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789"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789"/>
      </w:tblGrid>
      <w:tr w:rsidR="002867C4" w:rsidRPr="008306B1" w:rsidTr="0063206E">
        <w:trPr>
          <w:trHeight w:val="1134"/>
          <w:jc w:val="center"/>
        </w:trPr>
        <w:tc>
          <w:tcPr>
            <w:tcW w:w="8789" w:type="dxa"/>
            <w:shd w:val="clear" w:color="auto" w:fill="FFFFFF"/>
          </w:tcPr>
          <w:p w:rsidR="002867C4" w:rsidRDefault="002867C4" w:rsidP="0023209B">
            <w:pPr>
              <w:pStyle w:val="Titre"/>
            </w:pPr>
            <w:r>
              <w:t>Licence</w:t>
            </w:r>
            <w:r w:rsidR="00D9175D">
              <w:t xml:space="preserve"> Mathématiques</w:t>
            </w:r>
            <w:r w:rsidR="00C661FE">
              <w:t> :</w:t>
            </w:r>
          </w:p>
          <w:p w:rsidR="00F44DCC" w:rsidRDefault="00C661FE" w:rsidP="002867C4">
            <w:pPr>
              <w:pStyle w:val="Titre"/>
            </w:pPr>
            <w:r>
              <w:t>Parcours</w:t>
            </w:r>
            <w:r w:rsidR="00F44DCC">
              <w:t xml:space="preserve"> Math</w:t>
            </w:r>
            <w:r w:rsidR="00D200AD">
              <w:t>ématiques et</w:t>
            </w:r>
            <w:r w:rsidR="00F44DCC">
              <w:t xml:space="preserve"> Info</w:t>
            </w:r>
            <w:r w:rsidR="00D200AD">
              <w:t>rmatique</w:t>
            </w:r>
            <w:r w:rsidR="00F44DCC">
              <w:t xml:space="preserve"> (MI)</w:t>
            </w:r>
          </w:p>
          <w:p w:rsidR="002867C4" w:rsidRPr="00EC0864" w:rsidRDefault="002867C4" w:rsidP="002867C4">
            <w:pPr>
              <w:jc w:val="center"/>
              <w:rPr>
                <w:b/>
                <w:bCs/>
              </w:rPr>
            </w:pPr>
            <w:r w:rsidRPr="002867C4">
              <w:rPr>
                <w:b/>
                <w:bCs/>
              </w:rPr>
              <w:t>Pour la période : 2019-2020 / 2022-2023</w:t>
            </w:r>
          </w:p>
        </w:tc>
      </w:tr>
    </w:tbl>
    <w:p w:rsidR="002867C4" w:rsidRDefault="002867C4" w:rsidP="002867C4">
      <w:pPr>
        <w:rPr>
          <w:szCs w:val="22"/>
        </w:rPr>
      </w:pPr>
    </w:p>
    <w:p w:rsidR="0043605B" w:rsidRDefault="0043605B" w:rsidP="0043605B">
      <w:pPr>
        <w:rPr>
          <w:szCs w:val="22"/>
        </w:rPr>
      </w:pPr>
    </w:p>
    <w:p w:rsidR="00B26EF0" w:rsidRDefault="00B26EF0" w:rsidP="00B26EF0">
      <w:pPr>
        <w:jc w:val="center"/>
        <w:rPr>
          <w:szCs w:val="22"/>
        </w:rPr>
      </w:pPr>
      <w:r>
        <w:rPr>
          <w:noProof/>
          <w:szCs w:val="22"/>
          <w:lang w:bidi="ar-SA"/>
        </w:rPr>
        <w:drawing>
          <wp:inline distT="0" distB="0" distL="0" distR="0">
            <wp:extent cx="2208530" cy="1250950"/>
            <wp:effectExtent l="19050" t="0" r="1270" b="0"/>
            <wp:docPr id="2" name="Image 1" descr="E:\CNS 18-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S 18-19\téléchargement.jpg"/>
                    <pic:cNvPicPr>
                      <a:picLocks noChangeAspect="1" noChangeArrowheads="1"/>
                    </pic:cNvPicPr>
                  </pic:nvPicPr>
                  <pic:blipFill>
                    <a:blip r:embed="rId9" cstate="print"/>
                    <a:srcRect/>
                    <a:stretch>
                      <a:fillRect/>
                    </a:stretch>
                  </pic:blipFill>
                  <pic:spPr bwMode="auto">
                    <a:xfrm>
                      <a:off x="0" y="0"/>
                      <a:ext cx="2208530" cy="1250950"/>
                    </a:xfrm>
                    <a:prstGeom prst="rect">
                      <a:avLst/>
                    </a:prstGeom>
                    <a:noFill/>
                    <a:ln w="9525">
                      <a:noFill/>
                      <a:miter lim="800000"/>
                      <a:headEnd/>
                      <a:tailEnd/>
                    </a:ln>
                  </pic:spPr>
                </pic:pic>
              </a:graphicData>
            </a:graphic>
          </wp:inline>
        </w:drawing>
      </w:r>
    </w:p>
    <w:p w:rsidR="00B26EF0" w:rsidRDefault="00B26EF0" w:rsidP="00B26EF0">
      <w:pPr>
        <w:tabs>
          <w:tab w:val="left" w:pos="2255"/>
        </w:tabs>
        <w:rPr>
          <w:szCs w:val="22"/>
        </w:rPr>
      </w:pPr>
    </w:p>
    <w:p w:rsidR="00B26EF0" w:rsidRDefault="00B26EF0"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0A0F25" w:rsidRPr="001B0481" w:rsidTr="002867C4">
        <w:tc>
          <w:tcPr>
            <w:tcW w:w="2802"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2867C4">
        <w:tc>
          <w:tcPr>
            <w:tcW w:w="2802"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2867C4">
        <w:tc>
          <w:tcPr>
            <w:tcW w:w="2802"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p w:rsidR="000A0F25" w:rsidRDefault="000A0F25" w:rsidP="00267C8E">
      <w:pPr>
        <w:pStyle w:val="Titre2"/>
      </w:pPr>
      <w:r>
        <w:t>Identification du parcours</w:t>
      </w:r>
    </w:p>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572FEB" w:rsidP="002867C4">
            <w:pPr>
              <w:jc w:val="left"/>
              <w:rPr>
                <w:rFonts w:cs="Times New Roman"/>
                <w:color w:val="0000FF"/>
                <w:lang w:bidi="ar-MA"/>
              </w:rPr>
            </w:pPr>
            <w:r>
              <w:t>Sciences, technologies et études technologiques</w:t>
            </w: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2A4E12" w:rsidRDefault="003B4870" w:rsidP="001913B7">
            <w:pPr>
              <w:jc w:val="left"/>
            </w:pPr>
            <w:r w:rsidRPr="002A4E12">
              <w:t>Mathématiques</w:t>
            </w: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2A4E12" w:rsidRDefault="00177551" w:rsidP="002A4E12">
            <w:pPr>
              <w:jc w:val="left"/>
            </w:pPr>
            <w:r w:rsidRPr="002A4E12">
              <w:t>Math</w:t>
            </w:r>
            <w:r w:rsidR="001269B2">
              <w:t>ématiques  &amp;</w:t>
            </w:r>
            <w:r w:rsidR="005F447D">
              <w:t xml:space="preserve"> </w:t>
            </w:r>
            <w:r w:rsidR="00E04784" w:rsidRPr="002A4E12">
              <w:t>Informatique</w:t>
            </w: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bookmarkStart w:id="1" w:name="CaseACocher2"/>
        <w:tc>
          <w:tcPr>
            <w:tcW w:w="7119" w:type="dxa"/>
            <w:vAlign w:val="center"/>
          </w:tcPr>
          <w:p w:rsidR="001A2118" w:rsidRDefault="008F618F" w:rsidP="00DD1B3C">
            <w:pPr>
              <w:tabs>
                <w:tab w:val="left" w:pos="2316"/>
                <w:tab w:val="left" w:pos="4540"/>
              </w:tabs>
            </w:pPr>
            <w:r>
              <w:rPr>
                <w:b/>
                <w:bCs/>
                <w:lang w:bidi="ar-MA"/>
              </w:rPr>
              <w:fldChar w:fldCharType="begin">
                <w:ffData>
                  <w:name w:val="CaseACocher2"/>
                  <w:enabled/>
                  <w:calcOnExit w:val="0"/>
                  <w:checkBox>
                    <w:sizeAuto/>
                    <w:default w:val="1"/>
                  </w:checkBox>
                </w:ffData>
              </w:fldChar>
            </w:r>
            <w:r w:rsidR="00DD1B3C">
              <w:rPr>
                <w:b/>
                <w:bCs/>
                <w:lang w:bidi="ar-MA"/>
              </w:rPr>
              <w:instrText xml:space="preserve"> FORMCHECKBOX </w:instrText>
            </w:r>
            <w:r>
              <w:rPr>
                <w:b/>
                <w:bCs/>
                <w:lang w:bidi="ar-MA"/>
              </w:rPr>
            </w:r>
            <w:r>
              <w:rPr>
                <w:b/>
                <w:bCs/>
                <w:lang w:bidi="ar-MA"/>
              </w:rPr>
              <w:fldChar w:fldCharType="end"/>
            </w:r>
            <w:bookmarkEnd w:id="1"/>
            <w:r w:rsidR="007B5569" w:rsidRPr="007B5569">
              <w:rPr>
                <w:lang w:bidi="ar-MA"/>
              </w:rPr>
              <w:t>Normale</w:t>
            </w:r>
            <w:r w:rsidR="007B5569">
              <w:rPr>
                <w:b/>
                <w:bCs/>
                <w:lang w:bidi="ar-MA"/>
              </w:rPr>
              <w:tab/>
            </w:r>
            <w:r>
              <w:rPr>
                <w:b/>
                <w:bCs/>
                <w:lang w:bidi="ar-MA"/>
              </w:rPr>
              <w:fldChar w:fldCharType="begin">
                <w:ffData>
                  <w:name w:val=""/>
                  <w:enabled/>
                  <w:calcOnExit w:val="0"/>
                  <w:checkBox>
                    <w:sizeAuto/>
                    <w:default w:val="0"/>
                  </w:checkBox>
                </w:ffData>
              </w:fldChar>
            </w:r>
            <w:r w:rsidR="00DD1B3C">
              <w:rPr>
                <w:b/>
                <w:bCs/>
                <w:lang w:bidi="ar-MA"/>
              </w:rPr>
              <w:instrText xml:space="preserve"> FORMCHECKBOX </w:instrText>
            </w:r>
            <w:r>
              <w:rPr>
                <w:b/>
                <w:bCs/>
                <w:lang w:bidi="ar-MA"/>
              </w:rPr>
            </w:r>
            <w:r>
              <w:rPr>
                <w:b/>
                <w:bCs/>
                <w:lang w:bidi="ar-MA"/>
              </w:rPr>
              <w:fldChar w:fldCharType="end"/>
            </w:r>
            <w:r w:rsidR="001A2118">
              <w:t>Co-construction</w:t>
            </w:r>
          </w:p>
          <w:p w:rsidR="00AC15F5" w:rsidRPr="00FF635D" w:rsidRDefault="008F618F"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t>Type de formation</w:t>
            </w:r>
          </w:p>
        </w:tc>
        <w:tc>
          <w:tcPr>
            <w:tcW w:w="7119" w:type="dxa"/>
            <w:vAlign w:val="center"/>
          </w:tcPr>
          <w:p w:rsidR="00C50DB7" w:rsidRPr="00C50DB7" w:rsidRDefault="008F618F" w:rsidP="00D55219">
            <w:pPr>
              <w:tabs>
                <w:tab w:val="left" w:pos="2316"/>
                <w:tab w:val="left" w:pos="4540"/>
              </w:tabs>
            </w:pPr>
            <w:r>
              <w:rPr>
                <w:b/>
                <w:bCs/>
                <w:lang w:bidi="ar-MA"/>
              </w:rPr>
              <w:fldChar w:fldCharType="begin">
                <w:ffData>
                  <w:name w:val=""/>
                  <w:enabled/>
                  <w:calcOnExit w:val="0"/>
                  <w:checkBox>
                    <w:sizeAuto/>
                    <w:default w:val="1"/>
                  </w:checkBox>
                </w:ffData>
              </w:fldChar>
            </w:r>
            <w:r w:rsidR="00DD1B3C">
              <w:rPr>
                <w:b/>
                <w:bCs/>
                <w:lang w:bidi="ar-MA"/>
              </w:rPr>
              <w:instrText xml:space="preserve"> FORMCHECKBOX </w:instrText>
            </w:r>
            <w:r>
              <w:rPr>
                <w:b/>
                <w:bCs/>
                <w:lang w:bidi="ar-MA"/>
              </w:rPr>
            </w:r>
            <w:r>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8F618F" w:rsidP="00C50DB7">
            <w:pPr>
              <w:tabs>
                <w:tab w:val="left" w:pos="1799"/>
                <w:tab w:val="left" w:pos="3500"/>
                <w:tab w:val="left" w:pos="5201"/>
              </w:tabs>
            </w:pPr>
            <w:r>
              <w:rPr>
                <w:b/>
                <w:bCs/>
                <w:lang w:bidi="ar-MA"/>
              </w:rPr>
              <w:fldChar w:fldCharType="begin">
                <w:ffData>
                  <w:name w:val=""/>
                  <w:enabled/>
                  <w:calcOnExit w:val="0"/>
                  <w:checkBox>
                    <w:sizeAuto/>
                    <w:default w:val="1"/>
                  </w:checkBox>
                </w:ffData>
              </w:fldChar>
            </w:r>
            <w:r w:rsidR="00DD1B3C">
              <w:rPr>
                <w:b/>
                <w:bCs/>
                <w:lang w:bidi="ar-MA"/>
              </w:rPr>
              <w:instrText xml:space="preserve"> FORMCHECKBOX </w:instrText>
            </w:r>
            <w:r>
              <w:rPr>
                <w:b/>
                <w:bCs/>
                <w:lang w:bidi="ar-MA"/>
              </w:rPr>
            </w:r>
            <w:r>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Pr="00C50DB7">
              <w:rPr>
                <w:b/>
                <w:bCs/>
                <w:lang w:bidi="ar-MA"/>
              </w:rPr>
            </w:r>
            <w:r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A7134A" w:rsidP="00C50DB7">
            <w:pPr>
              <w:jc w:val="left"/>
            </w:pPr>
            <w:r w:rsidRPr="002867C4">
              <w:rPr>
                <w:b/>
                <w:bCs/>
                <w:lang w:bidi="ar-MA"/>
              </w:rPr>
              <w:t>Commission Nationale Sectorielle</w:t>
            </w:r>
            <w:r>
              <w:rPr>
                <w:b/>
                <w:bCs/>
                <w:lang w:bidi="ar-MA"/>
              </w:rPr>
              <w:t xml:space="preserve"> de Mathématiques</w:t>
            </w:r>
          </w:p>
        </w:tc>
      </w:tr>
    </w:tbl>
    <w:p w:rsidR="00AC15F5" w:rsidRPr="0063206E" w:rsidRDefault="00AC15F5" w:rsidP="00267C8E">
      <w:pPr>
        <w:pStyle w:val="Titre2"/>
        <w:rPr>
          <w:sz w:val="24"/>
          <w:szCs w:val="24"/>
        </w:rPr>
      </w:pPr>
      <w:bookmarkStart w:id="2" w:name="_Toc190138164"/>
      <w:r w:rsidRPr="0063206E">
        <w:rPr>
          <w:sz w:val="24"/>
          <w:szCs w:val="24"/>
        </w:rPr>
        <w:lastRenderedPageBreak/>
        <w:t>Métiers visés (liste en indiquant le secteur le cas échéant)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RPr="0063206E" w:rsidTr="00B72D4B">
        <w:tc>
          <w:tcPr>
            <w:tcW w:w="9854" w:type="dxa"/>
            <w:shd w:val="clear" w:color="auto" w:fill="auto"/>
          </w:tcPr>
          <w:p w:rsidR="00C32C05" w:rsidRPr="00C929EC" w:rsidRDefault="00C32C05" w:rsidP="00C32C05">
            <w:pPr>
              <w:rPr>
                <w:b/>
                <w:bCs/>
                <w:i/>
                <w:iCs/>
                <w:sz w:val="24"/>
                <w:lang w:bidi="ar-MA"/>
              </w:rPr>
            </w:pPr>
            <w:r w:rsidRPr="00C929EC">
              <w:rPr>
                <w:b/>
                <w:bCs/>
                <w:i/>
                <w:iCs/>
                <w:sz w:val="24"/>
                <w:lang w:bidi="ar-MA"/>
              </w:rPr>
              <w:t>Liste des métiers visés :</w:t>
            </w:r>
          </w:p>
          <w:p w:rsidR="00C32C05" w:rsidRPr="00C929EC" w:rsidRDefault="00C32C05" w:rsidP="00C32C05">
            <w:pPr>
              <w:pStyle w:val="Default"/>
              <w:jc w:val="both"/>
              <w:rPr>
                <w:rFonts w:asciiTheme="minorHAnsi" w:hAnsiTheme="minorHAnsi"/>
                <w:i/>
                <w:iCs/>
                <w:color w:val="auto"/>
                <w:lang w:val="fr-FR"/>
              </w:rPr>
            </w:pPr>
            <w:r w:rsidRPr="00C929EC">
              <w:rPr>
                <w:rFonts w:asciiTheme="minorHAnsi" w:hAnsiTheme="minorHAnsi" w:cs="Arial"/>
                <w:i/>
                <w:iCs/>
                <w:color w:val="auto"/>
                <w:shd w:val="clear" w:color="auto" w:fill="FFFFFF"/>
                <w:lang w:val="fr-FR"/>
              </w:rPr>
              <w:t xml:space="preserve">enseignant/e-chercheur/euse, enseignant/e dans les écoles, les collèges ou les lycées, ingénieur/e calcul, responsable de sécurité informatique, actuaire (projection en calcul de risques), analyste financier/ère, biostatisticien/ne, cryptographe, data scientiste, statisticien/ne, </w:t>
            </w:r>
            <w:r w:rsidRPr="00C929EC">
              <w:rPr>
                <w:rFonts w:asciiTheme="minorHAnsi" w:hAnsiTheme="minorHAnsi"/>
                <w:i/>
                <w:iCs/>
                <w:color w:val="auto"/>
                <w:lang w:val="fr-FR"/>
              </w:rPr>
              <w:t>Ingénieure des travaux de la météorologie, Contrôleur/euse d'approche aérienne.</w:t>
            </w:r>
          </w:p>
          <w:p w:rsidR="007B5569" w:rsidRPr="0063206E" w:rsidRDefault="007B5569" w:rsidP="00B72D4B">
            <w:pPr>
              <w:rPr>
                <w:sz w:val="24"/>
                <w:lang w:bidi="ar-MA"/>
              </w:rPr>
            </w:pPr>
          </w:p>
        </w:tc>
      </w:tr>
    </w:tbl>
    <w:p w:rsidR="00A27C10" w:rsidRPr="0063206E" w:rsidRDefault="00A27C10" w:rsidP="00267C8E">
      <w:pPr>
        <w:pStyle w:val="Titre2"/>
        <w:rPr>
          <w:sz w:val="24"/>
          <w:szCs w:val="24"/>
        </w:rPr>
      </w:pPr>
      <w:r w:rsidRPr="0063206E">
        <w:rPr>
          <w:sz w:val="24"/>
          <w:szCs w:val="24"/>
        </w:rPr>
        <w:t>Objectifs de la formation</w:t>
      </w:r>
      <w:bookmarkEnd w:id="2"/>
    </w:p>
    <w:p w:rsidR="007B5569" w:rsidRPr="0063206E" w:rsidRDefault="007B5569" w:rsidP="007B5569">
      <w:pPr>
        <w:pStyle w:val="Titre3"/>
        <w:rPr>
          <w:sz w:val="24"/>
          <w:szCs w:val="24"/>
          <w:lang w:bidi="ar-MA"/>
        </w:rPr>
      </w:pPr>
      <w:r w:rsidRPr="0063206E">
        <w:rPr>
          <w:sz w:val="24"/>
          <w:szCs w:val="24"/>
          <w:lang w:bidi="ar-MA"/>
        </w:rPr>
        <w:t>Objectif général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B12384" w:rsidRPr="0063206E" w:rsidTr="00B12384">
        <w:tc>
          <w:tcPr>
            <w:tcW w:w="9854" w:type="dxa"/>
            <w:shd w:val="clear" w:color="auto" w:fill="auto"/>
          </w:tcPr>
          <w:p w:rsidR="00EC0864" w:rsidRPr="00C32C05" w:rsidRDefault="00B12384" w:rsidP="00C32C05">
            <w:pPr>
              <w:pStyle w:val="Default"/>
              <w:spacing w:before="60" w:after="60"/>
              <w:jc w:val="both"/>
              <w:rPr>
                <w:rFonts w:asciiTheme="minorHAnsi" w:hAnsiTheme="minorHAnsi" w:cs="Arial"/>
                <w:i/>
                <w:iCs/>
                <w:color w:val="auto"/>
                <w:shd w:val="clear" w:color="auto" w:fill="FFFFFF"/>
                <w:lang w:val="fr-FR"/>
              </w:rPr>
            </w:pPr>
            <w:r w:rsidRPr="00D81F35">
              <w:rPr>
                <w:b/>
                <w:bCs/>
                <w:i/>
                <w:iCs/>
                <w:lang w:val="fr-FR" w:bidi="ar-MA"/>
              </w:rPr>
              <w:t>Objectif général :</w:t>
            </w:r>
            <w:r w:rsidR="00C32C05" w:rsidRPr="00D81F35">
              <w:rPr>
                <w:b/>
                <w:bCs/>
                <w:i/>
                <w:iCs/>
                <w:lang w:val="fr-FR" w:bidi="ar-MA"/>
              </w:rPr>
              <w:t xml:space="preserve"> </w:t>
            </w:r>
            <w:r w:rsidR="00EC0864" w:rsidRPr="00C32C05">
              <w:rPr>
                <w:rFonts w:asciiTheme="minorHAnsi" w:hAnsiTheme="minorHAnsi" w:cs="Arial"/>
                <w:i/>
                <w:iCs/>
                <w:color w:val="auto"/>
                <w:shd w:val="clear" w:color="auto" w:fill="FFFFFF"/>
                <w:lang w:val="fr-FR"/>
              </w:rPr>
              <w:t xml:space="preserve">La licence de mathématique vise à donner en trois ans une culture générale mathématique, permettant au futur diplômé de poursuivre ses études par un master ou une école d'ingénieur pour viser des débouchés professionnels. </w:t>
            </w:r>
          </w:p>
          <w:p w:rsidR="00EC0864" w:rsidRPr="00C32C05" w:rsidRDefault="00EC0864" w:rsidP="00C32C05">
            <w:pPr>
              <w:pStyle w:val="Default"/>
              <w:spacing w:before="60" w:after="60"/>
              <w:jc w:val="both"/>
              <w:rPr>
                <w:rFonts w:asciiTheme="minorHAnsi" w:hAnsiTheme="minorHAnsi" w:cs="Arial"/>
                <w:i/>
                <w:iCs/>
                <w:color w:val="auto"/>
                <w:shd w:val="clear" w:color="auto" w:fill="FFFFFF"/>
                <w:lang w:val="fr-FR"/>
              </w:rPr>
            </w:pPr>
            <w:r w:rsidRPr="00C32C05">
              <w:rPr>
                <w:rFonts w:asciiTheme="minorHAnsi" w:hAnsiTheme="minorHAnsi" w:cs="Arial"/>
                <w:i/>
                <w:iCs/>
                <w:color w:val="auto"/>
                <w:shd w:val="clear" w:color="auto" w:fill="FFFFFF"/>
                <w:lang w:val="fr-FR"/>
              </w:rPr>
              <w:t>Elle s'ouvre aux métiers de l'enseignement et de la recherche ainsi qu'aux écoles d'ingénieurs. Elle dispense une formation généraliste en mathématiques.</w:t>
            </w:r>
          </w:p>
          <w:p w:rsidR="00C32C05" w:rsidRPr="00D81F35" w:rsidRDefault="00B71E92" w:rsidP="003D7462">
            <w:pPr>
              <w:pStyle w:val="Default"/>
              <w:spacing w:before="60" w:after="60"/>
              <w:jc w:val="both"/>
              <w:rPr>
                <w:rFonts w:asciiTheme="minorHAnsi" w:hAnsiTheme="minorHAnsi" w:cstheme="minorHAnsi"/>
                <w:i/>
                <w:iCs/>
                <w:shd w:val="clear" w:color="auto" w:fill="FFFFFF"/>
                <w:lang w:val="fr-FR"/>
              </w:rPr>
            </w:pPr>
            <w:r w:rsidRPr="00C32C05">
              <w:rPr>
                <w:rFonts w:asciiTheme="minorHAnsi" w:hAnsiTheme="minorHAnsi" w:cs="Arial"/>
                <w:i/>
                <w:iCs/>
                <w:color w:val="auto"/>
                <w:shd w:val="clear" w:color="auto" w:fill="FFFFFF"/>
                <w:lang w:val="fr-FR"/>
              </w:rPr>
              <w:t xml:space="preserve">L'objectif principal de la formation est de permettre l'acquisition de connaissances solides dans toutes les branches classiques des mathématiques (algèbre, géométrie, analyse, probabilités).Parallèlement, les étudiants apprennent un langage de programmation et se familiarisent avec un </w:t>
            </w:r>
            <w:r w:rsidR="00706FEB" w:rsidRPr="00C32C05">
              <w:rPr>
                <w:rFonts w:asciiTheme="minorHAnsi" w:hAnsiTheme="minorHAnsi" w:cs="Arial"/>
                <w:i/>
                <w:iCs/>
                <w:color w:val="auto"/>
                <w:shd w:val="clear" w:color="auto" w:fill="FFFFFF"/>
                <w:lang w:val="fr-FR"/>
              </w:rPr>
              <w:t>logiciel de calcul scientifique tout en restant ouvert aux disciplines connexes comme la statistique ou la physique</w:t>
            </w:r>
            <w:r w:rsidR="002A0F07" w:rsidRPr="00C32C05">
              <w:rPr>
                <w:rFonts w:asciiTheme="minorHAnsi" w:hAnsiTheme="minorHAnsi" w:cs="Arial"/>
                <w:i/>
                <w:iCs/>
                <w:color w:val="auto"/>
                <w:shd w:val="clear" w:color="auto" w:fill="FFFFFF"/>
                <w:lang w:val="fr-FR"/>
              </w:rPr>
              <w:t>.</w:t>
            </w:r>
          </w:p>
        </w:tc>
      </w:tr>
    </w:tbl>
    <w:p w:rsidR="007B5569" w:rsidRPr="0063206E" w:rsidRDefault="007B5569" w:rsidP="007B5569">
      <w:pPr>
        <w:pStyle w:val="Titre3"/>
        <w:rPr>
          <w:sz w:val="24"/>
          <w:szCs w:val="24"/>
          <w:lang w:bidi="ar-MA"/>
        </w:rPr>
      </w:pPr>
      <w:r w:rsidRPr="0063206E">
        <w:rPr>
          <w:sz w:val="24"/>
          <w:szCs w:val="24"/>
          <w:lang w:bidi="ar-MA"/>
        </w:rPr>
        <w:t>Objectifs spécifiques</w:t>
      </w:r>
    </w:p>
    <w:tbl>
      <w:tblPr>
        <w:tblStyle w:val="Grilledutableau"/>
        <w:tblW w:w="0" w:type="auto"/>
        <w:tblLook w:val="04A0"/>
      </w:tblPr>
      <w:tblGrid>
        <w:gridCol w:w="9854"/>
      </w:tblGrid>
      <w:tr w:rsidR="007B5569" w:rsidRPr="0063206E" w:rsidTr="001F0679">
        <w:tc>
          <w:tcPr>
            <w:tcW w:w="9854" w:type="dxa"/>
            <w:shd w:val="clear" w:color="auto" w:fill="DEEAF6" w:themeFill="accent5" w:themeFillTint="33"/>
          </w:tcPr>
          <w:p w:rsidR="007B5569" w:rsidRPr="0063206E" w:rsidRDefault="007B5569" w:rsidP="001F0679">
            <w:pPr>
              <w:rPr>
                <w:b/>
                <w:bCs/>
                <w:sz w:val="24"/>
                <w:lang w:bidi="ar-MA"/>
              </w:rPr>
            </w:pPr>
            <w:r w:rsidRPr="0063206E">
              <w:rPr>
                <w:b/>
                <w:bCs/>
                <w:sz w:val="24"/>
                <w:lang w:bidi="ar-MA"/>
              </w:rPr>
              <w:t>Instructions</w:t>
            </w:r>
          </w:p>
        </w:tc>
      </w:tr>
      <w:tr w:rsidR="007B5569" w:rsidRPr="0063206E" w:rsidTr="007B5569">
        <w:tc>
          <w:tcPr>
            <w:tcW w:w="9854" w:type="dxa"/>
          </w:tcPr>
          <w:p w:rsidR="007B5569" w:rsidRPr="0063206E" w:rsidRDefault="007B5569" w:rsidP="001F0679">
            <w:pPr>
              <w:tabs>
                <w:tab w:val="left" w:pos="3544"/>
              </w:tabs>
              <w:rPr>
                <w:i/>
                <w:iCs/>
                <w:color w:val="0000FF"/>
                <w:sz w:val="24"/>
                <w:lang w:bidi="ar-MA"/>
              </w:rPr>
            </w:pPr>
            <w:r w:rsidRPr="0063206E">
              <w:rPr>
                <w:b/>
                <w:bCs/>
                <w:i/>
                <w:iCs/>
                <w:color w:val="0000FF"/>
                <w:sz w:val="24"/>
                <w:u w:val="single"/>
                <w:lang w:bidi="ar-MA"/>
              </w:rPr>
              <w:t>Objectif spécifique</w:t>
            </w:r>
            <w:r w:rsidRPr="0063206E">
              <w:rPr>
                <w:i/>
                <w:iCs/>
                <w:color w:val="0000FF"/>
                <w:sz w:val="24"/>
                <w:lang w:bidi="ar-MA"/>
              </w:rPr>
              <w:t> : Préciser deux ou trois objectifs spécifiques de la formation proposée.</w:t>
            </w:r>
          </w:p>
          <w:p w:rsidR="007B5569" w:rsidRPr="0063206E" w:rsidRDefault="007B5569" w:rsidP="001F0679">
            <w:pPr>
              <w:tabs>
                <w:tab w:val="left" w:pos="3544"/>
              </w:tabs>
              <w:rPr>
                <w:b/>
                <w:bCs/>
                <w:i/>
                <w:iCs/>
                <w:color w:val="0000FF"/>
                <w:sz w:val="24"/>
                <w:u w:val="single"/>
                <w:lang w:bidi="ar-MA"/>
              </w:rPr>
            </w:pPr>
            <w:r w:rsidRPr="0063206E">
              <w:rPr>
                <w:b/>
                <w:bCs/>
                <w:i/>
                <w:iCs/>
                <w:color w:val="0000FF"/>
                <w:sz w:val="24"/>
                <w:u w:val="single"/>
                <w:lang w:bidi="ar-MA"/>
              </w:rPr>
              <w:t>Définition :</w:t>
            </w:r>
          </w:p>
          <w:p w:rsidR="007B5569" w:rsidRPr="0063206E" w:rsidRDefault="007B5569" w:rsidP="007B5569">
            <w:pPr>
              <w:tabs>
                <w:tab w:val="left" w:pos="3544"/>
              </w:tabs>
              <w:rPr>
                <w:i/>
                <w:iCs/>
                <w:color w:val="0000FF"/>
                <w:sz w:val="24"/>
                <w:lang w:bidi="ar-MA"/>
              </w:rPr>
            </w:pPr>
            <w:r w:rsidRPr="0063206E">
              <w:rPr>
                <w:i/>
                <w:iCs/>
                <w:color w:val="0000FF"/>
                <w:sz w:val="24"/>
                <w:lang w:bidi="ar-MA"/>
              </w:rPr>
              <w:t>Il concerne une compétence ou un nombre réduit de compétences. Il découle de l’objectif général.</w:t>
            </w:r>
          </w:p>
          <w:p w:rsidR="007B5569" w:rsidRPr="0063206E" w:rsidRDefault="007B5569" w:rsidP="007B5569">
            <w:pPr>
              <w:tabs>
                <w:tab w:val="left" w:pos="3544"/>
              </w:tabs>
              <w:rPr>
                <w:i/>
                <w:iCs/>
                <w:color w:val="0000FF"/>
                <w:sz w:val="24"/>
                <w:lang w:bidi="ar-MA"/>
              </w:rPr>
            </w:pPr>
            <w:r w:rsidRPr="0063206E">
              <w:rPr>
                <w:i/>
                <w:iCs/>
                <w:color w:val="0000FF"/>
                <w:sz w:val="24"/>
                <w:lang w:bidi="ar-MA"/>
              </w:rPr>
              <w:t>L'énoncé d'un objectif spécifique comporte : un verbe d'action qui décrit le comportement ou la performance visé</w:t>
            </w:r>
            <w:r w:rsidR="007F57E4" w:rsidRPr="0063206E">
              <w:rPr>
                <w:i/>
                <w:iCs/>
                <w:color w:val="0000FF"/>
                <w:sz w:val="24"/>
                <w:lang w:bidi="ar-MA"/>
              </w:rPr>
              <w:t>s</w:t>
            </w:r>
            <w:r w:rsidRPr="0063206E">
              <w:rPr>
                <w:i/>
                <w:iCs/>
                <w:color w:val="0000FF"/>
                <w:sz w:val="24"/>
                <w:lang w:bidi="ar-MA"/>
              </w:rPr>
              <w:t xml:space="preserve"> (le comportement ou la performance est observable).</w:t>
            </w:r>
          </w:p>
          <w:p w:rsidR="007B5569" w:rsidRPr="0063206E" w:rsidRDefault="007B5569" w:rsidP="001F0679">
            <w:pPr>
              <w:tabs>
                <w:tab w:val="left" w:pos="3544"/>
              </w:tabs>
              <w:rPr>
                <w:b/>
                <w:bCs/>
                <w:i/>
                <w:iCs/>
                <w:color w:val="0000FF"/>
                <w:sz w:val="24"/>
                <w:u w:val="single"/>
                <w:lang w:bidi="ar-MA"/>
              </w:rPr>
            </w:pPr>
            <w:r w:rsidRPr="0063206E">
              <w:rPr>
                <w:b/>
                <w:bCs/>
                <w:i/>
                <w:iCs/>
                <w:color w:val="0000FF"/>
                <w:sz w:val="24"/>
                <w:u w:val="single"/>
                <w:lang w:bidi="ar-MA"/>
              </w:rPr>
              <w:t>Exemple :</w:t>
            </w:r>
          </w:p>
          <w:p w:rsidR="007B5569" w:rsidRPr="0063206E" w:rsidRDefault="007B5569" w:rsidP="001F0679">
            <w:pPr>
              <w:tabs>
                <w:tab w:val="left" w:pos="3544"/>
              </w:tabs>
              <w:rPr>
                <w:i/>
                <w:iCs/>
                <w:color w:val="0000FF"/>
                <w:sz w:val="24"/>
                <w:lang w:bidi="ar-MA"/>
              </w:rPr>
            </w:pPr>
            <w:r w:rsidRPr="0063206E">
              <w:rPr>
                <w:i/>
                <w:iCs/>
                <w:color w:val="0000FF"/>
                <w:sz w:val="24"/>
                <w:lang w:bidi="ar-MA"/>
              </w:rPr>
              <w:t>Développer les techniques de commerce international chez les apprenants.</w:t>
            </w:r>
          </w:p>
          <w:p w:rsidR="007B5569" w:rsidRPr="0063206E" w:rsidRDefault="007B5569" w:rsidP="001F0679">
            <w:pPr>
              <w:tabs>
                <w:tab w:val="left" w:pos="3544"/>
              </w:tabs>
              <w:rPr>
                <w:i/>
                <w:iCs/>
                <w:color w:val="0000FF"/>
                <w:sz w:val="24"/>
                <w:lang w:bidi="ar-MA"/>
              </w:rPr>
            </w:pPr>
          </w:p>
        </w:tc>
      </w:tr>
    </w:tbl>
    <w:p w:rsidR="007B5569" w:rsidRPr="0063206E" w:rsidRDefault="007B5569" w:rsidP="007B5569">
      <w:pPr>
        <w:rPr>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RPr="0063206E" w:rsidTr="00DD657E">
        <w:tc>
          <w:tcPr>
            <w:tcW w:w="9854" w:type="dxa"/>
            <w:shd w:val="clear" w:color="auto" w:fill="auto"/>
          </w:tcPr>
          <w:p w:rsidR="007B5569" w:rsidRPr="00D84AF3" w:rsidRDefault="007B5569" w:rsidP="0043605B">
            <w:pPr>
              <w:tabs>
                <w:tab w:val="left" w:pos="3544"/>
              </w:tabs>
              <w:rPr>
                <w:b/>
                <w:bCs/>
                <w:i/>
                <w:iCs/>
                <w:sz w:val="24"/>
                <w:lang w:bidi="ar-MA"/>
              </w:rPr>
            </w:pPr>
            <w:r w:rsidRPr="00D84AF3">
              <w:rPr>
                <w:b/>
                <w:bCs/>
                <w:i/>
                <w:iCs/>
                <w:sz w:val="24"/>
                <w:lang w:bidi="ar-MA"/>
              </w:rPr>
              <w:t>Objectifs spécifiques :</w:t>
            </w:r>
          </w:p>
          <w:p w:rsidR="002A0F07" w:rsidRPr="00D84AF3" w:rsidRDefault="002A0F07" w:rsidP="002A0F07">
            <w:pPr>
              <w:tabs>
                <w:tab w:val="left" w:pos="3544"/>
              </w:tabs>
              <w:rPr>
                <w:rFonts w:asciiTheme="minorHAnsi" w:hAnsiTheme="minorHAnsi" w:cstheme="majorBidi"/>
                <w:i/>
                <w:iCs/>
                <w:sz w:val="24"/>
                <w:lang w:bidi="ar-MA"/>
              </w:rPr>
            </w:pPr>
            <w:r w:rsidRPr="00D84AF3">
              <w:rPr>
                <w:rFonts w:asciiTheme="minorHAnsi" w:hAnsiTheme="minorHAnsi" w:cstheme="majorBidi"/>
                <w:i/>
                <w:iCs/>
                <w:sz w:val="24"/>
                <w:lang w:bidi="ar-MA"/>
              </w:rPr>
              <w:t>Organiser et critiquer un raisonnement mathématique et rédiger de manière rigoureuse</w:t>
            </w:r>
            <w:r w:rsidR="00D84AF3">
              <w:rPr>
                <w:rFonts w:asciiTheme="minorHAnsi" w:hAnsiTheme="minorHAnsi" w:cstheme="majorBidi"/>
                <w:i/>
                <w:iCs/>
                <w:sz w:val="24"/>
                <w:lang w:bidi="ar-MA"/>
              </w:rPr>
              <w:t>.</w:t>
            </w:r>
          </w:p>
          <w:p w:rsidR="002A0F07" w:rsidRPr="00D84AF3" w:rsidRDefault="002A0F07" w:rsidP="005744E4">
            <w:pPr>
              <w:tabs>
                <w:tab w:val="left" w:pos="3544"/>
              </w:tabs>
              <w:rPr>
                <w:rFonts w:asciiTheme="minorHAnsi" w:hAnsiTheme="minorHAnsi" w:cstheme="majorBidi"/>
                <w:i/>
                <w:iCs/>
                <w:sz w:val="24"/>
                <w:lang w:bidi="ar-MA"/>
              </w:rPr>
            </w:pPr>
            <w:r w:rsidRPr="00D84AF3">
              <w:rPr>
                <w:rFonts w:asciiTheme="minorHAnsi" w:hAnsiTheme="minorHAnsi" w:cstheme="majorBidi"/>
                <w:i/>
                <w:iCs/>
                <w:sz w:val="24"/>
                <w:lang w:bidi="ar-MA"/>
              </w:rPr>
              <w:t>Modéliser des problèmes et les résoudre par des méthodes numériques ou statistiques</w:t>
            </w:r>
            <w:r w:rsidR="00D84AF3">
              <w:rPr>
                <w:rFonts w:asciiTheme="minorHAnsi" w:hAnsiTheme="minorHAnsi" w:cstheme="majorBidi"/>
                <w:i/>
                <w:iCs/>
                <w:sz w:val="24"/>
                <w:lang w:bidi="ar-MA"/>
              </w:rPr>
              <w:t>.</w:t>
            </w:r>
          </w:p>
          <w:p w:rsidR="005744E4" w:rsidRPr="00D84AF3" w:rsidRDefault="00DB31B6" w:rsidP="005744E4">
            <w:pPr>
              <w:tabs>
                <w:tab w:val="left" w:pos="3544"/>
              </w:tabs>
              <w:rPr>
                <w:rFonts w:asciiTheme="minorHAnsi" w:hAnsiTheme="minorHAnsi" w:cstheme="majorBidi"/>
                <w:i/>
                <w:iCs/>
                <w:sz w:val="24"/>
                <w:shd w:val="clear" w:color="auto" w:fill="FFFFFF"/>
              </w:rPr>
            </w:pPr>
            <w:r w:rsidRPr="00D84AF3">
              <w:rPr>
                <w:rFonts w:asciiTheme="minorHAnsi" w:hAnsiTheme="minorHAnsi" w:cstheme="majorBidi"/>
                <w:i/>
                <w:iCs/>
                <w:sz w:val="24"/>
                <w:shd w:val="clear" w:color="auto" w:fill="FFFFFF"/>
              </w:rPr>
              <w:t>Maîtriser des</w:t>
            </w:r>
            <w:r w:rsidR="005744E4" w:rsidRPr="00D84AF3">
              <w:rPr>
                <w:rFonts w:asciiTheme="minorHAnsi" w:hAnsiTheme="minorHAnsi" w:cstheme="majorBidi"/>
                <w:i/>
                <w:iCs/>
                <w:sz w:val="24"/>
                <w:shd w:val="clear" w:color="auto" w:fill="FFFFFF"/>
              </w:rPr>
              <w:t xml:space="preserve"> outils d’informatique et de  programmation</w:t>
            </w:r>
            <w:r w:rsidR="00D84AF3">
              <w:rPr>
                <w:rFonts w:asciiTheme="minorHAnsi" w:hAnsiTheme="minorHAnsi" w:cstheme="majorBidi"/>
                <w:i/>
                <w:iCs/>
                <w:sz w:val="24"/>
                <w:shd w:val="clear" w:color="auto" w:fill="FFFFFF"/>
              </w:rPr>
              <w:t>.</w:t>
            </w:r>
          </w:p>
          <w:p w:rsidR="00127CD1" w:rsidRPr="00D84AF3" w:rsidRDefault="00127CD1" w:rsidP="005744E4">
            <w:pPr>
              <w:tabs>
                <w:tab w:val="left" w:pos="3544"/>
              </w:tabs>
              <w:rPr>
                <w:rFonts w:asciiTheme="minorHAnsi" w:hAnsiTheme="minorHAnsi" w:cstheme="majorBidi"/>
                <w:i/>
                <w:iCs/>
                <w:sz w:val="24"/>
                <w:shd w:val="clear" w:color="auto" w:fill="FFFFFF"/>
              </w:rPr>
            </w:pPr>
            <w:r w:rsidRPr="00D84AF3">
              <w:rPr>
                <w:rFonts w:asciiTheme="minorHAnsi" w:hAnsiTheme="minorHAnsi" w:cstheme="majorBidi"/>
                <w:i/>
                <w:iCs/>
                <w:sz w:val="24"/>
                <w:shd w:val="clear" w:color="auto" w:fill="FFFFFF"/>
              </w:rPr>
              <w:t xml:space="preserve">Utiliser des logiciels de calcul formels et scientifiques </w:t>
            </w:r>
          </w:p>
          <w:p w:rsidR="00127CD1" w:rsidRPr="00D84AF3" w:rsidRDefault="00127CD1" w:rsidP="005744E4">
            <w:pPr>
              <w:tabs>
                <w:tab w:val="left" w:pos="3544"/>
              </w:tabs>
              <w:rPr>
                <w:rFonts w:asciiTheme="minorHAnsi" w:hAnsiTheme="minorHAnsi" w:cstheme="majorBidi"/>
                <w:i/>
                <w:iCs/>
                <w:sz w:val="24"/>
                <w:shd w:val="clear" w:color="auto" w:fill="FFFFFF"/>
              </w:rPr>
            </w:pPr>
            <w:r w:rsidRPr="00D84AF3">
              <w:rPr>
                <w:rFonts w:asciiTheme="minorHAnsi" w:hAnsiTheme="minorHAnsi" w:cstheme="majorBidi"/>
                <w:i/>
                <w:iCs/>
                <w:sz w:val="24"/>
                <w:shd w:val="clear" w:color="auto" w:fill="FFFFFF"/>
              </w:rPr>
              <w:t>Mettre en œuvre des algorithmes de base de calcul numérique</w:t>
            </w:r>
            <w:r w:rsidR="00D84AF3">
              <w:rPr>
                <w:rFonts w:asciiTheme="minorHAnsi" w:hAnsiTheme="minorHAnsi" w:cstheme="majorBidi"/>
                <w:i/>
                <w:iCs/>
                <w:sz w:val="24"/>
                <w:shd w:val="clear" w:color="auto" w:fill="FFFFFF"/>
              </w:rPr>
              <w:t>.</w:t>
            </w:r>
          </w:p>
          <w:p w:rsidR="00EC0864" w:rsidRPr="00D84AF3" w:rsidRDefault="00146220" w:rsidP="00146220">
            <w:pPr>
              <w:tabs>
                <w:tab w:val="left" w:pos="3544"/>
              </w:tabs>
              <w:rPr>
                <w:rFonts w:asciiTheme="minorHAnsi" w:hAnsiTheme="minorHAnsi" w:cstheme="majorBidi"/>
                <w:i/>
                <w:iCs/>
                <w:sz w:val="24"/>
                <w:shd w:val="clear" w:color="auto" w:fill="FFFFFF"/>
              </w:rPr>
            </w:pPr>
            <w:r w:rsidRPr="00D84AF3">
              <w:rPr>
                <w:rFonts w:asciiTheme="minorHAnsi" w:hAnsiTheme="minorHAnsi" w:cstheme="majorBidi"/>
                <w:i/>
                <w:iCs/>
                <w:sz w:val="24"/>
                <w:shd w:val="clear" w:color="auto" w:fill="FFFFFF"/>
              </w:rPr>
              <w:t>Utiliser les techniques de bases en probabilités et statistiques</w:t>
            </w:r>
            <w:r w:rsidR="00EC0864" w:rsidRPr="00D84AF3">
              <w:rPr>
                <w:rFonts w:asciiTheme="minorHAnsi" w:hAnsiTheme="minorHAnsi" w:cstheme="majorBidi"/>
                <w:i/>
                <w:iCs/>
                <w:sz w:val="24"/>
                <w:shd w:val="clear" w:color="auto" w:fill="FFFFFF"/>
              </w:rPr>
              <w:t>.</w:t>
            </w:r>
          </w:p>
          <w:p w:rsidR="00EC0864" w:rsidRPr="00D84AF3" w:rsidRDefault="00EC0864" w:rsidP="00EC0864">
            <w:pPr>
              <w:tabs>
                <w:tab w:val="left" w:pos="3544"/>
              </w:tabs>
              <w:rPr>
                <w:rFonts w:asciiTheme="minorHAnsi" w:hAnsiTheme="minorHAnsi"/>
                <w:i/>
                <w:iCs/>
                <w:sz w:val="24"/>
                <w:lang w:bidi="ar-MA"/>
              </w:rPr>
            </w:pPr>
            <w:r w:rsidRPr="00D84AF3">
              <w:rPr>
                <w:rFonts w:asciiTheme="minorHAnsi" w:hAnsiTheme="minorHAnsi"/>
                <w:i/>
                <w:iCs/>
                <w:sz w:val="24"/>
                <w:lang w:bidi="ar-MA"/>
              </w:rPr>
              <w:t>Développer les compétences linguistiques pour agir dans un environnement international</w:t>
            </w:r>
            <w:r w:rsidR="00D84AF3">
              <w:rPr>
                <w:rFonts w:asciiTheme="minorHAnsi" w:hAnsiTheme="minorHAnsi"/>
                <w:i/>
                <w:iCs/>
                <w:sz w:val="24"/>
                <w:lang w:bidi="ar-MA"/>
              </w:rPr>
              <w:t>.</w:t>
            </w:r>
          </w:p>
          <w:p w:rsidR="00127CD1" w:rsidRPr="0063206E" w:rsidRDefault="00EC0864" w:rsidP="003D7462">
            <w:pPr>
              <w:tabs>
                <w:tab w:val="left" w:pos="3544"/>
              </w:tabs>
              <w:rPr>
                <w:rFonts w:asciiTheme="majorBidi" w:hAnsiTheme="majorBidi" w:cstheme="majorBidi"/>
                <w:sz w:val="24"/>
                <w:lang w:bidi="ar-MA"/>
              </w:rPr>
            </w:pPr>
            <w:r w:rsidRPr="00D84AF3">
              <w:rPr>
                <w:rFonts w:asciiTheme="minorHAnsi" w:hAnsiTheme="minorHAnsi"/>
                <w:i/>
                <w:iCs/>
                <w:sz w:val="24"/>
                <w:lang w:bidi="ar-MA"/>
              </w:rPr>
              <w:lastRenderedPageBreak/>
              <w:t>Développer les habiletés en communication et management interculturels pour pouvoir assumer des postes de responsabilités dans une organisation internationale.</w:t>
            </w:r>
          </w:p>
        </w:tc>
      </w:tr>
    </w:tbl>
    <w:p w:rsidR="007B5569" w:rsidRPr="0063206E" w:rsidRDefault="007B5569" w:rsidP="007B5569">
      <w:pPr>
        <w:pStyle w:val="Titre3"/>
        <w:rPr>
          <w:sz w:val="24"/>
          <w:szCs w:val="24"/>
          <w:lang w:bidi="ar-MA"/>
        </w:rPr>
      </w:pPr>
      <w:r w:rsidRPr="0063206E">
        <w:rPr>
          <w:sz w:val="24"/>
          <w:szCs w:val="24"/>
          <w:lang w:bidi="ar-MA"/>
        </w:rPr>
        <w:lastRenderedPageBreak/>
        <w:t>Acquis d’apprentissages (Learning Outcomes)</w:t>
      </w:r>
    </w:p>
    <w:tbl>
      <w:tblPr>
        <w:tblStyle w:val="Grilledutableau"/>
        <w:tblW w:w="0" w:type="auto"/>
        <w:tblLook w:val="04A0"/>
      </w:tblPr>
      <w:tblGrid>
        <w:gridCol w:w="9854"/>
      </w:tblGrid>
      <w:tr w:rsidR="007B5569" w:rsidRPr="0063206E" w:rsidTr="001F0679">
        <w:trPr>
          <w:trHeight w:val="1134"/>
        </w:trPr>
        <w:tc>
          <w:tcPr>
            <w:tcW w:w="9854" w:type="dxa"/>
          </w:tcPr>
          <w:p w:rsidR="00A304F2" w:rsidRPr="008D1D63" w:rsidRDefault="00A304F2" w:rsidP="00A304F2">
            <w:pPr>
              <w:tabs>
                <w:tab w:val="left" w:pos="3544"/>
              </w:tabs>
              <w:rPr>
                <w:i/>
                <w:iCs/>
                <w:color w:val="0000FF"/>
                <w:sz w:val="24"/>
                <w:lang w:bidi="ar-MA"/>
              </w:rPr>
            </w:pPr>
            <w:r w:rsidRPr="008D1D63">
              <w:rPr>
                <w:i/>
                <w:iCs/>
                <w:color w:val="0000FF"/>
                <w:sz w:val="24"/>
                <w:lang w:bidi="ar-MA"/>
              </w:rPr>
              <w:t>A la fin de la formation, les participants doivent être capables de :</w:t>
            </w:r>
          </w:p>
          <w:p w:rsidR="00AA7E64" w:rsidRPr="008D1D63" w:rsidRDefault="00A304F2" w:rsidP="00AA7E64">
            <w:pPr>
              <w:tabs>
                <w:tab w:val="left" w:pos="3544"/>
              </w:tabs>
              <w:rPr>
                <w:i/>
                <w:iCs/>
                <w:color w:val="0000FF"/>
                <w:sz w:val="24"/>
                <w:u w:val="single"/>
                <w:lang w:bidi="ar-MA"/>
              </w:rPr>
            </w:pPr>
            <w:r w:rsidRPr="008D1D63">
              <w:rPr>
                <w:i/>
                <w:iCs/>
                <w:color w:val="0000FF"/>
                <w:sz w:val="24"/>
                <w:u w:val="single"/>
                <w:lang w:bidi="ar-MA"/>
              </w:rPr>
              <w:t>Connaissances (savoir) :</w:t>
            </w:r>
          </w:p>
          <w:p w:rsidR="00A304F2" w:rsidRPr="008D1D63" w:rsidRDefault="00B4209D" w:rsidP="00AA7E64">
            <w:pPr>
              <w:tabs>
                <w:tab w:val="left" w:pos="3544"/>
              </w:tabs>
              <w:rPr>
                <w:rFonts w:asciiTheme="minorHAnsi" w:hAnsiTheme="minorHAnsi" w:cs="Times New Roman"/>
                <w:i/>
                <w:iCs/>
                <w:color w:val="000000"/>
                <w:sz w:val="24"/>
                <w:lang w:bidi="ar-SA"/>
              </w:rPr>
            </w:pPr>
            <w:r w:rsidRPr="008D1D63">
              <w:rPr>
                <w:rFonts w:asciiTheme="minorHAnsi" w:hAnsiTheme="minorHAnsi" w:cs="Times New Roman"/>
                <w:i/>
                <w:iCs/>
                <w:color w:val="000000"/>
                <w:sz w:val="24"/>
                <w:lang w:bidi="ar-SA"/>
              </w:rPr>
              <w:t>Analyser une situation complexe et savoir repérer les éléments dominants</w:t>
            </w:r>
          </w:p>
          <w:p w:rsidR="00A304F2" w:rsidRPr="008D1D63" w:rsidRDefault="00FE591F" w:rsidP="00A304F2">
            <w:pPr>
              <w:tabs>
                <w:tab w:val="left" w:pos="3544"/>
              </w:tabs>
              <w:rPr>
                <w:rFonts w:asciiTheme="minorHAnsi" w:hAnsiTheme="minorHAnsi" w:cs="Times New Roman"/>
                <w:i/>
                <w:iCs/>
                <w:color w:val="000000"/>
                <w:sz w:val="24"/>
                <w:lang w:bidi="ar-SA"/>
              </w:rPr>
            </w:pPr>
            <w:r w:rsidRPr="008D1D63">
              <w:rPr>
                <w:rFonts w:asciiTheme="minorHAnsi" w:hAnsiTheme="minorHAnsi" w:cs="Times New Roman"/>
                <w:i/>
                <w:iCs/>
                <w:color w:val="000000"/>
                <w:sz w:val="24"/>
                <w:lang w:bidi="ar-SA"/>
              </w:rPr>
              <w:t>U</w:t>
            </w:r>
            <w:r w:rsidR="00B4209D" w:rsidRPr="008D1D63">
              <w:rPr>
                <w:rFonts w:asciiTheme="minorHAnsi" w:hAnsiTheme="minorHAnsi" w:cs="Times New Roman"/>
                <w:i/>
                <w:iCs/>
                <w:color w:val="000000"/>
                <w:sz w:val="24"/>
                <w:lang w:bidi="ar-SA"/>
              </w:rPr>
              <w:t>tiliser des logiciels d’acquisition et d’analyse de données adaptés</w:t>
            </w:r>
          </w:p>
          <w:p w:rsidR="00A304F2" w:rsidRPr="008D1D63" w:rsidRDefault="00B4209D" w:rsidP="00A304F2">
            <w:pPr>
              <w:tabs>
                <w:tab w:val="left" w:pos="3544"/>
              </w:tabs>
              <w:rPr>
                <w:rFonts w:asciiTheme="minorHAnsi" w:hAnsiTheme="minorHAnsi" w:cs="Times New Roman"/>
                <w:i/>
                <w:iCs/>
                <w:color w:val="000000"/>
                <w:sz w:val="24"/>
                <w:lang w:bidi="ar-SA"/>
              </w:rPr>
            </w:pPr>
            <w:r w:rsidRPr="008D1D63">
              <w:rPr>
                <w:rFonts w:asciiTheme="minorHAnsi" w:hAnsiTheme="minorHAnsi" w:cs="Times New Roman"/>
                <w:i/>
                <w:iCs/>
                <w:color w:val="000000"/>
                <w:sz w:val="24"/>
                <w:lang w:bidi="ar-SA"/>
              </w:rPr>
              <w:t xml:space="preserve">Utiliser un langage de programmation </w:t>
            </w:r>
          </w:p>
          <w:p w:rsidR="00AA7E64" w:rsidRPr="008D1D63" w:rsidRDefault="00A304F2" w:rsidP="00AA7E64">
            <w:pPr>
              <w:tabs>
                <w:tab w:val="left" w:pos="3544"/>
              </w:tabs>
              <w:rPr>
                <w:i/>
                <w:iCs/>
                <w:color w:val="0000FF"/>
                <w:sz w:val="24"/>
                <w:u w:val="single"/>
                <w:lang w:bidi="ar-MA"/>
              </w:rPr>
            </w:pPr>
            <w:r w:rsidRPr="008D1D63">
              <w:rPr>
                <w:i/>
                <w:iCs/>
                <w:color w:val="0000FF"/>
                <w:sz w:val="24"/>
                <w:u w:val="single"/>
                <w:lang w:bidi="ar-MA"/>
              </w:rPr>
              <w:t>Aptitudes (savoir-faire) :</w:t>
            </w:r>
          </w:p>
          <w:p w:rsidR="00AA7E64" w:rsidRPr="008D1D63" w:rsidRDefault="00AA7E64" w:rsidP="00AA7E64">
            <w:pPr>
              <w:tabs>
                <w:tab w:val="left" w:pos="3544"/>
              </w:tabs>
              <w:rPr>
                <w:rFonts w:asciiTheme="minorHAnsi" w:hAnsiTheme="minorHAnsi"/>
                <w:i/>
                <w:iCs/>
                <w:spacing w:val="5"/>
                <w:sz w:val="24"/>
              </w:rPr>
            </w:pPr>
            <w:r w:rsidRPr="008D1D63">
              <w:rPr>
                <w:rFonts w:asciiTheme="minorHAnsi" w:hAnsiTheme="minorHAnsi"/>
                <w:i/>
                <w:iCs/>
                <w:spacing w:val="5"/>
                <w:sz w:val="24"/>
              </w:rPr>
              <w:t>Traduire un problème simple en langage mathématique.</w:t>
            </w:r>
          </w:p>
          <w:p w:rsidR="00AA7E64" w:rsidRPr="008D1D63" w:rsidRDefault="00AA7E64" w:rsidP="00AA7E64">
            <w:pPr>
              <w:tabs>
                <w:tab w:val="left" w:pos="3544"/>
              </w:tabs>
              <w:rPr>
                <w:rFonts w:asciiTheme="minorHAnsi" w:hAnsiTheme="minorHAnsi"/>
                <w:i/>
                <w:iCs/>
                <w:spacing w:val="5"/>
                <w:sz w:val="24"/>
              </w:rPr>
            </w:pPr>
            <w:r w:rsidRPr="008D1D63">
              <w:rPr>
                <w:rFonts w:asciiTheme="minorHAnsi" w:hAnsiTheme="minorHAnsi"/>
                <w:i/>
                <w:iCs/>
                <w:spacing w:val="5"/>
                <w:sz w:val="24"/>
              </w:rPr>
              <w:t>O</w:t>
            </w:r>
            <w:r w:rsidR="00146220" w:rsidRPr="008D1D63">
              <w:rPr>
                <w:rFonts w:asciiTheme="minorHAnsi" w:hAnsiTheme="minorHAnsi"/>
                <w:i/>
                <w:iCs/>
                <w:spacing w:val="5"/>
                <w:sz w:val="24"/>
              </w:rPr>
              <w:t>rganiser un raisonnement mathématique et rédiger de manière synthétique et rigoureuse.</w:t>
            </w:r>
          </w:p>
          <w:p w:rsidR="00AA7E64" w:rsidRPr="008D1D63" w:rsidRDefault="00AA7E64" w:rsidP="00AA7E64">
            <w:pPr>
              <w:tabs>
                <w:tab w:val="left" w:pos="3544"/>
              </w:tabs>
              <w:rPr>
                <w:rFonts w:asciiTheme="minorHAnsi" w:hAnsiTheme="minorHAnsi"/>
                <w:i/>
                <w:iCs/>
                <w:spacing w:val="5"/>
                <w:sz w:val="24"/>
              </w:rPr>
            </w:pPr>
            <w:r w:rsidRPr="008D1D63">
              <w:rPr>
                <w:rFonts w:asciiTheme="minorHAnsi" w:hAnsiTheme="minorHAnsi"/>
                <w:i/>
                <w:iCs/>
                <w:spacing w:val="5"/>
                <w:sz w:val="24"/>
              </w:rPr>
              <w:t>M</w:t>
            </w:r>
            <w:r w:rsidR="00146220" w:rsidRPr="008D1D63">
              <w:rPr>
                <w:rFonts w:asciiTheme="minorHAnsi" w:hAnsiTheme="minorHAnsi"/>
                <w:i/>
                <w:iCs/>
                <w:spacing w:val="5"/>
                <w:sz w:val="24"/>
              </w:rPr>
              <w:t>ettre en œuvre une démarche statistique pour le traitement des données.</w:t>
            </w:r>
          </w:p>
          <w:p w:rsidR="00AA7E64" w:rsidRPr="008D1D63" w:rsidRDefault="00146220" w:rsidP="00AA7E64">
            <w:pPr>
              <w:tabs>
                <w:tab w:val="left" w:pos="3544"/>
              </w:tabs>
              <w:rPr>
                <w:rFonts w:asciiTheme="minorHAnsi" w:hAnsiTheme="minorHAnsi"/>
                <w:i/>
                <w:iCs/>
                <w:spacing w:val="5"/>
                <w:sz w:val="24"/>
              </w:rPr>
            </w:pPr>
            <w:r w:rsidRPr="008D1D63">
              <w:rPr>
                <w:rFonts w:asciiTheme="minorHAnsi" w:hAnsiTheme="minorHAnsi"/>
                <w:i/>
                <w:iCs/>
                <w:spacing w:val="5"/>
                <w:sz w:val="24"/>
              </w:rPr>
              <w:t>Utiliser les propriétés algébriques, analytiques et géométriques (dans le plan et l'espace), et mettre en œuvre une intuition géométrique.</w:t>
            </w:r>
          </w:p>
          <w:p w:rsidR="00AA7E64" w:rsidRPr="008D1D63" w:rsidRDefault="00146220" w:rsidP="00AA7E64">
            <w:pPr>
              <w:tabs>
                <w:tab w:val="left" w:pos="3544"/>
              </w:tabs>
              <w:rPr>
                <w:rFonts w:asciiTheme="minorHAnsi" w:hAnsiTheme="minorHAnsi"/>
                <w:i/>
                <w:iCs/>
                <w:spacing w:val="5"/>
                <w:sz w:val="24"/>
              </w:rPr>
            </w:pPr>
            <w:r w:rsidRPr="008D1D63">
              <w:rPr>
                <w:rFonts w:asciiTheme="minorHAnsi" w:hAnsiTheme="minorHAnsi"/>
                <w:i/>
                <w:iCs/>
                <w:spacing w:val="5"/>
                <w:sz w:val="24"/>
              </w:rPr>
              <w:t>Résoudre des équations (linéaires, algébriques, différentielles) de façon exacte et par des méthodes numériques.</w:t>
            </w:r>
          </w:p>
          <w:p w:rsidR="00AA7E64" w:rsidRPr="008D1D63" w:rsidRDefault="00146220" w:rsidP="00AA7E64">
            <w:pPr>
              <w:tabs>
                <w:tab w:val="left" w:pos="3544"/>
              </w:tabs>
              <w:rPr>
                <w:rFonts w:asciiTheme="minorHAnsi" w:hAnsiTheme="minorHAnsi"/>
                <w:i/>
                <w:iCs/>
                <w:spacing w:val="5"/>
                <w:sz w:val="24"/>
              </w:rPr>
            </w:pPr>
            <w:r w:rsidRPr="008D1D63">
              <w:rPr>
                <w:rFonts w:asciiTheme="minorHAnsi" w:hAnsiTheme="minorHAnsi"/>
                <w:i/>
                <w:iCs/>
                <w:spacing w:val="5"/>
                <w:sz w:val="24"/>
              </w:rPr>
              <w:t>Écrire et mettre en œuvre des algorithmes de base de calcul scientifique.</w:t>
            </w:r>
          </w:p>
          <w:p w:rsidR="00146220" w:rsidRPr="008D1D63" w:rsidRDefault="00146220" w:rsidP="00AA7E64">
            <w:pPr>
              <w:tabs>
                <w:tab w:val="left" w:pos="3544"/>
              </w:tabs>
              <w:rPr>
                <w:rFonts w:asciiTheme="minorHAnsi" w:hAnsiTheme="minorHAnsi"/>
                <w:i/>
                <w:iCs/>
                <w:spacing w:val="5"/>
                <w:sz w:val="24"/>
              </w:rPr>
            </w:pPr>
            <w:r w:rsidRPr="008D1D63">
              <w:rPr>
                <w:rFonts w:asciiTheme="minorHAnsi" w:hAnsiTheme="minorHAnsi"/>
                <w:i/>
                <w:iCs/>
                <w:spacing w:val="5"/>
                <w:sz w:val="24"/>
              </w:rPr>
              <w:t>Utiliser des logiciels de calcul formel et scientifique.</w:t>
            </w:r>
          </w:p>
          <w:p w:rsidR="00A304F2" w:rsidRPr="008D1D63" w:rsidRDefault="00A304F2" w:rsidP="00A304F2">
            <w:pPr>
              <w:tabs>
                <w:tab w:val="left" w:pos="3544"/>
              </w:tabs>
              <w:rPr>
                <w:i/>
                <w:iCs/>
                <w:color w:val="0000FF"/>
                <w:sz w:val="24"/>
                <w:u w:val="single"/>
                <w:lang w:bidi="ar-MA"/>
              </w:rPr>
            </w:pPr>
            <w:r w:rsidRPr="008D1D63">
              <w:rPr>
                <w:i/>
                <w:iCs/>
                <w:color w:val="0000FF"/>
                <w:sz w:val="24"/>
                <w:u w:val="single"/>
                <w:lang w:bidi="ar-MA"/>
              </w:rPr>
              <w:t>Attitudes (savoir-être) :</w:t>
            </w:r>
          </w:p>
          <w:p w:rsidR="00A304F2" w:rsidRPr="008D1D63" w:rsidRDefault="00A304F2" w:rsidP="00A304F2">
            <w:pPr>
              <w:tabs>
                <w:tab w:val="left" w:pos="3544"/>
              </w:tabs>
              <w:rPr>
                <w:rFonts w:asciiTheme="minorHAnsi" w:hAnsiTheme="minorHAnsi"/>
                <w:i/>
                <w:iCs/>
                <w:color w:val="000000"/>
                <w:sz w:val="24"/>
                <w:shd w:val="clear" w:color="auto" w:fill="FFFFFF"/>
              </w:rPr>
            </w:pPr>
            <w:r w:rsidRPr="008D1D63">
              <w:rPr>
                <w:rFonts w:asciiTheme="minorHAnsi" w:hAnsiTheme="minorHAnsi"/>
                <w:i/>
                <w:iCs/>
                <w:color w:val="000000"/>
                <w:sz w:val="24"/>
                <w:shd w:val="clear" w:color="auto" w:fill="FFFFFF"/>
              </w:rPr>
              <w:t>Savoir identifier ses compétences et les communiquer,</w:t>
            </w:r>
          </w:p>
          <w:p w:rsidR="00A304F2" w:rsidRPr="008D1D63" w:rsidRDefault="00A304F2" w:rsidP="00A304F2">
            <w:pPr>
              <w:tabs>
                <w:tab w:val="left" w:pos="3544"/>
              </w:tabs>
              <w:rPr>
                <w:rFonts w:asciiTheme="minorHAnsi" w:hAnsiTheme="minorHAnsi"/>
                <w:i/>
                <w:iCs/>
                <w:color w:val="000000"/>
                <w:sz w:val="24"/>
                <w:shd w:val="clear" w:color="auto" w:fill="FFFFFF"/>
              </w:rPr>
            </w:pPr>
            <w:r w:rsidRPr="008D1D63">
              <w:rPr>
                <w:rFonts w:asciiTheme="minorHAnsi" w:hAnsiTheme="minorHAnsi"/>
                <w:i/>
                <w:iCs/>
                <w:color w:val="000000"/>
                <w:sz w:val="24"/>
                <w:shd w:val="clear" w:color="auto" w:fill="FFFFFF"/>
              </w:rPr>
              <w:t>T</w:t>
            </w:r>
            <w:r w:rsidR="00AA7E64" w:rsidRPr="008D1D63">
              <w:rPr>
                <w:rFonts w:asciiTheme="minorHAnsi" w:hAnsiTheme="minorHAnsi"/>
                <w:i/>
                <w:iCs/>
                <w:color w:val="000000"/>
                <w:sz w:val="24"/>
                <w:shd w:val="clear" w:color="auto" w:fill="FFFFFF"/>
              </w:rPr>
              <w:t>ravailler en équipe</w:t>
            </w:r>
            <w:r w:rsidRPr="008D1D63">
              <w:rPr>
                <w:rFonts w:asciiTheme="minorHAnsi" w:hAnsiTheme="minorHAnsi"/>
                <w:i/>
                <w:iCs/>
                <w:color w:val="000000"/>
                <w:sz w:val="24"/>
                <w:shd w:val="clear" w:color="auto" w:fill="FFFFFF"/>
              </w:rPr>
              <w:t xml:space="preserve"> : s’intégrer, se positionner, collaborer</w:t>
            </w:r>
          </w:p>
          <w:p w:rsidR="00A304F2" w:rsidRPr="008D1D63" w:rsidRDefault="00A304F2" w:rsidP="00A304F2">
            <w:pPr>
              <w:tabs>
                <w:tab w:val="left" w:pos="3544"/>
              </w:tabs>
              <w:rPr>
                <w:rFonts w:asciiTheme="minorHAnsi" w:hAnsiTheme="minorHAnsi"/>
                <w:i/>
                <w:iCs/>
                <w:color w:val="000000"/>
                <w:sz w:val="24"/>
                <w:shd w:val="clear" w:color="auto" w:fill="FFFFFF"/>
              </w:rPr>
            </w:pPr>
            <w:r w:rsidRPr="008D1D63">
              <w:rPr>
                <w:rFonts w:asciiTheme="minorHAnsi" w:hAnsiTheme="minorHAnsi"/>
                <w:i/>
                <w:iCs/>
                <w:color w:val="000000"/>
                <w:sz w:val="24"/>
                <w:shd w:val="clear" w:color="auto" w:fill="FFFFFF"/>
              </w:rPr>
              <w:t>Rédiger et préparer des supports de communication.</w:t>
            </w:r>
          </w:p>
          <w:p w:rsidR="008D1D63" w:rsidRPr="0063206E" w:rsidRDefault="00A304F2" w:rsidP="003D7462">
            <w:pPr>
              <w:pStyle w:val="NormalWeb"/>
              <w:shd w:val="clear" w:color="auto" w:fill="FFFFFF"/>
              <w:spacing w:before="60" w:beforeAutospacing="0" w:after="60" w:afterAutospacing="0"/>
              <w:rPr>
                <w:rFonts w:asciiTheme="minorHAnsi" w:hAnsiTheme="minorHAnsi"/>
                <w:color w:val="000000"/>
                <w:shd w:val="clear" w:color="auto" w:fill="FFFFFF"/>
              </w:rPr>
            </w:pPr>
            <w:r w:rsidRPr="008D1D63">
              <w:rPr>
                <w:rFonts w:asciiTheme="minorHAnsi" w:hAnsiTheme="minorHAnsi"/>
                <w:i/>
                <w:iCs/>
                <w:color w:val="000000"/>
                <w:shd w:val="clear" w:color="auto" w:fill="FFFFFF"/>
              </w:rPr>
              <w:t>Effectuer une recherche d’information, selon différents modes d’accès (Internet, bibliographie), et pouvoir faire une analyse de pertinence et une synthèse.</w:t>
            </w:r>
          </w:p>
        </w:tc>
      </w:tr>
    </w:tbl>
    <w:p w:rsidR="00F90804" w:rsidRPr="0063206E" w:rsidRDefault="009F00A2" w:rsidP="00267C8E">
      <w:pPr>
        <w:pStyle w:val="Titre2"/>
        <w:rPr>
          <w:sz w:val="24"/>
          <w:szCs w:val="24"/>
        </w:rPr>
      </w:pPr>
      <w:bookmarkStart w:id="3" w:name="_Toc190138167"/>
      <w:r w:rsidRPr="0063206E">
        <w:rPr>
          <w:sz w:val="24"/>
          <w:szCs w:val="24"/>
        </w:rPr>
        <w:t>Conditions d'accè</w:t>
      </w:r>
      <w:r w:rsidR="00A27C10" w:rsidRPr="0063206E">
        <w:rPr>
          <w:sz w:val="24"/>
          <w:szCs w:val="24"/>
        </w:rPr>
        <w:t>s à la formation</w:t>
      </w:r>
      <w:bookmarkEnd w:id="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89"/>
        <w:gridCol w:w="3515"/>
      </w:tblGrid>
      <w:tr w:rsidR="00F90804" w:rsidRPr="0063206E" w:rsidTr="00030743">
        <w:tc>
          <w:tcPr>
            <w:tcW w:w="6374" w:type="dxa"/>
            <w:gridSpan w:val="2"/>
            <w:shd w:val="clear" w:color="auto" w:fill="auto"/>
            <w:vAlign w:val="center"/>
          </w:tcPr>
          <w:p w:rsidR="00F90804" w:rsidRPr="0063206E" w:rsidRDefault="00F90804" w:rsidP="00F90804">
            <w:pPr>
              <w:jc w:val="center"/>
              <w:rPr>
                <w:b/>
                <w:bCs/>
                <w:sz w:val="24"/>
              </w:rPr>
            </w:pPr>
            <w:r w:rsidRPr="0063206E">
              <w:rPr>
                <w:b/>
                <w:bCs/>
                <w:sz w:val="24"/>
              </w:rPr>
              <w:t>Nature du Bac</w:t>
            </w:r>
            <w:r w:rsidR="00AC15F5" w:rsidRPr="0063206E">
              <w:rPr>
                <w:b/>
                <w:bCs/>
                <w:sz w:val="24"/>
              </w:rPr>
              <w:t xml:space="preserve"> et répartition</w:t>
            </w:r>
          </w:p>
        </w:tc>
        <w:tc>
          <w:tcPr>
            <w:tcW w:w="3515" w:type="dxa"/>
            <w:shd w:val="clear" w:color="auto" w:fill="auto"/>
            <w:vAlign w:val="center"/>
          </w:tcPr>
          <w:p w:rsidR="00F90804" w:rsidRPr="0063206E" w:rsidRDefault="00F90804" w:rsidP="00F90804">
            <w:pPr>
              <w:jc w:val="center"/>
              <w:rPr>
                <w:b/>
                <w:bCs/>
                <w:sz w:val="24"/>
              </w:rPr>
            </w:pPr>
            <w:r w:rsidRPr="0063206E">
              <w:rPr>
                <w:b/>
                <w:bCs/>
                <w:sz w:val="24"/>
              </w:rPr>
              <w:t xml:space="preserve">Nombre prévu d'étudiants </w:t>
            </w:r>
            <w:r w:rsidRPr="0063206E">
              <w:rPr>
                <w:b/>
                <w:bCs/>
                <w:sz w:val="24"/>
              </w:rPr>
              <w:br/>
              <w:t>repartis sur les années d'habilitation</w:t>
            </w:r>
          </w:p>
        </w:tc>
      </w:tr>
      <w:tr w:rsidR="00F90804" w:rsidRPr="0063206E" w:rsidTr="003D7462">
        <w:trPr>
          <w:trHeight w:val="384"/>
        </w:trPr>
        <w:tc>
          <w:tcPr>
            <w:tcW w:w="3085" w:type="dxa"/>
            <w:shd w:val="clear" w:color="auto" w:fill="auto"/>
          </w:tcPr>
          <w:p w:rsidR="00F90804" w:rsidRPr="0063206E" w:rsidRDefault="00F90804" w:rsidP="00F90804">
            <w:pPr>
              <w:rPr>
                <w:sz w:val="24"/>
              </w:rPr>
            </w:pPr>
            <w:bookmarkStart w:id="4" w:name="_Toc190138172"/>
            <w:r w:rsidRPr="0063206E">
              <w:rPr>
                <w:sz w:val="24"/>
              </w:rPr>
              <w:t>Bac Math</w:t>
            </w:r>
            <w:r w:rsidR="001065BB" w:rsidRPr="0063206E">
              <w:rPr>
                <w:sz w:val="24"/>
              </w:rPr>
              <w:t>ématiques</w:t>
            </w:r>
          </w:p>
        </w:tc>
        <w:tc>
          <w:tcPr>
            <w:tcW w:w="3289" w:type="dxa"/>
            <w:shd w:val="clear" w:color="auto" w:fill="auto"/>
          </w:tcPr>
          <w:p w:rsidR="00F90804" w:rsidRPr="0063206E" w:rsidRDefault="008F618F" w:rsidP="00AC15F5">
            <w:pPr>
              <w:tabs>
                <w:tab w:val="left" w:pos="1170"/>
                <w:tab w:val="left" w:pos="2156"/>
                <w:tab w:val="right" w:leader="dot" w:pos="3431"/>
              </w:tabs>
              <w:rPr>
                <w:sz w:val="24"/>
              </w:rPr>
            </w:pPr>
            <w:r w:rsidRPr="0063206E">
              <w:rPr>
                <w:sz w:val="24"/>
                <w:lang w:bidi="ar-MA"/>
              </w:rPr>
              <w:fldChar w:fldCharType="begin">
                <w:ffData>
                  <w:name w:val=""/>
                  <w:enabled/>
                  <w:calcOnExit w:val="0"/>
                  <w:checkBox>
                    <w:sizeAuto/>
                    <w:default w:val="1"/>
                  </w:checkBox>
                </w:ffData>
              </w:fldChar>
            </w:r>
            <w:r w:rsidR="000E5C7E"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7B73BE" w:rsidRPr="0063206E">
              <w:rPr>
                <w:sz w:val="24"/>
                <w:lang w:bidi="ar-MA"/>
              </w:rPr>
              <w:tab/>
              <w:t>40</w:t>
            </w:r>
            <w:r w:rsidR="00AC15F5" w:rsidRPr="0063206E">
              <w:rPr>
                <w:sz w:val="24"/>
                <w:lang w:bidi="ar-MA"/>
              </w:rPr>
              <w:t>%</w:t>
            </w:r>
          </w:p>
        </w:tc>
        <w:tc>
          <w:tcPr>
            <w:tcW w:w="3515" w:type="dxa"/>
            <w:vMerge w:val="restart"/>
            <w:shd w:val="clear" w:color="auto" w:fill="auto"/>
            <w:vAlign w:val="center"/>
          </w:tcPr>
          <w:p w:rsidR="00F90804" w:rsidRPr="0063206E" w:rsidRDefault="00F90804" w:rsidP="003D7462">
            <w:pPr>
              <w:numPr>
                <w:ilvl w:val="0"/>
                <w:numId w:val="5"/>
              </w:numPr>
              <w:tabs>
                <w:tab w:val="right" w:leader="dot" w:pos="2726"/>
              </w:tabs>
              <w:spacing w:line="480" w:lineRule="auto"/>
              <w:ind w:left="314" w:hanging="264"/>
              <w:jc w:val="center"/>
              <w:rPr>
                <w:sz w:val="24"/>
              </w:rPr>
            </w:pPr>
            <w:r w:rsidRPr="0063206E">
              <w:rPr>
                <w:sz w:val="24"/>
              </w:rPr>
              <w:t>Année 1 :</w:t>
            </w:r>
            <w:r w:rsidR="007B73BE" w:rsidRPr="0063206E">
              <w:rPr>
                <w:sz w:val="24"/>
              </w:rPr>
              <w:t xml:space="preserve"> 30</w:t>
            </w:r>
          </w:p>
          <w:p w:rsidR="00F90804" w:rsidRPr="0063206E" w:rsidRDefault="00F90804" w:rsidP="003D7462">
            <w:pPr>
              <w:numPr>
                <w:ilvl w:val="0"/>
                <w:numId w:val="5"/>
              </w:numPr>
              <w:tabs>
                <w:tab w:val="right" w:leader="dot" w:pos="2726"/>
              </w:tabs>
              <w:spacing w:line="480" w:lineRule="auto"/>
              <w:ind w:left="314" w:hanging="264"/>
              <w:jc w:val="center"/>
              <w:rPr>
                <w:sz w:val="24"/>
              </w:rPr>
            </w:pPr>
            <w:r w:rsidRPr="0063206E">
              <w:rPr>
                <w:sz w:val="24"/>
              </w:rPr>
              <w:t>Année 2 :</w:t>
            </w:r>
            <w:r w:rsidR="007B73BE" w:rsidRPr="0063206E">
              <w:rPr>
                <w:sz w:val="24"/>
              </w:rPr>
              <w:t xml:space="preserve"> 30</w:t>
            </w:r>
          </w:p>
          <w:p w:rsidR="00F90804" w:rsidRPr="0063206E" w:rsidRDefault="00F90804" w:rsidP="003D7462">
            <w:pPr>
              <w:numPr>
                <w:ilvl w:val="0"/>
                <w:numId w:val="5"/>
              </w:numPr>
              <w:tabs>
                <w:tab w:val="right" w:leader="dot" w:pos="2726"/>
              </w:tabs>
              <w:spacing w:line="480" w:lineRule="auto"/>
              <w:ind w:left="314" w:hanging="264"/>
              <w:jc w:val="center"/>
              <w:rPr>
                <w:sz w:val="24"/>
              </w:rPr>
            </w:pPr>
            <w:r w:rsidRPr="0063206E">
              <w:rPr>
                <w:sz w:val="24"/>
              </w:rPr>
              <w:t>Année 3 :</w:t>
            </w:r>
            <w:r w:rsidR="007B73BE" w:rsidRPr="0063206E">
              <w:rPr>
                <w:sz w:val="24"/>
              </w:rPr>
              <w:t xml:space="preserve"> 40</w:t>
            </w:r>
          </w:p>
          <w:p w:rsidR="00F90804" w:rsidRPr="0063206E" w:rsidRDefault="00F90804" w:rsidP="003D7462">
            <w:pPr>
              <w:numPr>
                <w:ilvl w:val="0"/>
                <w:numId w:val="5"/>
              </w:numPr>
              <w:tabs>
                <w:tab w:val="right" w:leader="dot" w:pos="2726"/>
              </w:tabs>
              <w:spacing w:line="480" w:lineRule="auto"/>
              <w:ind w:left="314" w:hanging="264"/>
              <w:jc w:val="center"/>
              <w:rPr>
                <w:sz w:val="24"/>
              </w:rPr>
            </w:pPr>
            <w:r w:rsidRPr="0063206E">
              <w:rPr>
                <w:sz w:val="24"/>
              </w:rPr>
              <w:t>Année 4 :</w:t>
            </w:r>
            <w:r w:rsidR="007B73BE" w:rsidRPr="0063206E">
              <w:rPr>
                <w:sz w:val="24"/>
              </w:rPr>
              <w:t xml:space="preserve"> 40</w:t>
            </w:r>
          </w:p>
        </w:tc>
      </w:tr>
      <w:tr w:rsidR="00F90804" w:rsidRPr="0063206E" w:rsidTr="003D7462">
        <w:trPr>
          <w:trHeight w:val="382"/>
        </w:trPr>
        <w:tc>
          <w:tcPr>
            <w:tcW w:w="3085" w:type="dxa"/>
            <w:shd w:val="clear" w:color="auto" w:fill="auto"/>
          </w:tcPr>
          <w:p w:rsidR="00F90804" w:rsidRPr="0063206E" w:rsidRDefault="00F90804" w:rsidP="00F90804">
            <w:pPr>
              <w:rPr>
                <w:sz w:val="24"/>
              </w:rPr>
            </w:pPr>
            <w:r w:rsidRPr="0063206E">
              <w:rPr>
                <w:sz w:val="24"/>
              </w:rPr>
              <w:t>Bac Sciences expérimentale</w:t>
            </w:r>
            <w:r w:rsidR="001065BB" w:rsidRPr="0063206E">
              <w:rPr>
                <w:sz w:val="24"/>
              </w:rPr>
              <w:t>s</w:t>
            </w:r>
          </w:p>
        </w:tc>
        <w:tc>
          <w:tcPr>
            <w:tcW w:w="3289" w:type="dxa"/>
            <w:shd w:val="clear" w:color="auto" w:fill="auto"/>
          </w:tcPr>
          <w:p w:rsidR="00F90804"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
                  <w:enabled/>
                  <w:calcOnExit w:val="0"/>
                  <w:checkBox>
                    <w:sizeAuto/>
                    <w:default w:val="1"/>
                  </w:checkBox>
                </w:ffData>
              </w:fldChar>
            </w:r>
            <w:r w:rsidR="000E5C7E"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7B73BE" w:rsidRPr="0063206E">
              <w:rPr>
                <w:sz w:val="24"/>
                <w:lang w:bidi="ar-MA"/>
              </w:rPr>
              <w:tab/>
              <w:t>20</w:t>
            </w:r>
            <w:r w:rsidR="00AC15F5" w:rsidRPr="0063206E">
              <w:rPr>
                <w:sz w:val="24"/>
                <w:lang w:bidi="ar-MA"/>
              </w:rPr>
              <w:t>%</w:t>
            </w:r>
          </w:p>
        </w:tc>
        <w:tc>
          <w:tcPr>
            <w:tcW w:w="3515" w:type="dxa"/>
            <w:vMerge/>
            <w:shd w:val="clear" w:color="auto" w:fill="auto"/>
          </w:tcPr>
          <w:p w:rsidR="00F90804" w:rsidRPr="0063206E" w:rsidRDefault="00F90804" w:rsidP="00315D15">
            <w:pPr>
              <w:numPr>
                <w:ilvl w:val="0"/>
                <w:numId w:val="5"/>
              </w:numPr>
              <w:ind w:left="602" w:hanging="283"/>
              <w:rPr>
                <w:sz w:val="24"/>
              </w:rPr>
            </w:pPr>
          </w:p>
        </w:tc>
      </w:tr>
      <w:tr w:rsidR="00F90804" w:rsidRPr="0063206E" w:rsidTr="003D7462">
        <w:trPr>
          <w:trHeight w:val="382"/>
        </w:trPr>
        <w:tc>
          <w:tcPr>
            <w:tcW w:w="3085" w:type="dxa"/>
            <w:shd w:val="clear" w:color="auto" w:fill="auto"/>
          </w:tcPr>
          <w:p w:rsidR="00F90804" w:rsidRPr="0063206E" w:rsidRDefault="00F90804" w:rsidP="00F90804">
            <w:pPr>
              <w:rPr>
                <w:sz w:val="24"/>
              </w:rPr>
            </w:pPr>
            <w:r w:rsidRPr="0063206E">
              <w:rPr>
                <w:sz w:val="24"/>
              </w:rPr>
              <w:t>Bac Economie et Gestion</w:t>
            </w:r>
          </w:p>
        </w:tc>
        <w:tc>
          <w:tcPr>
            <w:tcW w:w="3289" w:type="dxa"/>
            <w:shd w:val="clear" w:color="auto" w:fill="auto"/>
          </w:tcPr>
          <w:p w:rsidR="00F90804"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AC15F5" w:rsidRPr="0063206E">
              <w:rPr>
                <w:sz w:val="24"/>
                <w:lang w:bidi="ar-MA"/>
              </w:rPr>
              <w:tab/>
            </w:r>
            <w:r w:rsidR="00AC15F5" w:rsidRPr="0063206E">
              <w:rPr>
                <w:sz w:val="24"/>
                <w:lang w:bidi="ar-MA"/>
              </w:rPr>
              <w:tab/>
              <w:t>%</w:t>
            </w:r>
          </w:p>
        </w:tc>
        <w:tc>
          <w:tcPr>
            <w:tcW w:w="3515" w:type="dxa"/>
            <w:vMerge/>
            <w:shd w:val="clear" w:color="auto" w:fill="auto"/>
          </w:tcPr>
          <w:p w:rsidR="00F90804" w:rsidRPr="0063206E" w:rsidRDefault="00F90804" w:rsidP="00315D15">
            <w:pPr>
              <w:numPr>
                <w:ilvl w:val="0"/>
                <w:numId w:val="5"/>
              </w:numPr>
              <w:ind w:left="602" w:hanging="283"/>
              <w:rPr>
                <w:sz w:val="24"/>
              </w:rPr>
            </w:pPr>
          </w:p>
        </w:tc>
      </w:tr>
      <w:tr w:rsidR="00F90804" w:rsidRPr="0063206E" w:rsidTr="003D7462">
        <w:trPr>
          <w:trHeight w:val="382"/>
        </w:trPr>
        <w:tc>
          <w:tcPr>
            <w:tcW w:w="3085" w:type="dxa"/>
            <w:shd w:val="clear" w:color="auto" w:fill="auto"/>
          </w:tcPr>
          <w:p w:rsidR="00F90804" w:rsidRPr="0063206E" w:rsidRDefault="00F90804" w:rsidP="00F90804">
            <w:pPr>
              <w:rPr>
                <w:sz w:val="24"/>
              </w:rPr>
            </w:pPr>
            <w:r w:rsidRPr="0063206E">
              <w:rPr>
                <w:sz w:val="24"/>
              </w:rPr>
              <w:t>Bac Informatique</w:t>
            </w:r>
          </w:p>
        </w:tc>
        <w:tc>
          <w:tcPr>
            <w:tcW w:w="3289" w:type="dxa"/>
            <w:shd w:val="clear" w:color="auto" w:fill="auto"/>
          </w:tcPr>
          <w:p w:rsidR="00F90804"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
                  <w:enabled/>
                  <w:calcOnExit w:val="0"/>
                  <w:checkBox>
                    <w:sizeAuto/>
                    <w:default w:val="1"/>
                  </w:checkBox>
                </w:ffData>
              </w:fldChar>
            </w:r>
            <w:r w:rsidR="000E5C7E"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7B73BE" w:rsidRPr="0063206E">
              <w:rPr>
                <w:sz w:val="24"/>
                <w:lang w:bidi="ar-MA"/>
              </w:rPr>
              <w:tab/>
              <w:t>30</w:t>
            </w:r>
            <w:r w:rsidR="00AC15F5" w:rsidRPr="0063206E">
              <w:rPr>
                <w:sz w:val="24"/>
                <w:lang w:bidi="ar-MA"/>
              </w:rPr>
              <w:t>%</w:t>
            </w:r>
          </w:p>
        </w:tc>
        <w:tc>
          <w:tcPr>
            <w:tcW w:w="3515" w:type="dxa"/>
            <w:vMerge/>
            <w:shd w:val="clear" w:color="auto" w:fill="auto"/>
          </w:tcPr>
          <w:p w:rsidR="00F90804" w:rsidRPr="0063206E" w:rsidRDefault="00F90804" w:rsidP="00315D15">
            <w:pPr>
              <w:numPr>
                <w:ilvl w:val="0"/>
                <w:numId w:val="5"/>
              </w:numPr>
              <w:ind w:left="602" w:hanging="283"/>
              <w:rPr>
                <w:sz w:val="24"/>
              </w:rPr>
            </w:pPr>
          </w:p>
        </w:tc>
      </w:tr>
      <w:tr w:rsidR="00F90804" w:rsidRPr="0063206E" w:rsidTr="003D7462">
        <w:trPr>
          <w:trHeight w:val="382"/>
        </w:trPr>
        <w:tc>
          <w:tcPr>
            <w:tcW w:w="3085" w:type="dxa"/>
            <w:shd w:val="clear" w:color="auto" w:fill="auto"/>
          </w:tcPr>
          <w:p w:rsidR="00F90804" w:rsidRPr="0063206E" w:rsidRDefault="00F90804" w:rsidP="00F90804">
            <w:pPr>
              <w:rPr>
                <w:rFonts w:cs="Arial"/>
                <w:sz w:val="24"/>
              </w:rPr>
            </w:pPr>
            <w:r w:rsidRPr="0063206E">
              <w:rPr>
                <w:sz w:val="24"/>
              </w:rPr>
              <w:t>Bac Lettre</w:t>
            </w:r>
            <w:r w:rsidR="001065BB" w:rsidRPr="0063206E">
              <w:rPr>
                <w:rFonts w:cs="Arial"/>
                <w:sz w:val="24"/>
              </w:rPr>
              <w:t>s</w:t>
            </w:r>
          </w:p>
        </w:tc>
        <w:tc>
          <w:tcPr>
            <w:tcW w:w="3289" w:type="dxa"/>
            <w:shd w:val="clear" w:color="auto" w:fill="auto"/>
          </w:tcPr>
          <w:p w:rsidR="00F90804"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AC15F5" w:rsidRPr="0063206E">
              <w:rPr>
                <w:sz w:val="24"/>
                <w:lang w:bidi="ar-MA"/>
              </w:rPr>
              <w:tab/>
            </w:r>
            <w:r w:rsidR="00AC15F5" w:rsidRPr="0063206E">
              <w:rPr>
                <w:sz w:val="24"/>
                <w:lang w:bidi="ar-MA"/>
              </w:rPr>
              <w:tab/>
              <w:t>%</w:t>
            </w:r>
          </w:p>
        </w:tc>
        <w:tc>
          <w:tcPr>
            <w:tcW w:w="3515" w:type="dxa"/>
            <w:vMerge/>
            <w:shd w:val="clear" w:color="auto" w:fill="auto"/>
          </w:tcPr>
          <w:p w:rsidR="00F90804" w:rsidRPr="0063206E" w:rsidRDefault="00F90804" w:rsidP="00315D15">
            <w:pPr>
              <w:numPr>
                <w:ilvl w:val="0"/>
                <w:numId w:val="5"/>
              </w:numPr>
              <w:ind w:left="602" w:hanging="283"/>
              <w:rPr>
                <w:sz w:val="24"/>
              </w:rPr>
            </w:pPr>
          </w:p>
        </w:tc>
      </w:tr>
      <w:tr w:rsidR="00F90804" w:rsidRPr="0063206E" w:rsidTr="003D7462">
        <w:trPr>
          <w:trHeight w:val="382"/>
        </w:trPr>
        <w:tc>
          <w:tcPr>
            <w:tcW w:w="3085" w:type="dxa"/>
            <w:shd w:val="clear" w:color="auto" w:fill="auto"/>
          </w:tcPr>
          <w:p w:rsidR="00F90804" w:rsidRPr="0063206E" w:rsidRDefault="00F90804" w:rsidP="00F90804">
            <w:pPr>
              <w:rPr>
                <w:sz w:val="24"/>
              </w:rPr>
            </w:pPr>
            <w:r w:rsidRPr="0063206E">
              <w:rPr>
                <w:sz w:val="24"/>
              </w:rPr>
              <w:t>Bac Sport</w:t>
            </w:r>
          </w:p>
        </w:tc>
        <w:tc>
          <w:tcPr>
            <w:tcW w:w="3289" w:type="dxa"/>
            <w:shd w:val="clear" w:color="auto" w:fill="auto"/>
          </w:tcPr>
          <w:p w:rsidR="00F90804"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Oui</w:t>
            </w:r>
            <w:r w:rsidR="00F90804"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F90804" w:rsidRPr="0063206E">
              <w:rPr>
                <w:sz w:val="24"/>
                <w:lang w:bidi="ar-MA"/>
              </w:rPr>
              <w:instrText xml:space="preserve"> FORMCHECKBOX </w:instrText>
            </w:r>
            <w:r w:rsidRPr="0063206E">
              <w:rPr>
                <w:sz w:val="24"/>
                <w:lang w:bidi="ar-MA"/>
              </w:rPr>
            </w:r>
            <w:r w:rsidRPr="0063206E">
              <w:rPr>
                <w:sz w:val="24"/>
                <w:lang w:bidi="ar-MA"/>
              </w:rPr>
              <w:fldChar w:fldCharType="end"/>
            </w:r>
            <w:r w:rsidR="00F90804" w:rsidRPr="0063206E">
              <w:rPr>
                <w:sz w:val="24"/>
                <w:lang w:bidi="ar-MA"/>
              </w:rPr>
              <w:t xml:space="preserve"> Non</w:t>
            </w:r>
            <w:r w:rsidR="00AC15F5" w:rsidRPr="0063206E">
              <w:rPr>
                <w:sz w:val="24"/>
                <w:lang w:bidi="ar-MA"/>
              </w:rPr>
              <w:tab/>
            </w:r>
            <w:r w:rsidR="00AC15F5" w:rsidRPr="0063206E">
              <w:rPr>
                <w:sz w:val="24"/>
                <w:lang w:bidi="ar-MA"/>
              </w:rPr>
              <w:tab/>
              <w:t>%</w:t>
            </w:r>
          </w:p>
        </w:tc>
        <w:tc>
          <w:tcPr>
            <w:tcW w:w="3515" w:type="dxa"/>
            <w:vMerge/>
            <w:shd w:val="clear" w:color="auto" w:fill="auto"/>
          </w:tcPr>
          <w:p w:rsidR="00F90804" w:rsidRPr="0063206E" w:rsidRDefault="00F90804" w:rsidP="00315D15">
            <w:pPr>
              <w:numPr>
                <w:ilvl w:val="0"/>
                <w:numId w:val="5"/>
              </w:numPr>
              <w:ind w:left="602" w:hanging="283"/>
              <w:rPr>
                <w:sz w:val="24"/>
              </w:rPr>
            </w:pPr>
          </w:p>
        </w:tc>
      </w:tr>
      <w:tr w:rsidR="00E16D00" w:rsidRPr="0063206E" w:rsidTr="003D7462">
        <w:trPr>
          <w:trHeight w:val="382"/>
        </w:trPr>
        <w:tc>
          <w:tcPr>
            <w:tcW w:w="3085" w:type="dxa"/>
            <w:shd w:val="clear" w:color="auto" w:fill="auto"/>
          </w:tcPr>
          <w:p w:rsidR="00E16D00" w:rsidRPr="0063206E" w:rsidRDefault="00E16D00" w:rsidP="00F90804">
            <w:pPr>
              <w:rPr>
                <w:sz w:val="24"/>
              </w:rPr>
            </w:pPr>
            <w:r w:rsidRPr="0063206E">
              <w:rPr>
                <w:sz w:val="24"/>
              </w:rPr>
              <w:t>Bac Technique</w:t>
            </w:r>
          </w:p>
        </w:tc>
        <w:tc>
          <w:tcPr>
            <w:tcW w:w="3289" w:type="dxa"/>
            <w:shd w:val="clear" w:color="auto" w:fill="auto"/>
          </w:tcPr>
          <w:p w:rsidR="00E16D00" w:rsidRPr="0063206E" w:rsidRDefault="008F618F" w:rsidP="00B72D4B">
            <w:pPr>
              <w:tabs>
                <w:tab w:val="left" w:pos="1170"/>
                <w:tab w:val="left" w:pos="2156"/>
                <w:tab w:val="right" w:leader="dot" w:pos="3431"/>
              </w:tabs>
              <w:rPr>
                <w:sz w:val="24"/>
                <w:lang w:bidi="ar-MA"/>
              </w:rPr>
            </w:pPr>
            <w:r w:rsidRPr="0063206E">
              <w:rPr>
                <w:sz w:val="24"/>
                <w:lang w:bidi="ar-MA"/>
              </w:rPr>
              <w:fldChar w:fldCharType="begin">
                <w:ffData>
                  <w:name w:val=""/>
                  <w:enabled/>
                  <w:calcOnExit w:val="0"/>
                  <w:checkBox>
                    <w:sizeAuto/>
                    <w:default w:val="1"/>
                  </w:checkBox>
                </w:ffData>
              </w:fldChar>
            </w:r>
            <w:r w:rsidR="000E5C7E" w:rsidRPr="0063206E">
              <w:rPr>
                <w:sz w:val="24"/>
                <w:lang w:bidi="ar-MA"/>
              </w:rPr>
              <w:instrText xml:space="preserve"> FORMCHECKBOX </w:instrText>
            </w:r>
            <w:r w:rsidRPr="0063206E">
              <w:rPr>
                <w:sz w:val="24"/>
                <w:lang w:bidi="ar-MA"/>
              </w:rPr>
            </w:r>
            <w:r w:rsidRPr="0063206E">
              <w:rPr>
                <w:sz w:val="24"/>
                <w:lang w:bidi="ar-MA"/>
              </w:rPr>
              <w:fldChar w:fldCharType="end"/>
            </w:r>
            <w:r w:rsidR="00E16D00" w:rsidRPr="0063206E">
              <w:rPr>
                <w:sz w:val="24"/>
                <w:lang w:bidi="ar-MA"/>
              </w:rPr>
              <w:t xml:space="preserve"> Oui</w:t>
            </w:r>
            <w:r w:rsidR="00E16D00"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E16D00" w:rsidRPr="0063206E">
              <w:rPr>
                <w:sz w:val="24"/>
                <w:lang w:bidi="ar-MA"/>
              </w:rPr>
              <w:instrText xml:space="preserve"> FORMCHECKBOX </w:instrText>
            </w:r>
            <w:r w:rsidRPr="0063206E">
              <w:rPr>
                <w:sz w:val="24"/>
                <w:lang w:bidi="ar-MA"/>
              </w:rPr>
            </w:r>
            <w:r w:rsidRPr="0063206E">
              <w:rPr>
                <w:sz w:val="24"/>
                <w:lang w:bidi="ar-MA"/>
              </w:rPr>
              <w:fldChar w:fldCharType="end"/>
            </w:r>
            <w:r w:rsidR="00E16D00" w:rsidRPr="0063206E">
              <w:rPr>
                <w:sz w:val="24"/>
                <w:lang w:bidi="ar-MA"/>
              </w:rPr>
              <w:t xml:space="preserve"> Non</w:t>
            </w:r>
            <w:r w:rsidR="007B73BE" w:rsidRPr="0063206E">
              <w:rPr>
                <w:sz w:val="24"/>
                <w:lang w:bidi="ar-MA"/>
              </w:rPr>
              <w:tab/>
              <w:t>10</w:t>
            </w:r>
            <w:r w:rsidR="00E16D00" w:rsidRPr="0063206E">
              <w:rPr>
                <w:sz w:val="24"/>
                <w:lang w:bidi="ar-MA"/>
              </w:rPr>
              <w:t>%</w:t>
            </w:r>
          </w:p>
        </w:tc>
        <w:tc>
          <w:tcPr>
            <w:tcW w:w="3515" w:type="dxa"/>
            <w:vMerge/>
            <w:shd w:val="clear" w:color="auto" w:fill="auto"/>
          </w:tcPr>
          <w:p w:rsidR="00E16D00" w:rsidRPr="0063206E" w:rsidRDefault="00E16D00" w:rsidP="00315D15">
            <w:pPr>
              <w:numPr>
                <w:ilvl w:val="0"/>
                <w:numId w:val="5"/>
              </w:numPr>
              <w:ind w:left="602" w:hanging="283"/>
              <w:rPr>
                <w:sz w:val="24"/>
              </w:rPr>
            </w:pPr>
          </w:p>
        </w:tc>
      </w:tr>
      <w:tr w:rsidR="00E16D00" w:rsidRPr="0063206E" w:rsidTr="003D7462">
        <w:trPr>
          <w:trHeight w:val="382"/>
        </w:trPr>
        <w:tc>
          <w:tcPr>
            <w:tcW w:w="3085" w:type="dxa"/>
            <w:shd w:val="clear" w:color="auto" w:fill="auto"/>
          </w:tcPr>
          <w:p w:rsidR="00E16D00" w:rsidRPr="0063206E" w:rsidRDefault="00E16D00" w:rsidP="00F90804">
            <w:pPr>
              <w:rPr>
                <w:sz w:val="24"/>
              </w:rPr>
            </w:pPr>
            <w:r w:rsidRPr="0063206E">
              <w:rPr>
                <w:sz w:val="24"/>
              </w:rPr>
              <w:t>Autres (à préciser) :</w:t>
            </w:r>
          </w:p>
        </w:tc>
        <w:tc>
          <w:tcPr>
            <w:tcW w:w="3289" w:type="dxa"/>
            <w:shd w:val="clear" w:color="auto" w:fill="auto"/>
          </w:tcPr>
          <w:p w:rsidR="00E16D00" w:rsidRPr="0063206E" w:rsidRDefault="008F618F" w:rsidP="00AC15F5">
            <w:pPr>
              <w:tabs>
                <w:tab w:val="left" w:pos="1170"/>
                <w:tab w:val="left" w:pos="2156"/>
                <w:tab w:val="right" w:leader="dot" w:pos="3431"/>
              </w:tabs>
              <w:rPr>
                <w:sz w:val="24"/>
                <w:lang w:bidi="ar-MA"/>
              </w:rPr>
            </w:pPr>
            <w:r w:rsidRPr="0063206E">
              <w:rPr>
                <w:sz w:val="24"/>
                <w:lang w:bidi="ar-MA"/>
              </w:rPr>
              <w:fldChar w:fldCharType="begin">
                <w:ffData>
                  <w:name w:val="CaseACocher2"/>
                  <w:enabled/>
                  <w:calcOnExit w:val="0"/>
                  <w:checkBox>
                    <w:sizeAuto/>
                    <w:default w:val="0"/>
                  </w:checkBox>
                </w:ffData>
              </w:fldChar>
            </w:r>
            <w:r w:rsidR="00E16D00" w:rsidRPr="0063206E">
              <w:rPr>
                <w:sz w:val="24"/>
                <w:lang w:bidi="ar-MA"/>
              </w:rPr>
              <w:instrText xml:space="preserve"> FORMCHECKBOX </w:instrText>
            </w:r>
            <w:r w:rsidRPr="0063206E">
              <w:rPr>
                <w:sz w:val="24"/>
                <w:lang w:bidi="ar-MA"/>
              </w:rPr>
            </w:r>
            <w:r w:rsidRPr="0063206E">
              <w:rPr>
                <w:sz w:val="24"/>
                <w:lang w:bidi="ar-MA"/>
              </w:rPr>
              <w:fldChar w:fldCharType="end"/>
            </w:r>
            <w:r w:rsidR="00E16D00" w:rsidRPr="0063206E">
              <w:rPr>
                <w:sz w:val="24"/>
                <w:lang w:bidi="ar-MA"/>
              </w:rPr>
              <w:t xml:space="preserve"> Oui</w:t>
            </w:r>
            <w:r w:rsidR="00E16D00" w:rsidRPr="0063206E">
              <w:rPr>
                <w:sz w:val="24"/>
                <w:lang w:bidi="ar-MA"/>
              </w:rPr>
              <w:tab/>
            </w:r>
            <w:r w:rsidRPr="0063206E">
              <w:rPr>
                <w:sz w:val="24"/>
                <w:lang w:bidi="ar-MA"/>
              </w:rPr>
              <w:fldChar w:fldCharType="begin">
                <w:ffData>
                  <w:name w:val="CaseACocher2"/>
                  <w:enabled/>
                  <w:calcOnExit w:val="0"/>
                  <w:checkBox>
                    <w:sizeAuto/>
                    <w:default w:val="0"/>
                  </w:checkBox>
                </w:ffData>
              </w:fldChar>
            </w:r>
            <w:r w:rsidR="00E16D00" w:rsidRPr="0063206E">
              <w:rPr>
                <w:sz w:val="24"/>
                <w:lang w:bidi="ar-MA"/>
              </w:rPr>
              <w:instrText xml:space="preserve"> FORMCHECKBOX </w:instrText>
            </w:r>
            <w:r w:rsidRPr="0063206E">
              <w:rPr>
                <w:sz w:val="24"/>
                <w:lang w:bidi="ar-MA"/>
              </w:rPr>
            </w:r>
            <w:r w:rsidRPr="0063206E">
              <w:rPr>
                <w:sz w:val="24"/>
                <w:lang w:bidi="ar-MA"/>
              </w:rPr>
              <w:fldChar w:fldCharType="end"/>
            </w:r>
            <w:r w:rsidR="00E16D00" w:rsidRPr="0063206E">
              <w:rPr>
                <w:sz w:val="24"/>
                <w:lang w:bidi="ar-MA"/>
              </w:rPr>
              <w:t xml:space="preserve"> Non</w:t>
            </w:r>
            <w:r w:rsidR="00E16D00" w:rsidRPr="0063206E">
              <w:rPr>
                <w:sz w:val="24"/>
                <w:lang w:bidi="ar-MA"/>
              </w:rPr>
              <w:tab/>
            </w:r>
            <w:r w:rsidR="00E16D00" w:rsidRPr="0063206E">
              <w:rPr>
                <w:sz w:val="24"/>
                <w:lang w:bidi="ar-MA"/>
              </w:rPr>
              <w:tab/>
              <w:t>%</w:t>
            </w:r>
          </w:p>
        </w:tc>
        <w:tc>
          <w:tcPr>
            <w:tcW w:w="3515" w:type="dxa"/>
            <w:vMerge/>
            <w:shd w:val="clear" w:color="auto" w:fill="auto"/>
          </w:tcPr>
          <w:p w:rsidR="00E16D00" w:rsidRPr="0063206E" w:rsidRDefault="00E16D00" w:rsidP="00315D15">
            <w:pPr>
              <w:numPr>
                <w:ilvl w:val="0"/>
                <w:numId w:val="5"/>
              </w:numPr>
              <w:ind w:left="602" w:hanging="283"/>
              <w:rPr>
                <w:sz w:val="24"/>
              </w:rPr>
            </w:pPr>
          </w:p>
        </w:tc>
      </w:tr>
    </w:tbl>
    <w:p w:rsidR="00AC15F5" w:rsidRPr="0063206E" w:rsidRDefault="00AC15F5" w:rsidP="001B0481">
      <w:pPr>
        <w:rPr>
          <w:sz w:val="24"/>
          <w:lang w:bidi="ar-MA"/>
        </w:rPr>
      </w:pPr>
    </w:p>
    <w:p w:rsidR="001B0481" w:rsidRPr="0063206E" w:rsidRDefault="00AC15F5" w:rsidP="000E5C7E">
      <w:pPr>
        <w:rPr>
          <w:b/>
          <w:bCs/>
          <w:sz w:val="24"/>
          <w:lang w:bidi="ar-MA"/>
        </w:rPr>
      </w:pPr>
      <w:r w:rsidRPr="0063206E">
        <w:rPr>
          <w:sz w:val="24"/>
          <w:lang w:bidi="ar-MA"/>
        </w:rPr>
        <w:t xml:space="preserve">Test d’admission : </w:t>
      </w:r>
      <w:r w:rsidR="008F618F" w:rsidRPr="0063206E">
        <w:rPr>
          <w:sz w:val="24"/>
          <w:lang w:bidi="ar-MA"/>
        </w:rPr>
        <w:fldChar w:fldCharType="begin">
          <w:ffData>
            <w:name w:val="CaseACocher2"/>
            <w:enabled/>
            <w:calcOnExit w:val="0"/>
            <w:checkBox>
              <w:sizeAuto/>
              <w:default w:val="0"/>
            </w:checkBox>
          </w:ffData>
        </w:fldChar>
      </w:r>
      <w:r w:rsidRPr="0063206E">
        <w:rPr>
          <w:sz w:val="24"/>
          <w:lang w:bidi="ar-MA"/>
        </w:rPr>
        <w:instrText xml:space="preserve"> FORMCHECKBOX </w:instrText>
      </w:r>
      <w:r w:rsidR="008F618F" w:rsidRPr="0063206E">
        <w:rPr>
          <w:sz w:val="24"/>
          <w:lang w:bidi="ar-MA"/>
        </w:rPr>
      </w:r>
      <w:r w:rsidR="008F618F" w:rsidRPr="0063206E">
        <w:rPr>
          <w:sz w:val="24"/>
          <w:lang w:bidi="ar-MA"/>
        </w:rPr>
        <w:fldChar w:fldCharType="end"/>
      </w:r>
      <w:r w:rsidRPr="0063206E">
        <w:rPr>
          <w:sz w:val="24"/>
          <w:lang w:bidi="ar-MA"/>
        </w:rPr>
        <w:t xml:space="preserve"> Oui</w:t>
      </w:r>
      <w:r w:rsidRPr="0063206E">
        <w:rPr>
          <w:sz w:val="24"/>
          <w:lang w:bidi="ar-MA"/>
        </w:rPr>
        <w:tab/>
      </w:r>
      <w:r w:rsidR="008F618F" w:rsidRPr="0063206E">
        <w:rPr>
          <w:sz w:val="24"/>
          <w:lang w:bidi="ar-MA"/>
        </w:rPr>
        <w:fldChar w:fldCharType="begin">
          <w:ffData>
            <w:name w:val=""/>
            <w:enabled/>
            <w:calcOnExit w:val="0"/>
            <w:checkBox>
              <w:sizeAuto/>
              <w:default w:val="1"/>
            </w:checkBox>
          </w:ffData>
        </w:fldChar>
      </w:r>
      <w:r w:rsidR="000E5C7E" w:rsidRPr="0063206E">
        <w:rPr>
          <w:sz w:val="24"/>
          <w:lang w:bidi="ar-MA"/>
        </w:rPr>
        <w:instrText xml:space="preserve"> FORMCHECKBOX </w:instrText>
      </w:r>
      <w:r w:rsidR="008F618F" w:rsidRPr="0063206E">
        <w:rPr>
          <w:sz w:val="24"/>
          <w:lang w:bidi="ar-MA"/>
        </w:rPr>
      </w:r>
      <w:r w:rsidR="008F618F" w:rsidRPr="0063206E">
        <w:rPr>
          <w:sz w:val="24"/>
          <w:lang w:bidi="ar-MA"/>
        </w:rPr>
        <w:fldChar w:fldCharType="end"/>
      </w:r>
      <w:r w:rsidRPr="0063206E">
        <w:rPr>
          <w:sz w:val="24"/>
          <w:lang w:bidi="ar-MA"/>
        </w:rPr>
        <w:t xml:space="preserve"> Non</w:t>
      </w:r>
    </w:p>
    <w:p w:rsidR="00A27C10" w:rsidRPr="0063206E" w:rsidRDefault="00A27C10" w:rsidP="00267C8E">
      <w:pPr>
        <w:pStyle w:val="Titre2"/>
        <w:rPr>
          <w:sz w:val="24"/>
          <w:szCs w:val="24"/>
        </w:rPr>
      </w:pPr>
      <w:bookmarkStart w:id="5" w:name="_Toc190138175"/>
      <w:bookmarkEnd w:id="4"/>
      <w:r w:rsidRPr="0063206E">
        <w:rPr>
          <w:sz w:val="24"/>
          <w:szCs w:val="24"/>
        </w:rPr>
        <w:lastRenderedPageBreak/>
        <w:t>Perspectives</w:t>
      </w:r>
      <w:r w:rsidR="0008290E" w:rsidRPr="0063206E">
        <w:rPr>
          <w:sz w:val="24"/>
          <w:szCs w:val="24"/>
        </w:rPr>
        <w:t xml:space="preserve"> académiques</w:t>
      </w:r>
      <w:bookmarkEnd w:id="5"/>
    </w:p>
    <w:p w:rsidR="00447A69" w:rsidRPr="0063206E" w:rsidRDefault="00447A69" w:rsidP="00447A69">
      <w:pPr>
        <w:rPr>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RPr="0063206E" w:rsidTr="00DD657E">
        <w:tc>
          <w:tcPr>
            <w:tcW w:w="9854" w:type="dxa"/>
            <w:shd w:val="clear" w:color="auto" w:fill="auto"/>
          </w:tcPr>
          <w:p w:rsidR="000F0AA3" w:rsidRPr="005B2325" w:rsidRDefault="00FE591F" w:rsidP="005B2325">
            <w:pPr>
              <w:shd w:val="clear" w:color="auto" w:fill="FFFFFF"/>
              <w:rPr>
                <w:rFonts w:asciiTheme="minorHAnsi" w:hAnsiTheme="minorHAnsi" w:cstheme="minorHAnsi"/>
                <w:i/>
                <w:iCs/>
                <w:color w:val="000000"/>
                <w:sz w:val="24"/>
                <w:lang w:bidi="ar-SA"/>
              </w:rPr>
            </w:pPr>
            <w:r w:rsidRPr="005B2325">
              <w:rPr>
                <w:rFonts w:asciiTheme="minorHAnsi" w:hAnsiTheme="minorHAnsi" w:cstheme="minorHAnsi"/>
                <w:i/>
                <w:iCs/>
                <w:color w:val="000000"/>
                <w:sz w:val="24"/>
                <w:lang w:bidi="ar-SA"/>
              </w:rPr>
              <w:t>L’obtention de cette licence ouvre l’accès à différents masters :</w:t>
            </w:r>
          </w:p>
          <w:p w:rsidR="00FE591F" w:rsidRPr="005B2325" w:rsidRDefault="00EC0864" w:rsidP="005B2325">
            <w:pPr>
              <w:shd w:val="clear" w:color="auto" w:fill="FFFFFF"/>
              <w:rPr>
                <w:rFonts w:asciiTheme="minorHAnsi" w:hAnsiTheme="minorHAnsi" w:cstheme="minorHAnsi"/>
                <w:i/>
                <w:iCs/>
                <w:color w:val="000000"/>
                <w:sz w:val="24"/>
                <w:lang w:bidi="ar-SA"/>
              </w:rPr>
            </w:pPr>
            <w:r w:rsidRPr="005B2325">
              <w:rPr>
                <w:rFonts w:asciiTheme="minorHAnsi" w:hAnsiTheme="minorHAnsi" w:cstheme="minorHAnsi"/>
                <w:i/>
                <w:iCs/>
                <w:color w:val="000000"/>
                <w:sz w:val="24"/>
                <w:lang w:bidi="ar-SA"/>
              </w:rPr>
              <w:t>M</w:t>
            </w:r>
            <w:r w:rsidR="00FE591F" w:rsidRPr="005B2325">
              <w:rPr>
                <w:rFonts w:asciiTheme="minorHAnsi" w:hAnsiTheme="minorHAnsi" w:cstheme="minorHAnsi"/>
                <w:i/>
                <w:iCs/>
                <w:color w:val="000000"/>
                <w:sz w:val="24"/>
                <w:lang w:bidi="ar-SA"/>
              </w:rPr>
              <w:t xml:space="preserve">athématiques fondamentales, </w:t>
            </w:r>
            <w:r w:rsidRPr="005B2325">
              <w:rPr>
                <w:rFonts w:asciiTheme="minorHAnsi" w:hAnsiTheme="minorHAnsi" w:cstheme="minorHAnsi"/>
                <w:i/>
                <w:iCs/>
                <w:color w:val="000000"/>
                <w:sz w:val="24"/>
                <w:lang w:bidi="ar-SA"/>
              </w:rPr>
              <w:t>M</w:t>
            </w:r>
            <w:r w:rsidR="00FE591F" w:rsidRPr="005B2325">
              <w:rPr>
                <w:rFonts w:asciiTheme="minorHAnsi" w:hAnsiTheme="minorHAnsi" w:cstheme="minorHAnsi"/>
                <w:i/>
                <w:iCs/>
                <w:color w:val="000000"/>
                <w:sz w:val="24"/>
                <w:lang w:bidi="ar-SA"/>
              </w:rPr>
              <w:t>athématiques appliquées, éducation et formatio</w:t>
            </w:r>
            <w:r w:rsidR="000F0AA3" w:rsidRPr="005B2325">
              <w:rPr>
                <w:rFonts w:asciiTheme="minorHAnsi" w:hAnsiTheme="minorHAnsi" w:cstheme="minorHAnsi"/>
                <w:i/>
                <w:iCs/>
                <w:color w:val="000000"/>
                <w:sz w:val="24"/>
                <w:lang w:bidi="ar-SA"/>
              </w:rPr>
              <w:t>n</w:t>
            </w:r>
            <w:r w:rsidR="00FE591F" w:rsidRPr="005B2325">
              <w:rPr>
                <w:rFonts w:asciiTheme="minorHAnsi" w:hAnsiTheme="minorHAnsi" w:cstheme="minorHAnsi"/>
                <w:i/>
                <w:iCs/>
                <w:color w:val="000000"/>
                <w:sz w:val="24"/>
                <w:lang w:bidi="ar-SA"/>
              </w:rPr>
              <w:t>, préparation de l’agrégation, ingénierie mathématique....</w:t>
            </w:r>
          </w:p>
          <w:p w:rsidR="000F0AA3" w:rsidRPr="005B2325" w:rsidRDefault="00FE591F" w:rsidP="005B2325">
            <w:pPr>
              <w:shd w:val="clear" w:color="auto" w:fill="FFFFFF"/>
              <w:rPr>
                <w:rFonts w:asciiTheme="minorHAnsi" w:hAnsiTheme="minorHAnsi" w:cstheme="minorHAnsi"/>
                <w:i/>
                <w:iCs/>
                <w:color w:val="000000"/>
                <w:sz w:val="24"/>
                <w:lang w:bidi="ar-SA"/>
              </w:rPr>
            </w:pPr>
            <w:r w:rsidRPr="005B2325">
              <w:rPr>
                <w:rFonts w:asciiTheme="minorHAnsi" w:hAnsiTheme="minorHAnsi" w:cstheme="minorHAnsi"/>
                <w:i/>
                <w:iCs/>
                <w:color w:val="000000"/>
                <w:sz w:val="24"/>
                <w:lang w:bidi="ar-SA"/>
              </w:rPr>
              <w:t>Et, sous conditions, aux masters des disciplines d’application des mathématiques :</w:t>
            </w:r>
          </w:p>
          <w:p w:rsidR="001B0481" w:rsidRPr="0063206E" w:rsidRDefault="00FE591F" w:rsidP="005B2325">
            <w:pPr>
              <w:shd w:val="clear" w:color="auto" w:fill="FFFFFF"/>
              <w:rPr>
                <w:rFonts w:ascii="Times New Roman" w:hAnsi="Times New Roman" w:cs="Times New Roman"/>
                <w:color w:val="000000"/>
                <w:sz w:val="24"/>
                <w:lang w:bidi="ar-SA"/>
              </w:rPr>
            </w:pPr>
            <w:r w:rsidRPr="005B2325">
              <w:rPr>
                <w:rFonts w:asciiTheme="minorHAnsi" w:hAnsiTheme="minorHAnsi" w:cstheme="minorHAnsi"/>
                <w:i/>
                <w:iCs/>
                <w:color w:val="000000"/>
                <w:sz w:val="24"/>
                <w:lang w:bidi="ar-SA"/>
              </w:rPr>
              <w:t xml:space="preserve">informatique, </w:t>
            </w:r>
            <w:r w:rsidR="007B73BE" w:rsidRPr="005B2325">
              <w:rPr>
                <w:rFonts w:asciiTheme="minorHAnsi" w:hAnsiTheme="minorHAnsi" w:cstheme="minorHAnsi"/>
                <w:i/>
                <w:iCs/>
                <w:color w:val="000000"/>
                <w:sz w:val="24"/>
                <w:lang w:bidi="ar-SA"/>
              </w:rPr>
              <w:t xml:space="preserve"> actuariat, Data sciences, Big data, </w:t>
            </w:r>
            <w:r w:rsidRPr="005B2325">
              <w:rPr>
                <w:rFonts w:asciiTheme="minorHAnsi" w:hAnsiTheme="minorHAnsi" w:cstheme="minorHAnsi"/>
                <w:i/>
                <w:iCs/>
                <w:color w:val="000000"/>
                <w:sz w:val="24"/>
                <w:lang w:bidi="ar-SA"/>
              </w:rPr>
              <w:t>ingénierie mécanique,</w:t>
            </w:r>
            <w:r w:rsidR="00DB31B6" w:rsidRPr="005B2325">
              <w:rPr>
                <w:rFonts w:asciiTheme="minorHAnsi" w:hAnsiTheme="minorHAnsi" w:cstheme="minorHAnsi"/>
                <w:i/>
                <w:iCs/>
                <w:color w:val="000000"/>
                <w:sz w:val="24"/>
                <w:lang w:bidi="ar-SA"/>
              </w:rPr>
              <w:t xml:space="preserve"> banque et finance</w:t>
            </w:r>
            <w:r w:rsidRPr="005B2325">
              <w:rPr>
                <w:rFonts w:asciiTheme="minorHAnsi" w:hAnsiTheme="minorHAnsi" w:cstheme="minorHAnsi"/>
                <w:i/>
                <w:iCs/>
                <w:color w:val="000000"/>
                <w:sz w:val="24"/>
                <w:lang w:bidi="ar-SA"/>
              </w:rPr>
              <w:t>, logistique...</w:t>
            </w:r>
          </w:p>
        </w:tc>
      </w:tr>
    </w:tbl>
    <w:p w:rsidR="00B34DFB" w:rsidRPr="0063206E" w:rsidRDefault="004B00C7" w:rsidP="00447A69">
      <w:pPr>
        <w:pStyle w:val="Titre2"/>
        <w:rPr>
          <w:sz w:val="24"/>
          <w:szCs w:val="24"/>
        </w:rPr>
      </w:pPr>
      <w:r w:rsidRPr="0063206E">
        <w:rPr>
          <w:sz w:val="24"/>
          <w:szCs w:val="24"/>
        </w:rPr>
        <w:t xml:space="preserve">Perspectives </w:t>
      </w:r>
      <w:r w:rsidR="003B0062" w:rsidRPr="0063206E">
        <w:rPr>
          <w:sz w:val="24"/>
          <w:szCs w:val="24"/>
        </w:rPr>
        <w:t xml:space="preserve">à l'échelle </w:t>
      </w:r>
      <w:r w:rsidRPr="0063206E">
        <w:rPr>
          <w:sz w:val="24"/>
          <w:szCs w:val="24"/>
        </w:rPr>
        <w:t>inter</w:t>
      </w:r>
      <w:r w:rsidR="003B0062" w:rsidRPr="0063206E">
        <w:rPr>
          <w:sz w:val="24"/>
          <w:szCs w:val="24"/>
        </w:rPr>
        <w:t>nationale</w:t>
      </w:r>
    </w:p>
    <w:p w:rsidR="00447A69" w:rsidRPr="0063206E" w:rsidRDefault="00447A69" w:rsidP="00447A69">
      <w:pPr>
        <w:rPr>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47A69" w:rsidRPr="0063206E" w:rsidTr="001F0679">
        <w:tc>
          <w:tcPr>
            <w:tcW w:w="9854" w:type="dxa"/>
            <w:shd w:val="clear" w:color="auto" w:fill="auto"/>
          </w:tcPr>
          <w:p w:rsidR="00447A69" w:rsidRPr="003F6E9D" w:rsidRDefault="00EC0864" w:rsidP="001F0679">
            <w:pPr>
              <w:rPr>
                <w:i/>
                <w:iCs/>
                <w:sz w:val="24"/>
                <w:lang w:bidi="ar-MA"/>
              </w:rPr>
            </w:pPr>
            <w:r w:rsidRPr="003F6E9D">
              <w:rPr>
                <w:i/>
                <w:iCs/>
                <w:sz w:val="24"/>
                <w:lang w:bidi="ar-MA"/>
              </w:rPr>
              <w:t>Cette formation offre des possibilités de mobilités dans le cadre international</w:t>
            </w:r>
            <w:r w:rsidR="0078714E" w:rsidRPr="003F6E9D">
              <w:rPr>
                <w:i/>
                <w:iCs/>
                <w:sz w:val="24"/>
                <w:lang w:bidi="ar-MA"/>
              </w:rPr>
              <w:t xml:space="preserve"> en se présentant aux différents programmes de mobilité telles que:</w:t>
            </w:r>
          </w:p>
          <w:p w:rsidR="0078714E" w:rsidRPr="0063206E" w:rsidRDefault="0078714E" w:rsidP="001F0679">
            <w:pPr>
              <w:rPr>
                <w:sz w:val="24"/>
                <w:lang w:bidi="ar-MA"/>
              </w:rPr>
            </w:pPr>
            <w:r w:rsidRPr="003F6E9D">
              <w:rPr>
                <w:i/>
                <w:iCs/>
                <w:color w:val="0000FF"/>
                <w:sz w:val="24"/>
                <w:lang w:bidi="ar-MA"/>
              </w:rPr>
              <w:t>Erasmus, Co-diplômation, PFE, Bourses d’alternance, Parrainage…</w:t>
            </w:r>
          </w:p>
        </w:tc>
      </w:tr>
    </w:tbl>
    <w:p w:rsidR="0042241D" w:rsidRPr="0063206E" w:rsidRDefault="0042241D" w:rsidP="0042241D">
      <w:pPr>
        <w:pStyle w:val="Titre1"/>
        <w:ind w:left="284" w:hanging="284"/>
      </w:pPr>
      <w:bookmarkStart w:id="6" w:name="_Toc190138178"/>
      <w:r w:rsidRPr="0063206E">
        <w:t>Programme de la formation</w:t>
      </w:r>
    </w:p>
    <w:p w:rsidR="002C4E4A" w:rsidRPr="0063206E" w:rsidRDefault="0042241D" w:rsidP="00267C8E">
      <w:pPr>
        <w:pStyle w:val="Titre2"/>
        <w:rPr>
          <w:sz w:val="24"/>
          <w:szCs w:val="24"/>
        </w:rPr>
      </w:pPr>
      <w:r w:rsidRPr="0063206E">
        <w:rPr>
          <w:sz w:val="24"/>
          <w:szCs w:val="24"/>
        </w:rPr>
        <w:t>(</w:t>
      </w:r>
      <w:r w:rsidR="002C4E4A" w:rsidRPr="0063206E">
        <w:rPr>
          <w:sz w:val="24"/>
          <w:szCs w:val="24"/>
        </w:rPr>
        <w:t>Descriptif détaillé du parcours</w:t>
      </w:r>
      <w:bookmarkEnd w:id="6"/>
      <w:r w:rsidRPr="0063206E">
        <w:rPr>
          <w:sz w:val="24"/>
          <w:szCs w:val="24"/>
        </w:rPr>
        <w:t>)</w:t>
      </w:r>
    </w:p>
    <w:p w:rsidR="00416D03" w:rsidRPr="0063206E" w:rsidRDefault="00416D03" w:rsidP="00416D03">
      <w:pPr>
        <w:rPr>
          <w:sz w:val="24"/>
          <w:lang w:bidi="ar-MA"/>
        </w:rPr>
      </w:pPr>
    </w:p>
    <w:tbl>
      <w:tblPr>
        <w:tblStyle w:val="Grilledutableau"/>
        <w:tblW w:w="0" w:type="auto"/>
        <w:tblLook w:val="04A0"/>
      </w:tblPr>
      <w:tblGrid>
        <w:gridCol w:w="9854"/>
      </w:tblGrid>
      <w:tr w:rsidR="001F0679" w:rsidRPr="0063206E" w:rsidTr="001F0679">
        <w:tc>
          <w:tcPr>
            <w:tcW w:w="9854" w:type="dxa"/>
            <w:shd w:val="clear" w:color="auto" w:fill="DEEAF6" w:themeFill="accent5" w:themeFillTint="33"/>
          </w:tcPr>
          <w:p w:rsidR="001F0679" w:rsidRPr="0063206E" w:rsidRDefault="001F0679" w:rsidP="001F0679">
            <w:pPr>
              <w:rPr>
                <w:b/>
                <w:bCs/>
                <w:sz w:val="24"/>
                <w:lang w:bidi="ar-MA"/>
              </w:rPr>
            </w:pPr>
            <w:r w:rsidRPr="0063206E">
              <w:rPr>
                <w:b/>
                <w:bCs/>
                <w:sz w:val="24"/>
                <w:lang w:bidi="ar-MA"/>
              </w:rPr>
              <w:t>Instructions</w:t>
            </w:r>
          </w:p>
        </w:tc>
      </w:tr>
      <w:tr w:rsidR="007A61EE" w:rsidRPr="0063206E" w:rsidTr="001F0679">
        <w:tc>
          <w:tcPr>
            <w:tcW w:w="9854" w:type="dxa"/>
          </w:tcPr>
          <w:p w:rsidR="007A61EE" w:rsidRPr="0063206E" w:rsidRDefault="007A61EE" w:rsidP="007A61EE">
            <w:pPr>
              <w:tabs>
                <w:tab w:val="left" w:pos="3544"/>
              </w:tabs>
              <w:rPr>
                <w:b/>
                <w:i/>
                <w:iCs/>
                <w:color w:val="C00000"/>
                <w:sz w:val="24"/>
                <w:lang w:bidi="ar-MA"/>
              </w:rPr>
            </w:pPr>
            <w:r w:rsidRPr="0063206E">
              <w:rPr>
                <w:b/>
                <w:i/>
                <w:iCs/>
                <w:color w:val="0070C0"/>
                <w:sz w:val="24"/>
                <w:lang w:bidi="ar-MA"/>
              </w:rPr>
              <w:t>Codes des modules</w:t>
            </w:r>
            <w:r w:rsidRPr="0063206E">
              <w:rPr>
                <w:b/>
                <w:i/>
                <w:iCs/>
                <w:color w:val="C00000"/>
                <w:sz w:val="24"/>
                <w:lang w:bidi="ar-MA"/>
              </w:rPr>
              <w:t xml:space="preserve"> : Voir plan d'études.</w:t>
            </w:r>
          </w:p>
        </w:tc>
      </w:tr>
      <w:tr w:rsidR="007A61EE" w:rsidRPr="0063206E" w:rsidTr="001F0679">
        <w:tc>
          <w:tcPr>
            <w:tcW w:w="9854" w:type="dxa"/>
          </w:tcPr>
          <w:p w:rsidR="007A61EE" w:rsidRPr="0063206E" w:rsidRDefault="007A61EE" w:rsidP="007A61EE">
            <w:pPr>
              <w:tabs>
                <w:tab w:val="left" w:pos="3544"/>
              </w:tabs>
              <w:rPr>
                <w:i/>
                <w:iCs/>
                <w:color w:val="0000FF"/>
                <w:sz w:val="24"/>
                <w:lang w:bidi="ar-MA"/>
              </w:rPr>
            </w:pPr>
            <w:r w:rsidRPr="0063206E">
              <w:rPr>
                <w:i/>
                <w:iCs/>
                <w:color w:val="0000FF"/>
                <w:sz w:val="24"/>
                <w:lang w:bidi="ar-MA"/>
              </w:rPr>
              <w:t xml:space="preserve">Volume horaire (règle/loi) : </w:t>
            </w:r>
            <w:r w:rsidRPr="0063206E">
              <w:rPr>
                <w:b/>
                <w:i/>
                <w:iCs/>
                <w:color w:val="C00000"/>
                <w:sz w:val="24"/>
                <w:lang w:bidi="ar-MA"/>
              </w:rPr>
              <w:t>Voir plan d'études.</w:t>
            </w:r>
          </w:p>
        </w:tc>
      </w:tr>
      <w:tr w:rsidR="001F0679" w:rsidRPr="0063206E" w:rsidTr="001F0679">
        <w:tc>
          <w:tcPr>
            <w:tcW w:w="9854" w:type="dxa"/>
          </w:tcPr>
          <w:p w:rsidR="001F0679" w:rsidRPr="0063206E" w:rsidRDefault="001F0679" w:rsidP="00B803E1">
            <w:pPr>
              <w:tabs>
                <w:tab w:val="left" w:pos="3544"/>
              </w:tabs>
              <w:rPr>
                <w:i/>
                <w:iCs/>
                <w:color w:val="0000FF"/>
                <w:sz w:val="24"/>
                <w:lang w:bidi="ar-MA"/>
              </w:rPr>
            </w:pPr>
            <w:r w:rsidRPr="0063206E">
              <w:rPr>
                <w:i/>
                <w:iCs/>
                <w:color w:val="0000FF"/>
                <w:sz w:val="24"/>
                <w:lang w:bidi="ar-MA"/>
              </w:rPr>
              <w:t xml:space="preserve">Volume horaire total </w:t>
            </w:r>
            <w:r w:rsidRPr="0063206E">
              <w:rPr>
                <w:b/>
                <w:bCs/>
                <w:i/>
                <w:iCs/>
                <w:color w:val="0000FF"/>
                <w:sz w:val="24"/>
                <w:u w:val="single"/>
                <w:lang w:bidi="ar-MA"/>
              </w:rPr>
              <w:t>convenu</w:t>
            </w:r>
            <w:r w:rsidR="0043605B" w:rsidRPr="0063206E">
              <w:rPr>
                <w:i/>
                <w:iCs/>
                <w:color w:val="0000FF"/>
                <w:sz w:val="24"/>
                <w:lang w:bidi="ar-MA"/>
              </w:rPr>
              <w:t> :</w:t>
            </w:r>
            <w:r w:rsidR="007A61EE" w:rsidRPr="0063206E">
              <w:rPr>
                <w:b/>
                <w:i/>
                <w:iCs/>
                <w:color w:val="C00000"/>
                <w:sz w:val="24"/>
                <w:lang w:bidi="ar-MA"/>
              </w:rPr>
              <w:t>Voir plan d'études.</w:t>
            </w:r>
          </w:p>
        </w:tc>
      </w:tr>
      <w:tr w:rsidR="00D171F9" w:rsidRPr="0063206E" w:rsidTr="001F0679">
        <w:tc>
          <w:tcPr>
            <w:tcW w:w="9854" w:type="dxa"/>
          </w:tcPr>
          <w:p w:rsidR="00DA761F" w:rsidRPr="0063206E" w:rsidRDefault="00D171F9" w:rsidP="00A7134A">
            <w:pPr>
              <w:tabs>
                <w:tab w:val="left" w:pos="3544"/>
              </w:tabs>
              <w:rPr>
                <w:b/>
                <w:bCs/>
                <w:i/>
                <w:iCs/>
                <w:color w:val="0000FF"/>
                <w:sz w:val="24"/>
                <w:lang w:bidi="ar-MA"/>
              </w:rPr>
            </w:pPr>
            <w:r w:rsidRPr="0063206E">
              <w:rPr>
                <w:i/>
                <w:iCs/>
                <w:color w:val="0000FF"/>
                <w:sz w:val="24"/>
                <w:lang w:bidi="ar-MA"/>
              </w:rPr>
              <w:t xml:space="preserve">Régime d’examen : </w:t>
            </w:r>
            <w:r w:rsidR="007A61EE" w:rsidRPr="0063206E">
              <w:rPr>
                <w:b/>
                <w:i/>
                <w:iCs/>
                <w:color w:val="C00000"/>
                <w:sz w:val="24"/>
                <w:lang w:bidi="ar-MA"/>
              </w:rPr>
              <w:t>Voir plan d'études.</w:t>
            </w:r>
          </w:p>
        </w:tc>
      </w:tr>
      <w:tr w:rsidR="008B2A39" w:rsidRPr="0063206E" w:rsidTr="001F0679">
        <w:tc>
          <w:tcPr>
            <w:tcW w:w="9854" w:type="dxa"/>
          </w:tcPr>
          <w:p w:rsidR="008B2A39" w:rsidRPr="0063206E" w:rsidRDefault="008B2A39" w:rsidP="00334850">
            <w:pPr>
              <w:tabs>
                <w:tab w:val="left" w:pos="3544"/>
              </w:tabs>
              <w:rPr>
                <w:i/>
                <w:iCs/>
                <w:color w:val="0000FF"/>
                <w:sz w:val="24"/>
                <w:lang w:bidi="ar-MA"/>
              </w:rPr>
            </w:pPr>
            <w:r w:rsidRPr="0063206E">
              <w:rPr>
                <w:i/>
                <w:iCs/>
                <w:color w:val="0000FF"/>
                <w:sz w:val="24"/>
                <w:lang w:bidi="ar-MA"/>
              </w:rPr>
              <w:t>Règles de passage et de réussite</w:t>
            </w:r>
            <w:r w:rsidR="00334850" w:rsidRPr="0063206E">
              <w:rPr>
                <w:i/>
                <w:iCs/>
                <w:color w:val="0000FF"/>
                <w:sz w:val="24"/>
                <w:lang w:bidi="ar-MA"/>
              </w:rPr>
              <w:t> :</w:t>
            </w:r>
          </w:p>
          <w:p w:rsidR="00A7134A" w:rsidRPr="0063206E" w:rsidRDefault="00B803E1" w:rsidP="00334850">
            <w:pPr>
              <w:tabs>
                <w:tab w:val="left" w:pos="3544"/>
              </w:tabs>
              <w:rPr>
                <w:b/>
                <w:i/>
                <w:iCs/>
                <w:color w:val="C00000"/>
                <w:sz w:val="24"/>
                <w:lang w:bidi="ar-MA"/>
              </w:rPr>
            </w:pPr>
            <w:r w:rsidRPr="0063206E">
              <w:rPr>
                <w:b/>
                <w:i/>
                <w:iCs/>
                <w:color w:val="C00000"/>
                <w:sz w:val="24"/>
                <w:lang w:bidi="ar-MA"/>
              </w:rPr>
              <w:t xml:space="preserve">1) </w:t>
            </w:r>
            <w:r w:rsidR="00A7134A" w:rsidRPr="0063206E">
              <w:rPr>
                <w:b/>
                <w:i/>
                <w:iCs/>
                <w:color w:val="C00000"/>
                <w:sz w:val="24"/>
                <w:lang w:bidi="ar-MA"/>
              </w:rPr>
              <w:t>Pour chaque UE suivant le régime mixte, la règle est la suivante :</w:t>
            </w:r>
          </w:p>
          <w:p w:rsidR="00A7134A" w:rsidRPr="0063206E" w:rsidRDefault="00A7134A" w:rsidP="00334850">
            <w:pPr>
              <w:tabs>
                <w:tab w:val="left" w:pos="3544"/>
              </w:tabs>
              <w:rPr>
                <w:b/>
                <w:i/>
                <w:iCs/>
                <w:color w:val="C00000"/>
                <w:sz w:val="24"/>
                <w:lang w:bidi="ar-MA"/>
              </w:rPr>
            </w:pPr>
            <w:r w:rsidRPr="0063206E">
              <w:rPr>
                <w:b/>
                <w:i/>
                <w:iCs/>
                <w:color w:val="C00000"/>
                <w:sz w:val="24"/>
                <w:lang w:bidi="ar-MA"/>
              </w:rPr>
              <w:t xml:space="preserve">Session principale :  </w:t>
            </w:r>
            <w:r w:rsidR="00EA6B95" w:rsidRPr="0063206E">
              <w:rPr>
                <w:b/>
                <w:i/>
                <w:iCs/>
                <w:color w:val="C00000"/>
                <w:sz w:val="24"/>
                <w:lang w:bidi="ar-MA"/>
              </w:rPr>
              <w:t>MP</w:t>
            </w:r>
            <w:r w:rsidRPr="0063206E">
              <w:rPr>
                <w:b/>
                <w:i/>
                <w:iCs/>
                <w:color w:val="C00000"/>
                <w:sz w:val="24"/>
                <w:lang w:bidi="ar-MA"/>
              </w:rPr>
              <w:t xml:space="preserve">= </w:t>
            </w:r>
            <w:r w:rsidR="001645F6" w:rsidRPr="0063206E">
              <w:rPr>
                <w:b/>
                <w:i/>
                <w:iCs/>
                <w:color w:val="C00000"/>
                <w:sz w:val="24"/>
                <w:lang w:bidi="ar-MA"/>
              </w:rPr>
              <w:t>max (</w:t>
            </w:r>
            <w:r w:rsidRPr="0063206E">
              <w:rPr>
                <w:b/>
                <w:i/>
                <w:iCs/>
                <w:color w:val="C00000"/>
                <w:sz w:val="24"/>
                <w:lang w:bidi="ar-MA"/>
              </w:rPr>
              <w:t xml:space="preserve">EP, </w:t>
            </w:r>
            <w:r w:rsidR="00B803E1" w:rsidRPr="0063206E">
              <w:rPr>
                <w:b/>
                <w:i/>
                <w:iCs/>
                <w:color w:val="C00000"/>
                <w:sz w:val="24"/>
                <w:lang w:bidi="ar-MA"/>
              </w:rPr>
              <w:t>(</w:t>
            </w:r>
            <w:r w:rsidRPr="0063206E">
              <w:rPr>
                <w:b/>
                <w:i/>
                <w:iCs/>
                <w:color w:val="C00000"/>
                <w:sz w:val="24"/>
                <w:lang w:bidi="ar-MA"/>
              </w:rPr>
              <w:t>2EP+</w:t>
            </w:r>
            <w:r w:rsidR="001645F6" w:rsidRPr="0063206E">
              <w:rPr>
                <w:b/>
                <w:i/>
                <w:iCs/>
                <w:color w:val="C00000"/>
                <w:sz w:val="24"/>
                <w:lang w:bidi="ar-MA"/>
              </w:rPr>
              <w:t>CC) /</w:t>
            </w:r>
            <w:r w:rsidR="00C22C6B" w:rsidRPr="0063206E">
              <w:rPr>
                <w:b/>
                <w:i/>
                <w:iCs/>
                <w:color w:val="C00000"/>
                <w:sz w:val="24"/>
                <w:lang w:bidi="ar-MA"/>
              </w:rPr>
              <w:t>3</w:t>
            </w:r>
            <w:r w:rsidR="00B803E1" w:rsidRPr="0063206E">
              <w:rPr>
                <w:b/>
                <w:i/>
                <w:iCs/>
                <w:color w:val="C00000"/>
                <w:sz w:val="24"/>
                <w:lang w:bidi="ar-MA"/>
              </w:rPr>
              <w:t>)</w:t>
            </w:r>
          </w:p>
          <w:p w:rsidR="00B803E1" w:rsidRPr="0063206E" w:rsidRDefault="00B803E1" w:rsidP="00E07092">
            <w:pPr>
              <w:tabs>
                <w:tab w:val="left" w:pos="3544"/>
              </w:tabs>
              <w:rPr>
                <w:b/>
                <w:i/>
                <w:iCs/>
                <w:color w:val="C00000"/>
                <w:sz w:val="24"/>
                <w:lang w:bidi="ar-MA"/>
              </w:rPr>
            </w:pPr>
            <w:r w:rsidRPr="0063206E">
              <w:rPr>
                <w:b/>
                <w:i/>
                <w:iCs/>
                <w:color w:val="C00000"/>
                <w:sz w:val="24"/>
                <w:lang w:bidi="ar-MA"/>
              </w:rPr>
              <w:t xml:space="preserve">Session de rattrapage : </w:t>
            </w:r>
            <w:r w:rsidR="00712BAA" w:rsidRPr="0063206E">
              <w:rPr>
                <w:b/>
                <w:i/>
                <w:iCs/>
                <w:color w:val="C00000"/>
                <w:sz w:val="24"/>
                <w:lang w:bidi="ar-MA"/>
              </w:rPr>
              <w:t>M</w:t>
            </w:r>
            <w:r w:rsidR="00E07092" w:rsidRPr="0063206E">
              <w:rPr>
                <w:b/>
                <w:i/>
                <w:iCs/>
                <w:color w:val="C00000"/>
                <w:sz w:val="24"/>
                <w:lang w:bidi="ar-MA"/>
              </w:rPr>
              <w:t>R</w:t>
            </w:r>
            <w:r w:rsidR="00712BAA" w:rsidRPr="0063206E">
              <w:rPr>
                <w:b/>
                <w:i/>
                <w:iCs/>
                <w:color w:val="C00000"/>
                <w:sz w:val="24"/>
                <w:lang w:bidi="ar-MA"/>
              </w:rPr>
              <w:t>=</w:t>
            </w:r>
            <w:r w:rsidR="001645F6" w:rsidRPr="0063206E">
              <w:rPr>
                <w:b/>
                <w:i/>
                <w:iCs/>
                <w:color w:val="C00000"/>
                <w:sz w:val="24"/>
                <w:lang w:bidi="ar-MA"/>
              </w:rPr>
              <w:t>max (</w:t>
            </w:r>
            <w:r w:rsidR="00712BAA" w:rsidRPr="0063206E">
              <w:rPr>
                <w:b/>
                <w:i/>
                <w:iCs/>
                <w:color w:val="C00000"/>
                <w:sz w:val="24"/>
                <w:lang w:bidi="ar-MA"/>
              </w:rPr>
              <w:t>MP</w:t>
            </w:r>
            <w:r w:rsidR="00E07092" w:rsidRPr="0063206E">
              <w:rPr>
                <w:b/>
                <w:i/>
                <w:iCs/>
                <w:color w:val="C00000"/>
                <w:sz w:val="24"/>
                <w:lang w:bidi="ar-MA"/>
              </w:rPr>
              <w:t>, ER</w:t>
            </w:r>
            <w:r w:rsidRPr="0063206E">
              <w:rPr>
                <w:b/>
                <w:i/>
                <w:iCs/>
                <w:color w:val="C00000"/>
                <w:sz w:val="24"/>
                <w:lang w:bidi="ar-MA"/>
              </w:rPr>
              <w:t>, (2E</w:t>
            </w:r>
            <w:r w:rsidR="00E07092" w:rsidRPr="0063206E">
              <w:rPr>
                <w:b/>
                <w:i/>
                <w:iCs/>
                <w:color w:val="C00000"/>
                <w:sz w:val="24"/>
                <w:lang w:bidi="ar-MA"/>
              </w:rPr>
              <w:t>R</w:t>
            </w:r>
            <w:r w:rsidRPr="0063206E">
              <w:rPr>
                <w:b/>
                <w:i/>
                <w:iCs/>
                <w:color w:val="C00000"/>
                <w:sz w:val="24"/>
                <w:lang w:bidi="ar-MA"/>
              </w:rPr>
              <w:t>+</w:t>
            </w:r>
            <w:r w:rsidR="001645F6" w:rsidRPr="0063206E">
              <w:rPr>
                <w:b/>
                <w:i/>
                <w:iCs/>
                <w:color w:val="C00000"/>
                <w:sz w:val="24"/>
                <w:lang w:bidi="ar-MA"/>
              </w:rPr>
              <w:t>CC) /</w:t>
            </w:r>
            <w:r w:rsidR="00C22C6B" w:rsidRPr="0063206E">
              <w:rPr>
                <w:b/>
                <w:i/>
                <w:iCs/>
                <w:color w:val="C00000"/>
                <w:sz w:val="24"/>
                <w:lang w:bidi="ar-MA"/>
              </w:rPr>
              <w:t>3</w:t>
            </w:r>
            <w:r w:rsidRPr="0063206E">
              <w:rPr>
                <w:b/>
                <w:i/>
                <w:iCs/>
                <w:color w:val="C00000"/>
                <w:sz w:val="24"/>
                <w:lang w:bidi="ar-MA"/>
              </w:rPr>
              <w:t>).</w:t>
            </w:r>
          </w:p>
          <w:p w:rsidR="00EA6717" w:rsidRPr="0063206E" w:rsidRDefault="008345B0" w:rsidP="00E07092">
            <w:pPr>
              <w:tabs>
                <w:tab w:val="left" w:pos="3544"/>
              </w:tabs>
              <w:rPr>
                <w:b/>
                <w:i/>
                <w:iCs/>
                <w:color w:val="C00000"/>
                <w:sz w:val="24"/>
                <w:lang w:bidi="ar-MA"/>
              </w:rPr>
            </w:pPr>
            <w:r w:rsidRPr="0063206E">
              <w:rPr>
                <w:b/>
                <w:i/>
                <w:iCs/>
                <w:color w:val="C00000"/>
                <w:sz w:val="24"/>
                <w:lang w:bidi="ar-MA"/>
              </w:rPr>
              <w:t>E</w:t>
            </w:r>
            <w:r w:rsidR="00E07092" w:rsidRPr="0063206E">
              <w:rPr>
                <w:b/>
                <w:i/>
                <w:iCs/>
                <w:color w:val="C00000"/>
                <w:sz w:val="24"/>
                <w:lang w:bidi="ar-MA"/>
              </w:rPr>
              <w:t>P</w:t>
            </w:r>
            <w:r w:rsidRPr="0063206E">
              <w:rPr>
                <w:b/>
                <w:i/>
                <w:iCs/>
                <w:color w:val="C00000"/>
                <w:sz w:val="24"/>
                <w:lang w:bidi="ar-MA"/>
              </w:rPr>
              <w:t xml:space="preserve">= note de l'UE </w:t>
            </w:r>
            <w:r w:rsidR="001645F6" w:rsidRPr="0063206E">
              <w:rPr>
                <w:b/>
                <w:i/>
                <w:iCs/>
                <w:color w:val="C00000"/>
                <w:sz w:val="24"/>
                <w:lang w:bidi="ar-MA"/>
              </w:rPr>
              <w:t>à la</w:t>
            </w:r>
            <w:r w:rsidRPr="0063206E">
              <w:rPr>
                <w:b/>
                <w:i/>
                <w:iCs/>
                <w:color w:val="C00000"/>
                <w:sz w:val="24"/>
                <w:lang w:bidi="ar-MA"/>
              </w:rPr>
              <w:t xml:space="preserve"> session </w:t>
            </w:r>
            <w:r w:rsidR="001645F6" w:rsidRPr="0063206E">
              <w:rPr>
                <w:b/>
                <w:i/>
                <w:iCs/>
                <w:color w:val="C00000"/>
                <w:sz w:val="24"/>
                <w:lang w:bidi="ar-MA"/>
              </w:rPr>
              <w:t>principale; CC</w:t>
            </w:r>
            <w:r w:rsidRPr="0063206E">
              <w:rPr>
                <w:b/>
                <w:i/>
                <w:iCs/>
                <w:color w:val="C00000"/>
                <w:sz w:val="24"/>
                <w:lang w:bidi="ar-MA"/>
              </w:rPr>
              <w:t>= note du contrôle continu et E</w:t>
            </w:r>
            <w:r w:rsidR="00E07092" w:rsidRPr="0063206E">
              <w:rPr>
                <w:b/>
                <w:i/>
                <w:iCs/>
                <w:color w:val="C00000"/>
                <w:sz w:val="24"/>
                <w:lang w:bidi="ar-MA"/>
              </w:rPr>
              <w:t>R</w:t>
            </w:r>
            <w:r w:rsidR="00B803E1" w:rsidRPr="0063206E">
              <w:rPr>
                <w:b/>
                <w:i/>
                <w:iCs/>
                <w:color w:val="C00000"/>
                <w:sz w:val="24"/>
                <w:lang w:bidi="ar-MA"/>
              </w:rPr>
              <w:t xml:space="preserve">= </w:t>
            </w:r>
            <w:r w:rsidRPr="0063206E">
              <w:rPr>
                <w:b/>
                <w:i/>
                <w:iCs/>
                <w:color w:val="C00000"/>
                <w:sz w:val="24"/>
                <w:lang w:bidi="ar-MA"/>
              </w:rPr>
              <w:t>note</w:t>
            </w:r>
            <w:r w:rsidR="00B803E1" w:rsidRPr="0063206E">
              <w:rPr>
                <w:b/>
                <w:i/>
                <w:iCs/>
                <w:color w:val="C00000"/>
                <w:sz w:val="24"/>
                <w:lang w:bidi="ar-MA"/>
              </w:rPr>
              <w:t xml:space="preserve"> de </w:t>
            </w:r>
            <w:r w:rsidRPr="0063206E">
              <w:rPr>
                <w:b/>
                <w:i/>
                <w:iCs/>
                <w:color w:val="C00000"/>
                <w:sz w:val="24"/>
                <w:lang w:bidi="ar-MA"/>
              </w:rPr>
              <w:t xml:space="preserve">l'UE à la session de </w:t>
            </w:r>
            <w:r w:rsidR="00B803E1" w:rsidRPr="0063206E">
              <w:rPr>
                <w:b/>
                <w:i/>
                <w:iCs/>
                <w:color w:val="C00000"/>
                <w:sz w:val="24"/>
                <w:lang w:bidi="ar-MA"/>
              </w:rPr>
              <w:t>rattrapage.</w:t>
            </w:r>
          </w:p>
          <w:p w:rsidR="00334850" w:rsidRPr="0063206E" w:rsidRDefault="00B803E1" w:rsidP="00334850">
            <w:pPr>
              <w:tabs>
                <w:tab w:val="left" w:pos="3544"/>
              </w:tabs>
              <w:rPr>
                <w:rFonts w:asciiTheme="minorHAnsi" w:hAnsiTheme="minorHAnsi" w:cs="Times New Roman"/>
                <w:b/>
                <w:i/>
                <w:color w:val="C00000"/>
                <w:sz w:val="24"/>
              </w:rPr>
            </w:pPr>
            <w:r w:rsidRPr="0063206E">
              <w:rPr>
                <w:b/>
                <w:i/>
                <w:iCs/>
                <w:color w:val="C00000"/>
                <w:sz w:val="24"/>
                <w:lang w:bidi="ar-MA"/>
              </w:rPr>
              <w:t xml:space="preserve">2) </w:t>
            </w:r>
            <w:r w:rsidR="00EA6717" w:rsidRPr="0063206E">
              <w:rPr>
                <w:rFonts w:asciiTheme="minorHAnsi" w:hAnsiTheme="minorHAnsi" w:cs="Times New Roman"/>
                <w:b/>
                <w:i/>
                <w:color w:val="C00000"/>
                <w:sz w:val="24"/>
              </w:rPr>
              <w:t>Le module Activités Pratiques en S6, doit être validé (avoir la moyenne) et sa note n’intervient pas dans le calcul de la moyenne générale en L3.</w:t>
            </w:r>
          </w:p>
          <w:p w:rsidR="005D5B51" w:rsidRPr="0063206E" w:rsidRDefault="005D5B51" w:rsidP="005D5B51">
            <w:pPr>
              <w:shd w:val="clear" w:color="auto" w:fill="FFFFFF"/>
              <w:spacing w:after="160" w:line="257" w:lineRule="atLeast"/>
              <w:rPr>
                <w:rFonts w:asciiTheme="minorHAnsi" w:hAnsiTheme="minorHAnsi" w:cs="Times New Roman"/>
                <w:b/>
                <w:bCs/>
                <w:color w:val="0070C0"/>
                <w:sz w:val="24"/>
                <w:lang w:bidi="ar-SA"/>
              </w:rPr>
            </w:pPr>
            <w:r w:rsidRPr="0063206E">
              <w:rPr>
                <w:rFonts w:asciiTheme="minorHAnsi" w:hAnsiTheme="minorHAnsi" w:cs="Times New Roman"/>
                <w:b/>
                <w:i/>
                <w:color w:val="C00000"/>
                <w:sz w:val="24"/>
              </w:rPr>
              <w:t xml:space="preserve">3) </w:t>
            </w:r>
            <w:r w:rsidRPr="0063206E">
              <w:rPr>
                <w:rFonts w:asciiTheme="minorHAnsi" w:hAnsiTheme="minorHAnsi" w:cs="Times New Roman"/>
                <w:b/>
                <w:bCs/>
                <w:color w:val="0070C0"/>
                <w:sz w:val="24"/>
                <w:lang w:bidi="ar-SA"/>
              </w:rPr>
              <w:t>Formule pour le calcul de la moyenne en L3 :</w:t>
            </w:r>
          </w:p>
          <w:p w:rsidR="00884AF5" w:rsidRPr="0063206E" w:rsidRDefault="005D5B51" w:rsidP="005D5B51">
            <w:pPr>
              <w:shd w:val="clear" w:color="auto" w:fill="FFFFFF"/>
              <w:spacing w:before="0" w:after="0"/>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Est déclaré Admis, en L3, tout étudiant ayant MU&gt;=10 et NA&gt;=10. La moyenne générale est</w:t>
            </w:r>
          </w:p>
          <w:p w:rsidR="00884AF5" w:rsidRPr="0063206E" w:rsidRDefault="005D5B51" w:rsidP="00884AF5">
            <w:pPr>
              <w:shd w:val="clear" w:color="auto" w:fill="FFFFFF"/>
              <w:spacing w:before="0" w:after="0"/>
              <w:jc w:val="center"/>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MG =(</w:t>
            </w:r>
            <w:r w:rsidR="00884AF5" w:rsidRPr="0063206E">
              <w:rPr>
                <w:rFonts w:asciiTheme="minorHAnsi" w:hAnsiTheme="minorHAnsi" w:cs="Times New Roman"/>
                <w:b/>
                <w:color w:val="C00000"/>
                <w:sz w:val="24"/>
                <w:lang w:bidi="ar-SA"/>
              </w:rPr>
              <w:t>3</w:t>
            </w:r>
            <w:r w:rsidRPr="0063206E">
              <w:rPr>
                <w:rFonts w:asciiTheme="minorHAnsi" w:hAnsiTheme="minorHAnsi" w:cs="Times New Roman"/>
                <w:b/>
                <w:color w:val="C00000"/>
                <w:sz w:val="24"/>
                <w:lang w:bidi="ar-SA"/>
              </w:rPr>
              <w:t>MU+ NA)/</w:t>
            </w:r>
            <w:r w:rsidR="00884AF5" w:rsidRPr="0063206E">
              <w:rPr>
                <w:rFonts w:asciiTheme="minorHAnsi" w:hAnsiTheme="minorHAnsi" w:cs="Times New Roman"/>
                <w:b/>
                <w:color w:val="C00000"/>
                <w:sz w:val="24"/>
                <w:lang w:bidi="ar-SA"/>
              </w:rPr>
              <w:t>4</w:t>
            </w:r>
            <w:r w:rsidRPr="0063206E">
              <w:rPr>
                <w:rFonts w:asciiTheme="minorHAnsi" w:hAnsiTheme="minorHAnsi" w:cs="Times New Roman"/>
                <w:b/>
                <w:color w:val="C00000"/>
                <w:sz w:val="24"/>
                <w:lang w:bidi="ar-SA"/>
              </w:rPr>
              <w:t>.</w:t>
            </w:r>
          </w:p>
          <w:p w:rsidR="005D5B51" w:rsidRPr="0063206E" w:rsidRDefault="005D5B51" w:rsidP="005D5B51">
            <w:pPr>
              <w:shd w:val="clear" w:color="auto" w:fill="FFFFFF"/>
              <w:spacing w:before="0" w:after="0"/>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 xml:space="preserve"> La mention est attribuée selon la moyenne MG et obéit à la règle générale.</w:t>
            </w:r>
          </w:p>
          <w:p w:rsidR="005D5B51" w:rsidRPr="0063206E" w:rsidRDefault="005D5B51" w:rsidP="005D5B51">
            <w:pPr>
              <w:shd w:val="clear" w:color="auto" w:fill="FFFFFF"/>
              <w:spacing w:before="0" w:after="160" w:line="257" w:lineRule="atLeast"/>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 Si MU&lt;10 ou NA=0, l’étudiant est déclaré redoublant.</w:t>
            </w:r>
          </w:p>
          <w:p w:rsidR="005D5B51" w:rsidRPr="0063206E" w:rsidRDefault="005D5B51" w:rsidP="005D5B51">
            <w:pPr>
              <w:shd w:val="clear" w:color="auto" w:fill="FFFFFF"/>
              <w:spacing w:after="160" w:line="257" w:lineRule="atLeast"/>
              <w:rPr>
                <w:rFonts w:asciiTheme="minorHAnsi" w:hAnsiTheme="minorHAnsi" w:cs="Times New Roman"/>
                <w:b/>
                <w:color w:val="0070C0"/>
                <w:sz w:val="24"/>
                <w:lang w:bidi="ar-SA"/>
              </w:rPr>
            </w:pPr>
            <w:r w:rsidRPr="0063206E">
              <w:rPr>
                <w:rFonts w:asciiTheme="minorHAnsi" w:hAnsiTheme="minorHAnsi" w:cs="Times New Roman"/>
                <w:b/>
                <w:color w:val="0070C0"/>
                <w:sz w:val="24"/>
                <w:lang w:bidi="ar-SA"/>
              </w:rPr>
              <w:t>Avec</w:t>
            </w:r>
          </w:p>
          <w:p w:rsidR="005D5B51" w:rsidRPr="0063206E" w:rsidRDefault="005D5B51" w:rsidP="005D5B51">
            <w:pPr>
              <w:shd w:val="clear" w:color="auto" w:fill="FFFFFF"/>
              <w:spacing w:before="0" w:after="160" w:line="257" w:lineRule="atLeast"/>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MU = Moyenne de UE des deux semestres S5 et S6 pondérées avec leurs coefficients.</w:t>
            </w:r>
          </w:p>
          <w:p w:rsidR="005D5B51" w:rsidRPr="0063206E" w:rsidRDefault="005D5B51" w:rsidP="005D5B51">
            <w:pPr>
              <w:shd w:val="clear" w:color="auto" w:fill="FFFFFF"/>
              <w:spacing w:before="0" w:after="160" w:line="257" w:lineRule="atLeast"/>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NA = Note des Activités pratiques. En cas où les activités pratiques ne sont pas validées, NA=0</w:t>
            </w:r>
          </w:p>
          <w:p w:rsidR="005D5B51" w:rsidRPr="0063206E" w:rsidRDefault="005D5B51" w:rsidP="005D5B51">
            <w:pPr>
              <w:shd w:val="clear" w:color="auto" w:fill="FFFFFF"/>
              <w:spacing w:before="0" w:after="0"/>
              <w:jc w:val="left"/>
              <w:rPr>
                <w:rFonts w:asciiTheme="minorHAnsi" w:hAnsiTheme="minorHAnsi" w:cs="Times New Roman"/>
                <w:b/>
                <w:color w:val="0070C0"/>
                <w:sz w:val="24"/>
                <w:lang w:bidi="ar-SA"/>
              </w:rPr>
            </w:pPr>
            <w:r w:rsidRPr="0063206E">
              <w:rPr>
                <w:rFonts w:asciiTheme="minorHAnsi" w:hAnsiTheme="minorHAnsi" w:cs="Times New Roman"/>
                <w:b/>
                <w:color w:val="0070C0"/>
                <w:sz w:val="24"/>
                <w:lang w:bidi="ar-SA"/>
              </w:rPr>
              <w:lastRenderedPageBreak/>
              <w:t>Remarques:</w:t>
            </w:r>
          </w:p>
          <w:p w:rsidR="005D5B51" w:rsidRPr="0063206E" w:rsidRDefault="005D5B51" w:rsidP="005D5B51">
            <w:pPr>
              <w:shd w:val="clear" w:color="auto" w:fill="FFFFFF"/>
              <w:spacing w:before="0" w:after="0"/>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  - En cas de redoublement, l’étudiant ayant validé les activités pratiques conserve sa note NA pour l'année suivante.</w:t>
            </w:r>
          </w:p>
          <w:p w:rsidR="005D5B51" w:rsidRPr="0063206E" w:rsidRDefault="005D5B51" w:rsidP="005D5B51">
            <w:pPr>
              <w:shd w:val="clear" w:color="auto" w:fill="FFFFFF"/>
              <w:spacing w:before="0" w:after="0"/>
              <w:jc w:val="left"/>
              <w:rPr>
                <w:rFonts w:asciiTheme="minorHAnsi" w:hAnsiTheme="minorHAnsi" w:cs="Times New Roman"/>
                <w:b/>
                <w:color w:val="C00000"/>
                <w:sz w:val="24"/>
                <w:lang w:bidi="ar-SA"/>
              </w:rPr>
            </w:pPr>
            <w:r w:rsidRPr="0063206E">
              <w:rPr>
                <w:rFonts w:asciiTheme="minorHAnsi" w:hAnsiTheme="minorHAnsi" w:cs="Times New Roman"/>
                <w:b/>
                <w:color w:val="C00000"/>
                <w:sz w:val="24"/>
                <w:lang w:bidi="ar-SA"/>
              </w:rPr>
              <w:t xml:space="preserve">  - </w:t>
            </w:r>
            <w:r w:rsidR="001645F6" w:rsidRPr="0063206E">
              <w:rPr>
                <w:rFonts w:asciiTheme="minorHAnsi" w:hAnsiTheme="minorHAnsi" w:cs="Times New Roman"/>
                <w:b/>
                <w:color w:val="C00000"/>
                <w:sz w:val="24"/>
                <w:lang w:bidi="ar-SA"/>
              </w:rPr>
              <w:t>L’étudiant redoublant</w:t>
            </w:r>
            <w:r w:rsidRPr="0063206E">
              <w:rPr>
                <w:rFonts w:asciiTheme="minorHAnsi" w:hAnsiTheme="minorHAnsi" w:cs="Times New Roman"/>
                <w:b/>
                <w:color w:val="C00000"/>
                <w:sz w:val="24"/>
                <w:lang w:bidi="ar-SA"/>
              </w:rPr>
              <w:t xml:space="preserve"> et ayant MU &gt;=</w:t>
            </w:r>
            <w:r w:rsidR="001645F6" w:rsidRPr="0063206E">
              <w:rPr>
                <w:rFonts w:asciiTheme="minorHAnsi" w:hAnsiTheme="minorHAnsi" w:cs="Times New Roman"/>
                <w:b/>
                <w:color w:val="C00000"/>
                <w:sz w:val="24"/>
                <w:lang w:bidi="ar-SA"/>
              </w:rPr>
              <w:t>10 conserve</w:t>
            </w:r>
            <w:r w:rsidRPr="0063206E">
              <w:rPr>
                <w:rFonts w:asciiTheme="minorHAnsi" w:hAnsiTheme="minorHAnsi" w:cs="Times New Roman"/>
                <w:b/>
                <w:color w:val="C00000"/>
                <w:sz w:val="24"/>
                <w:lang w:bidi="ar-SA"/>
              </w:rPr>
              <w:t xml:space="preserve"> sa moyenne MU pour l'année suivante.</w:t>
            </w:r>
          </w:p>
          <w:p w:rsidR="005D5B51" w:rsidRPr="0063206E" w:rsidRDefault="005D5B51" w:rsidP="00334850">
            <w:pPr>
              <w:tabs>
                <w:tab w:val="left" w:pos="3544"/>
              </w:tabs>
              <w:rPr>
                <w:b/>
                <w:i/>
                <w:iCs/>
                <w:color w:val="C00000"/>
                <w:sz w:val="24"/>
                <w:lang w:bidi="ar-MA"/>
              </w:rPr>
            </w:pPr>
          </w:p>
        </w:tc>
      </w:tr>
    </w:tbl>
    <w:p w:rsidR="00416D03" w:rsidRPr="0063206E" w:rsidRDefault="00416D03">
      <w:pPr>
        <w:spacing w:before="0" w:after="0"/>
        <w:jc w:val="left"/>
        <w:rPr>
          <w:sz w:val="24"/>
          <w:lang w:bidi="ar-MA"/>
        </w:rPr>
      </w:pPr>
    </w:p>
    <w:p w:rsidR="00416D03" w:rsidRPr="0063206E" w:rsidRDefault="00416D03">
      <w:pPr>
        <w:spacing w:before="0" w:after="0"/>
        <w:jc w:val="left"/>
        <w:rPr>
          <w:sz w:val="24"/>
          <w:lang w:bidi="ar-MA"/>
        </w:rPr>
      </w:pPr>
    </w:p>
    <w:tbl>
      <w:tblPr>
        <w:tblStyle w:val="Grilledutableau"/>
        <w:tblW w:w="0" w:type="auto"/>
        <w:tblLook w:val="04A0"/>
      </w:tblPr>
      <w:tblGrid>
        <w:gridCol w:w="9854"/>
      </w:tblGrid>
      <w:tr w:rsidR="00A75550" w:rsidRPr="0063206E" w:rsidTr="00A46129">
        <w:tc>
          <w:tcPr>
            <w:tcW w:w="9854" w:type="dxa"/>
            <w:shd w:val="clear" w:color="auto" w:fill="DEEAF6" w:themeFill="accent5" w:themeFillTint="33"/>
          </w:tcPr>
          <w:p w:rsidR="00A75550" w:rsidRPr="0063206E" w:rsidRDefault="00A75550" w:rsidP="00A46129">
            <w:pPr>
              <w:rPr>
                <w:b/>
                <w:bCs/>
                <w:sz w:val="24"/>
                <w:lang w:bidi="ar-MA"/>
              </w:rPr>
            </w:pPr>
            <w:r w:rsidRPr="0063206E">
              <w:rPr>
                <w:b/>
                <w:bCs/>
                <w:sz w:val="24"/>
                <w:lang w:bidi="ar-MA"/>
              </w:rPr>
              <w:t>Instructions</w:t>
            </w:r>
          </w:p>
        </w:tc>
      </w:tr>
      <w:tr w:rsidR="00A75550" w:rsidRPr="0063206E" w:rsidTr="00A46129">
        <w:tc>
          <w:tcPr>
            <w:tcW w:w="9854" w:type="dxa"/>
          </w:tcPr>
          <w:p w:rsidR="00723027" w:rsidRPr="0063206E" w:rsidRDefault="00723027" w:rsidP="00416D03">
            <w:pPr>
              <w:tabs>
                <w:tab w:val="left" w:pos="3544"/>
              </w:tabs>
              <w:spacing w:line="276" w:lineRule="auto"/>
              <w:rPr>
                <w:b/>
                <w:i/>
                <w:iCs/>
                <w:color w:val="0070C0"/>
                <w:sz w:val="24"/>
                <w:lang w:bidi="ar-MA"/>
              </w:rPr>
            </w:pPr>
            <w:r w:rsidRPr="0063206E">
              <w:rPr>
                <w:b/>
                <w:i/>
                <w:iCs/>
                <w:color w:val="0070C0"/>
                <w:sz w:val="24"/>
                <w:lang w:bidi="ar-MA"/>
              </w:rPr>
              <w:t>Unités Fondamentales:</w:t>
            </w:r>
          </w:p>
          <w:p w:rsidR="00723027" w:rsidRPr="0063206E" w:rsidRDefault="00723027" w:rsidP="00416D03">
            <w:pPr>
              <w:tabs>
                <w:tab w:val="left" w:pos="3544"/>
              </w:tabs>
              <w:spacing w:line="276" w:lineRule="auto"/>
              <w:rPr>
                <w:b/>
                <w:i/>
                <w:iCs/>
                <w:color w:val="C00000"/>
                <w:sz w:val="24"/>
                <w:lang w:bidi="ar-MA"/>
              </w:rPr>
            </w:pPr>
            <w:r w:rsidRPr="0063206E">
              <w:rPr>
                <w:b/>
                <w:i/>
                <w:iCs/>
                <w:color w:val="C00000"/>
                <w:sz w:val="24"/>
                <w:lang w:bidi="ar-MA"/>
              </w:rPr>
              <w:t>1) Le programme des unités fondamentales fixé</w:t>
            </w:r>
            <w:r w:rsidR="00EA6717" w:rsidRPr="0063206E">
              <w:rPr>
                <w:b/>
                <w:i/>
                <w:iCs/>
                <w:color w:val="C00000"/>
                <w:sz w:val="24"/>
                <w:lang w:bidi="ar-MA"/>
              </w:rPr>
              <w:t>e</w:t>
            </w:r>
            <w:r w:rsidRPr="0063206E">
              <w:rPr>
                <w:b/>
                <w:i/>
                <w:iCs/>
                <w:color w:val="C00000"/>
                <w:sz w:val="24"/>
                <w:lang w:bidi="ar-MA"/>
              </w:rPr>
              <w:t>s par l</w:t>
            </w:r>
            <w:r w:rsidR="00E07092" w:rsidRPr="0063206E">
              <w:rPr>
                <w:b/>
                <w:i/>
                <w:iCs/>
                <w:color w:val="C00000"/>
                <w:sz w:val="24"/>
                <w:lang w:bidi="ar-MA"/>
              </w:rPr>
              <w:t>a</w:t>
            </w:r>
            <w:r w:rsidRPr="0063206E">
              <w:rPr>
                <w:b/>
                <w:i/>
                <w:iCs/>
                <w:color w:val="C00000"/>
                <w:sz w:val="24"/>
                <w:lang w:bidi="ar-MA"/>
              </w:rPr>
              <w:t xml:space="preserve"> CNS est détaillé ci dessus.</w:t>
            </w:r>
          </w:p>
          <w:p w:rsidR="00723027" w:rsidRPr="0063206E" w:rsidRDefault="00723027" w:rsidP="00416D03">
            <w:pPr>
              <w:tabs>
                <w:tab w:val="left" w:pos="3544"/>
              </w:tabs>
              <w:spacing w:line="276" w:lineRule="auto"/>
              <w:rPr>
                <w:b/>
                <w:i/>
                <w:iCs/>
                <w:color w:val="C00000"/>
                <w:sz w:val="24"/>
                <w:lang w:bidi="ar-MA"/>
              </w:rPr>
            </w:pPr>
            <w:r w:rsidRPr="0063206E">
              <w:rPr>
                <w:b/>
                <w:i/>
                <w:iCs/>
                <w:color w:val="C00000"/>
                <w:sz w:val="24"/>
                <w:lang w:bidi="ar-MA"/>
              </w:rPr>
              <w:t xml:space="preserve">2) </w:t>
            </w:r>
            <w:r w:rsidR="009458A6" w:rsidRPr="0063206E">
              <w:rPr>
                <w:b/>
                <w:i/>
                <w:iCs/>
                <w:color w:val="C00000"/>
                <w:sz w:val="24"/>
                <w:lang w:bidi="ar-MA"/>
              </w:rPr>
              <w:t>L</w:t>
            </w:r>
            <w:r w:rsidR="00E07092" w:rsidRPr="0063206E">
              <w:rPr>
                <w:b/>
                <w:i/>
                <w:iCs/>
                <w:color w:val="C00000"/>
                <w:sz w:val="24"/>
                <w:lang w:bidi="ar-MA"/>
              </w:rPr>
              <w:t>’établissement</w:t>
            </w:r>
            <w:r w:rsidR="009458A6" w:rsidRPr="0063206E">
              <w:rPr>
                <w:b/>
                <w:i/>
                <w:iCs/>
                <w:color w:val="C00000"/>
                <w:sz w:val="24"/>
                <w:lang w:bidi="ar-MA"/>
              </w:rPr>
              <w:t xml:space="preserve"> demandeur d'une licence en mathématiques doit fournir le programme de chaque unité fondamentale qui n'est pas fixé</w:t>
            </w:r>
            <w:r w:rsidR="00EA6717" w:rsidRPr="0063206E">
              <w:rPr>
                <w:b/>
                <w:i/>
                <w:iCs/>
                <w:color w:val="C00000"/>
                <w:sz w:val="24"/>
                <w:lang w:bidi="ar-MA"/>
              </w:rPr>
              <w:t>e</w:t>
            </w:r>
            <w:r w:rsidR="009458A6" w:rsidRPr="0063206E">
              <w:rPr>
                <w:b/>
                <w:i/>
                <w:iCs/>
                <w:color w:val="C00000"/>
                <w:sz w:val="24"/>
                <w:lang w:bidi="ar-MA"/>
              </w:rPr>
              <w:t xml:space="preserve"> par l</w:t>
            </w:r>
            <w:r w:rsidR="00E07092" w:rsidRPr="0063206E">
              <w:rPr>
                <w:b/>
                <w:i/>
                <w:iCs/>
                <w:color w:val="C00000"/>
                <w:sz w:val="24"/>
                <w:lang w:bidi="ar-MA"/>
              </w:rPr>
              <w:t>a</w:t>
            </w:r>
            <w:r w:rsidR="003F6E9D">
              <w:rPr>
                <w:b/>
                <w:i/>
                <w:iCs/>
                <w:color w:val="C00000"/>
                <w:sz w:val="24"/>
                <w:lang w:bidi="ar-MA"/>
              </w:rPr>
              <w:t xml:space="preserve"> </w:t>
            </w:r>
            <w:r w:rsidR="00EA6717" w:rsidRPr="0063206E">
              <w:rPr>
                <w:b/>
                <w:i/>
                <w:iCs/>
                <w:color w:val="C00000"/>
                <w:sz w:val="24"/>
                <w:lang w:bidi="ar-MA"/>
              </w:rPr>
              <w:t>CNS.</w:t>
            </w:r>
          </w:p>
          <w:p w:rsidR="009458A6" w:rsidRPr="0063206E" w:rsidRDefault="009458A6" w:rsidP="00416D03">
            <w:pPr>
              <w:tabs>
                <w:tab w:val="left" w:pos="3544"/>
              </w:tabs>
              <w:spacing w:line="276" w:lineRule="auto"/>
              <w:rPr>
                <w:b/>
                <w:i/>
                <w:iCs/>
                <w:color w:val="C00000"/>
                <w:sz w:val="24"/>
                <w:lang w:bidi="ar-MA"/>
              </w:rPr>
            </w:pPr>
            <w:r w:rsidRPr="0063206E">
              <w:rPr>
                <w:b/>
                <w:i/>
                <w:iCs/>
                <w:color w:val="C00000"/>
                <w:sz w:val="24"/>
                <w:lang w:bidi="ar-MA"/>
              </w:rPr>
              <w:t>Unités optionnelles:</w:t>
            </w:r>
            <w:r w:rsidR="003F6E9D">
              <w:rPr>
                <w:b/>
                <w:i/>
                <w:iCs/>
                <w:color w:val="C00000"/>
                <w:sz w:val="24"/>
                <w:lang w:bidi="ar-MA"/>
              </w:rPr>
              <w:t xml:space="preserve"> </w:t>
            </w:r>
            <w:r w:rsidRPr="0063206E">
              <w:rPr>
                <w:b/>
                <w:i/>
                <w:iCs/>
                <w:color w:val="C00000"/>
                <w:sz w:val="24"/>
                <w:lang w:bidi="ar-MA"/>
              </w:rPr>
              <w:t>Les unités optionnelles doivent compléter la for</w:t>
            </w:r>
            <w:r w:rsidR="00EA6717" w:rsidRPr="0063206E">
              <w:rPr>
                <w:b/>
                <w:i/>
                <w:iCs/>
                <w:color w:val="C00000"/>
                <w:sz w:val="24"/>
                <w:lang w:bidi="ar-MA"/>
              </w:rPr>
              <w:t xml:space="preserve">mation et leurs programmes doivent </w:t>
            </w:r>
            <w:r w:rsidRPr="0063206E">
              <w:rPr>
                <w:b/>
                <w:i/>
                <w:iCs/>
                <w:color w:val="C00000"/>
                <w:sz w:val="24"/>
                <w:lang w:bidi="ar-MA"/>
              </w:rPr>
              <w:t>être fournis.</w:t>
            </w:r>
          </w:p>
          <w:p w:rsidR="00416D03" w:rsidRPr="0063206E" w:rsidRDefault="00416D03" w:rsidP="00416D03">
            <w:pPr>
              <w:tabs>
                <w:tab w:val="left" w:pos="3544"/>
              </w:tabs>
              <w:spacing w:line="276" w:lineRule="auto"/>
              <w:rPr>
                <w:b/>
                <w:i/>
                <w:iCs/>
                <w:color w:val="C00000"/>
                <w:sz w:val="24"/>
                <w:lang w:bidi="ar-MA"/>
              </w:rPr>
            </w:pPr>
          </w:p>
          <w:p w:rsidR="00723027" w:rsidRPr="0063206E" w:rsidRDefault="009458A6" w:rsidP="00416D03">
            <w:pPr>
              <w:tabs>
                <w:tab w:val="left" w:pos="3544"/>
              </w:tabs>
              <w:spacing w:line="276" w:lineRule="auto"/>
              <w:rPr>
                <w:b/>
                <w:i/>
                <w:iCs/>
                <w:color w:val="C00000"/>
                <w:sz w:val="24"/>
                <w:lang w:bidi="ar-MA"/>
              </w:rPr>
            </w:pPr>
            <w:r w:rsidRPr="0063206E">
              <w:rPr>
                <w:b/>
                <w:i/>
                <w:iCs/>
                <w:color w:val="0070C0"/>
                <w:sz w:val="24"/>
                <w:lang w:bidi="ar-MA"/>
              </w:rPr>
              <w:t>Activités pratiques:</w:t>
            </w:r>
            <w:r w:rsidR="003F6E9D">
              <w:rPr>
                <w:b/>
                <w:i/>
                <w:iCs/>
                <w:color w:val="0070C0"/>
                <w:sz w:val="24"/>
                <w:lang w:bidi="ar-MA"/>
              </w:rPr>
              <w:t xml:space="preserve"> </w:t>
            </w:r>
            <w:r w:rsidR="00E07092" w:rsidRPr="0063206E">
              <w:rPr>
                <w:b/>
                <w:i/>
                <w:iCs/>
                <w:color w:val="C00000"/>
                <w:sz w:val="24"/>
                <w:lang w:bidi="ar-MA"/>
              </w:rPr>
              <w:t xml:space="preserve">L’établissement demandeur </w:t>
            </w:r>
            <w:r w:rsidRPr="0063206E">
              <w:rPr>
                <w:b/>
                <w:i/>
                <w:iCs/>
                <w:color w:val="C00000"/>
                <w:sz w:val="24"/>
                <w:lang w:bidi="ar-MA"/>
              </w:rPr>
              <w:t>d'une licence en mathématiques doit préciser la nature de ces activités.</w:t>
            </w:r>
          </w:p>
          <w:p w:rsidR="004E5410" w:rsidRPr="0063206E" w:rsidRDefault="009458A6" w:rsidP="00416D03">
            <w:pPr>
              <w:tabs>
                <w:tab w:val="left" w:pos="3544"/>
              </w:tabs>
              <w:spacing w:line="276" w:lineRule="auto"/>
              <w:rPr>
                <w:b/>
                <w:i/>
                <w:iCs/>
                <w:color w:val="C00000"/>
                <w:sz w:val="24"/>
                <w:lang w:bidi="ar-MA"/>
              </w:rPr>
            </w:pPr>
            <w:r w:rsidRPr="0063206E">
              <w:rPr>
                <w:b/>
                <w:i/>
                <w:iCs/>
                <w:color w:val="C00000"/>
                <w:sz w:val="24"/>
                <w:lang w:bidi="ar-MA"/>
              </w:rPr>
              <w:t xml:space="preserve">Dans le cas où ces activités se déroulent </w:t>
            </w:r>
            <w:r w:rsidR="00EA6717" w:rsidRPr="0063206E">
              <w:rPr>
                <w:b/>
                <w:i/>
                <w:iCs/>
                <w:color w:val="C00000"/>
                <w:sz w:val="24"/>
                <w:lang w:bidi="ar-MA"/>
              </w:rPr>
              <w:t xml:space="preserve">durant le semestre </w:t>
            </w:r>
            <w:r w:rsidR="002E4E07" w:rsidRPr="0063206E">
              <w:rPr>
                <w:b/>
                <w:i/>
                <w:iCs/>
                <w:color w:val="C00000"/>
                <w:sz w:val="24"/>
                <w:lang w:bidi="ar-MA"/>
              </w:rPr>
              <w:t>S</w:t>
            </w:r>
            <w:r w:rsidR="00EA6717" w:rsidRPr="0063206E">
              <w:rPr>
                <w:b/>
                <w:i/>
                <w:iCs/>
                <w:color w:val="C00000"/>
                <w:sz w:val="24"/>
                <w:lang w:bidi="ar-MA"/>
              </w:rPr>
              <w:t xml:space="preserve">6, </w:t>
            </w:r>
            <w:r w:rsidRPr="0063206E">
              <w:rPr>
                <w:b/>
                <w:i/>
                <w:iCs/>
                <w:color w:val="C00000"/>
                <w:sz w:val="24"/>
                <w:lang w:bidi="ar-MA"/>
              </w:rPr>
              <w:t xml:space="preserve">dans </w:t>
            </w:r>
            <w:r w:rsidR="00E07092" w:rsidRPr="0063206E">
              <w:rPr>
                <w:b/>
                <w:i/>
                <w:iCs/>
                <w:color w:val="C00000"/>
                <w:sz w:val="24"/>
                <w:lang w:bidi="ar-MA"/>
              </w:rPr>
              <w:t>l’établissement</w:t>
            </w:r>
            <w:r w:rsidR="00EA6717" w:rsidRPr="0063206E">
              <w:rPr>
                <w:b/>
                <w:i/>
                <w:iCs/>
                <w:color w:val="C00000"/>
                <w:sz w:val="24"/>
                <w:lang w:bidi="ar-MA"/>
              </w:rPr>
              <w:t>, l</w:t>
            </w:r>
            <w:r w:rsidR="00E07092" w:rsidRPr="0063206E">
              <w:rPr>
                <w:b/>
                <w:i/>
                <w:iCs/>
                <w:color w:val="C00000"/>
                <w:sz w:val="24"/>
                <w:lang w:bidi="ar-MA"/>
              </w:rPr>
              <w:t>a</w:t>
            </w:r>
            <w:r w:rsidR="00EA6717" w:rsidRPr="0063206E">
              <w:rPr>
                <w:b/>
                <w:i/>
                <w:iCs/>
                <w:color w:val="C00000"/>
                <w:sz w:val="24"/>
                <w:lang w:bidi="ar-MA"/>
              </w:rPr>
              <w:t xml:space="preserve"> CNS propose:</w:t>
            </w:r>
          </w:p>
          <w:p w:rsidR="00416D03" w:rsidRPr="0063206E" w:rsidRDefault="00416D03" w:rsidP="00416D03">
            <w:pPr>
              <w:tabs>
                <w:tab w:val="left" w:pos="3544"/>
              </w:tabs>
              <w:spacing w:line="276" w:lineRule="auto"/>
              <w:rPr>
                <w:b/>
                <w:i/>
                <w:iCs/>
                <w:color w:val="C00000"/>
                <w:sz w:val="24"/>
                <w:lang w:bidi="ar-MA"/>
              </w:rPr>
            </w:pPr>
          </w:p>
          <w:p w:rsidR="004E5410" w:rsidRPr="0063206E" w:rsidRDefault="004E5410" w:rsidP="00416D03">
            <w:pPr>
              <w:spacing w:line="276" w:lineRule="auto"/>
              <w:rPr>
                <w:b/>
                <w:i/>
                <w:iCs/>
                <w:color w:val="0070C0"/>
                <w:sz w:val="24"/>
                <w:lang w:bidi="ar-MA"/>
              </w:rPr>
            </w:pPr>
            <w:r w:rsidRPr="0063206E">
              <w:rPr>
                <w:b/>
                <w:i/>
                <w:iCs/>
                <w:color w:val="0070C0"/>
                <w:sz w:val="24"/>
                <w:lang w:bidi="ar-MA"/>
              </w:rPr>
              <w:t>Choix des sujets</w:t>
            </w:r>
          </w:p>
          <w:p w:rsidR="004E5410" w:rsidRPr="0063206E" w:rsidRDefault="004E5410" w:rsidP="00416D03">
            <w:pPr>
              <w:spacing w:line="276" w:lineRule="auto"/>
              <w:rPr>
                <w:b/>
                <w:i/>
                <w:iCs/>
                <w:color w:val="C00000"/>
                <w:sz w:val="24"/>
                <w:lang w:bidi="ar-MA"/>
              </w:rPr>
            </w:pPr>
            <w:r w:rsidRPr="0063206E">
              <w:rPr>
                <w:b/>
                <w:i/>
                <w:iCs/>
                <w:color w:val="C00000"/>
                <w:sz w:val="24"/>
                <w:lang w:bidi="ar-MA"/>
              </w:rPr>
              <w:t>Une liste de sujets de projets est proposée aux étudiants au début du semestre</w:t>
            </w:r>
            <w:r w:rsidR="002E4E07" w:rsidRPr="0063206E">
              <w:rPr>
                <w:b/>
                <w:i/>
                <w:iCs/>
                <w:color w:val="C00000"/>
                <w:sz w:val="24"/>
                <w:lang w:bidi="ar-MA"/>
              </w:rPr>
              <w:t xml:space="preserve"> S5</w:t>
            </w:r>
            <w:r w:rsidRPr="0063206E">
              <w:rPr>
                <w:b/>
                <w:i/>
                <w:iCs/>
                <w:color w:val="C00000"/>
                <w:sz w:val="24"/>
                <w:lang w:bidi="ar-MA"/>
              </w:rPr>
              <w:t xml:space="preserve"> (le nombre exact est ajusté à la rentrée en fonction des effectifs présents).</w:t>
            </w:r>
          </w:p>
          <w:p w:rsidR="004E5410" w:rsidRPr="0063206E" w:rsidRDefault="004E5410" w:rsidP="00416D03">
            <w:pPr>
              <w:spacing w:line="276" w:lineRule="auto"/>
              <w:rPr>
                <w:b/>
                <w:i/>
                <w:iCs/>
                <w:color w:val="C00000"/>
                <w:sz w:val="24"/>
                <w:lang w:bidi="ar-MA"/>
              </w:rPr>
            </w:pPr>
            <w:r w:rsidRPr="0063206E">
              <w:rPr>
                <w:b/>
                <w:i/>
                <w:iCs/>
                <w:color w:val="C00000"/>
                <w:sz w:val="24"/>
                <w:lang w:bidi="ar-MA"/>
              </w:rPr>
              <w:t>La liste des sujets est arrêtée au début du semestre S</w:t>
            </w:r>
            <w:r w:rsidR="00EA6717" w:rsidRPr="0063206E">
              <w:rPr>
                <w:b/>
                <w:i/>
                <w:iCs/>
                <w:color w:val="C00000"/>
                <w:sz w:val="24"/>
                <w:lang w:bidi="ar-MA"/>
              </w:rPr>
              <w:t>5</w:t>
            </w:r>
            <w:r w:rsidRPr="0063206E">
              <w:rPr>
                <w:b/>
                <w:i/>
                <w:iCs/>
                <w:color w:val="C00000"/>
                <w:sz w:val="24"/>
                <w:lang w:bidi="ar-MA"/>
              </w:rPr>
              <w:t xml:space="preserve"> par la commission de la licence</w:t>
            </w:r>
            <w:r w:rsidR="00EA6717" w:rsidRPr="0063206E">
              <w:rPr>
                <w:b/>
                <w:i/>
                <w:iCs/>
                <w:color w:val="C00000"/>
                <w:sz w:val="24"/>
                <w:lang w:bidi="ar-MA"/>
              </w:rPr>
              <w:t>.</w:t>
            </w:r>
          </w:p>
          <w:p w:rsidR="004E5410" w:rsidRPr="0063206E" w:rsidRDefault="004E5410" w:rsidP="00416D03">
            <w:pPr>
              <w:spacing w:line="276" w:lineRule="auto"/>
              <w:rPr>
                <w:b/>
                <w:i/>
                <w:iCs/>
                <w:color w:val="C00000"/>
                <w:sz w:val="24"/>
                <w:lang w:bidi="ar-MA"/>
              </w:rPr>
            </w:pPr>
            <w:r w:rsidRPr="0063206E">
              <w:rPr>
                <w:b/>
                <w:i/>
                <w:iCs/>
                <w:color w:val="C00000"/>
                <w:sz w:val="24"/>
                <w:lang w:bidi="ar-MA"/>
              </w:rPr>
              <w:t>Les étudiants choisissent leur</w:t>
            </w:r>
            <w:r w:rsidR="002E4E07" w:rsidRPr="0063206E">
              <w:rPr>
                <w:b/>
                <w:i/>
                <w:iCs/>
                <w:color w:val="C00000"/>
                <w:sz w:val="24"/>
                <w:lang w:bidi="ar-MA"/>
              </w:rPr>
              <w:t>s</w:t>
            </w:r>
            <w:r w:rsidRPr="0063206E">
              <w:rPr>
                <w:b/>
                <w:i/>
                <w:iCs/>
                <w:color w:val="C00000"/>
                <w:sz w:val="24"/>
                <w:lang w:bidi="ar-MA"/>
              </w:rPr>
              <w:t xml:space="preserve"> proje</w:t>
            </w:r>
            <w:r w:rsidR="002E4E07" w:rsidRPr="0063206E">
              <w:rPr>
                <w:b/>
                <w:i/>
                <w:iCs/>
                <w:color w:val="C00000"/>
                <w:sz w:val="24"/>
                <w:lang w:bidi="ar-MA"/>
              </w:rPr>
              <w:t>ts</w:t>
            </w:r>
            <w:r w:rsidRPr="0063206E">
              <w:rPr>
                <w:b/>
                <w:i/>
                <w:iCs/>
                <w:color w:val="C00000"/>
                <w:sz w:val="24"/>
                <w:lang w:bidi="ar-MA"/>
              </w:rPr>
              <w:t xml:space="preserve"> avant la fin du semestre</w:t>
            </w:r>
            <w:r w:rsidR="002E4E07" w:rsidRPr="0063206E">
              <w:rPr>
                <w:b/>
                <w:i/>
                <w:iCs/>
                <w:color w:val="C00000"/>
                <w:sz w:val="24"/>
                <w:lang w:bidi="ar-MA"/>
              </w:rPr>
              <w:t>S</w:t>
            </w:r>
            <w:r w:rsidR="00EA6717" w:rsidRPr="0063206E">
              <w:rPr>
                <w:b/>
                <w:i/>
                <w:iCs/>
                <w:color w:val="C00000"/>
                <w:sz w:val="24"/>
                <w:lang w:bidi="ar-MA"/>
              </w:rPr>
              <w:t>5</w:t>
            </w:r>
            <w:r w:rsidRPr="0063206E">
              <w:rPr>
                <w:b/>
                <w:i/>
                <w:iCs/>
                <w:color w:val="C00000"/>
                <w:sz w:val="24"/>
                <w:lang w:bidi="ar-MA"/>
              </w:rPr>
              <w:t xml:space="preserve">, les encadrants et le responsable de la licence veillent à ce que ceux-ci se répartissent sur l’ensemble des projets avec </w:t>
            </w:r>
            <w:r w:rsidR="00E07092" w:rsidRPr="0063206E">
              <w:rPr>
                <w:b/>
                <w:i/>
                <w:iCs/>
                <w:color w:val="C00000"/>
                <w:sz w:val="24"/>
                <w:lang w:bidi="ar-MA"/>
              </w:rPr>
              <w:t>un nombre d’étudiants entre 2 et 4</w:t>
            </w:r>
            <w:r w:rsidRPr="0063206E">
              <w:rPr>
                <w:b/>
                <w:i/>
                <w:iCs/>
                <w:color w:val="C00000"/>
                <w:sz w:val="24"/>
                <w:lang w:bidi="ar-MA"/>
              </w:rPr>
              <w:t xml:space="preserve"> par sujet. </w:t>
            </w:r>
          </w:p>
          <w:p w:rsidR="004E5410" w:rsidRPr="0063206E" w:rsidRDefault="004E5410" w:rsidP="00416D03">
            <w:pPr>
              <w:spacing w:line="276" w:lineRule="auto"/>
              <w:rPr>
                <w:b/>
                <w:i/>
                <w:iCs/>
                <w:color w:val="C00000"/>
                <w:sz w:val="24"/>
                <w:lang w:bidi="ar-MA"/>
              </w:rPr>
            </w:pPr>
            <w:r w:rsidRPr="0063206E">
              <w:rPr>
                <w:b/>
                <w:i/>
                <w:iCs/>
                <w:color w:val="C00000"/>
                <w:sz w:val="24"/>
                <w:lang w:bidi="ar-MA"/>
              </w:rPr>
              <w:t xml:space="preserve">Chaque étudiant doit </w:t>
            </w:r>
          </w:p>
          <w:p w:rsidR="004E5410" w:rsidRPr="0063206E" w:rsidRDefault="004E5410" w:rsidP="009B521F">
            <w:pPr>
              <w:pStyle w:val="Paragraphedeliste"/>
              <w:numPr>
                <w:ilvl w:val="0"/>
                <w:numId w:val="7"/>
              </w:numPr>
              <w:spacing w:before="0" w:after="200" w:line="276" w:lineRule="auto"/>
              <w:ind w:left="284" w:hanging="142"/>
              <w:rPr>
                <w:b/>
                <w:i/>
                <w:iCs/>
                <w:color w:val="C00000"/>
                <w:sz w:val="24"/>
                <w:lang w:bidi="ar-MA"/>
              </w:rPr>
            </w:pPr>
            <w:r w:rsidRPr="0063206E">
              <w:rPr>
                <w:b/>
                <w:i/>
                <w:iCs/>
                <w:color w:val="C00000"/>
                <w:sz w:val="24"/>
                <w:lang w:bidi="ar-MA"/>
              </w:rPr>
              <w:t>Faire au moins trois exposés devant son encadrant au cours de la préparation de son projet.</w:t>
            </w:r>
          </w:p>
          <w:p w:rsidR="004E5410" w:rsidRPr="0063206E" w:rsidRDefault="004E5410" w:rsidP="009B521F">
            <w:pPr>
              <w:pStyle w:val="Paragraphedeliste"/>
              <w:numPr>
                <w:ilvl w:val="0"/>
                <w:numId w:val="7"/>
              </w:numPr>
              <w:spacing w:before="0" w:after="200" w:line="276" w:lineRule="auto"/>
              <w:ind w:left="284" w:hanging="142"/>
              <w:rPr>
                <w:b/>
                <w:i/>
                <w:iCs/>
                <w:color w:val="C00000"/>
                <w:sz w:val="24"/>
                <w:lang w:bidi="ar-MA"/>
              </w:rPr>
            </w:pPr>
            <w:r w:rsidRPr="0063206E">
              <w:rPr>
                <w:b/>
                <w:i/>
                <w:iCs/>
                <w:color w:val="C00000"/>
                <w:sz w:val="24"/>
                <w:lang w:bidi="ar-MA"/>
              </w:rPr>
              <w:t>Rédiger un document relatif à son sujet et l’écrire en Latex.</w:t>
            </w:r>
            <w:r w:rsidR="0043605B" w:rsidRPr="0063206E">
              <w:rPr>
                <w:b/>
                <w:i/>
                <w:iCs/>
                <w:color w:val="C00000"/>
                <w:sz w:val="24"/>
                <w:lang w:bidi="ar-MA"/>
              </w:rPr>
              <w:t xml:space="preserve"> L’encadrant apportera</w:t>
            </w:r>
            <w:r w:rsidR="002E4E07" w:rsidRPr="0063206E">
              <w:rPr>
                <w:b/>
                <w:i/>
                <w:iCs/>
                <w:color w:val="C00000"/>
                <w:sz w:val="24"/>
                <w:lang w:bidi="ar-MA"/>
              </w:rPr>
              <w:t>, avant la soutenance,</w:t>
            </w:r>
            <w:r w:rsidR="0043605B" w:rsidRPr="0063206E">
              <w:rPr>
                <w:b/>
                <w:i/>
                <w:iCs/>
                <w:color w:val="C00000"/>
                <w:sz w:val="24"/>
                <w:lang w:bidi="ar-MA"/>
              </w:rPr>
              <w:t xml:space="preserve"> les corrections nécessaires à ce document.</w:t>
            </w:r>
          </w:p>
          <w:p w:rsidR="004E5410" w:rsidRPr="0063206E" w:rsidRDefault="004E5410" w:rsidP="009B521F">
            <w:pPr>
              <w:pStyle w:val="Paragraphedeliste"/>
              <w:numPr>
                <w:ilvl w:val="0"/>
                <w:numId w:val="7"/>
              </w:numPr>
              <w:spacing w:before="0" w:after="200" w:line="276" w:lineRule="auto"/>
              <w:ind w:left="284" w:hanging="142"/>
              <w:rPr>
                <w:b/>
                <w:i/>
                <w:iCs/>
                <w:color w:val="C00000"/>
                <w:sz w:val="24"/>
                <w:lang w:bidi="ar-MA"/>
              </w:rPr>
            </w:pPr>
            <w:r w:rsidRPr="0063206E">
              <w:rPr>
                <w:b/>
                <w:i/>
                <w:iCs/>
                <w:color w:val="C00000"/>
                <w:sz w:val="24"/>
                <w:lang w:bidi="ar-MA"/>
              </w:rPr>
              <w:t>Déposer une v</w:t>
            </w:r>
            <w:r w:rsidR="002E4E07" w:rsidRPr="0063206E">
              <w:rPr>
                <w:b/>
                <w:i/>
                <w:iCs/>
                <w:color w:val="C00000"/>
                <w:sz w:val="24"/>
                <w:lang w:bidi="ar-MA"/>
              </w:rPr>
              <w:t>ersion définitive du mémoire au</w:t>
            </w:r>
            <w:r w:rsidRPr="0063206E">
              <w:rPr>
                <w:b/>
                <w:i/>
                <w:iCs/>
                <w:color w:val="C00000"/>
                <w:sz w:val="24"/>
                <w:lang w:bidi="ar-MA"/>
              </w:rPr>
              <w:t>près de la direction du département.</w:t>
            </w:r>
          </w:p>
          <w:p w:rsidR="004E5410" w:rsidRPr="0063206E" w:rsidRDefault="004E5410" w:rsidP="009B521F">
            <w:pPr>
              <w:pStyle w:val="Paragraphedeliste"/>
              <w:numPr>
                <w:ilvl w:val="0"/>
                <w:numId w:val="7"/>
              </w:numPr>
              <w:spacing w:before="0" w:after="200" w:line="276" w:lineRule="auto"/>
              <w:ind w:left="284" w:hanging="142"/>
              <w:rPr>
                <w:b/>
                <w:i/>
                <w:iCs/>
                <w:color w:val="C00000"/>
                <w:sz w:val="24"/>
                <w:lang w:bidi="ar-MA"/>
              </w:rPr>
            </w:pPr>
            <w:r w:rsidRPr="0063206E">
              <w:rPr>
                <w:b/>
                <w:i/>
                <w:iCs/>
                <w:color w:val="C00000"/>
                <w:sz w:val="24"/>
                <w:lang w:bidi="ar-MA"/>
              </w:rPr>
              <w:t xml:space="preserve">Soutenir son mémoire en présence de tous les étudiants devant un </w:t>
            </w:r>
            <w:r w:rsidR="00416D03" w:rsidRPr="0063206E">
              <w:rPr>
                <w:b/>
                <w:i/>
                <w:iCs/>
                <w:color w:val="C00000"/>
                <w:sz w:val="24"/>
                <w:lang w:bidi="ar-MA"/>
              </w:rPr>
              <w:t xml:space="preserve">même </w:t>
            </w:r>
            <w:r w:rsidRPr="0063206E">
              <w:rPr>
                <w:b/>
                <w:i/>
                <w:iCs/>
                <w:color w:val="C00000"/>
                <w:sz w:val="24"/>
                <w:lang w:bidi="ar-MA"/>
              </w:rPr>
              <w:t>jury</w:t>
            </w:r>
            <w:r w:rsidR="00416D03" w:rsidRPr="0063206E">
              <w:rPr>
                <w:b/>
                <w:i/>
                <w:iCs/>
                <w:color w:val="C00000"/>
                <w:sz w:val="24"/>
                <w:lang w:bidi="ar-MA"/>
              </w:rPr>
              <w:t xml:space="preserve"> incluant tous les encadrants des projets</w:t>
            </w:r>
            <w:r w:rsidRPr="0063206E">
              <w:rPr>
                <w:b/>
                <w:i/>
                <w:iCs/>
                <w:color w:val="C00000"/>
                <w:sz w:val="24"/>
                <w:lang w:bidi="ar-MA"/>
              </w:rPr>
              <w:t>.</w:t>
            </w:r>
          </w:p>
          <w:p w:rsidR="00A75550" w:rsidRPr="0063206E" w:rsidRDefault="00A75550" w:rsidP="00416D03">
            <w:pPr>
              <w:tabs>
                <w:tab w:val="left" w:pos="3544"/>
              </w:tabs>
              <w:spacing w:line="276" w:lineRule="auto"/>
              <w:ind w:left="284" w:hanging="142"/>
              <w:rPr>
                <w:b/>
                <w:i/>
                <w:iCs/>
                <w:color w:val="0070C0"/>
                <w:sz w:val="24"/>
                <w:lang w:bidi="ar-MA"/>
              </w:rPr>
            </w:pPr>
            <w:r w:rsidRPr="0063206E">
              <w:rPr>
                <w:b/>
                <w:i/>
                <w:iCs/>
                <w:color w:val="0070C0"/>
                <w:sz w:val="24"/>
                <w:lang w:bidi="ar-MA"/>
              </w:rPr>
              <w:t>Unités Transversales :</w:t>
            </w:r>
            <w:r w:rsidR="00723027" w:rsidRPr="0063206E">
              <w:rPr>
                <w:b/>
                <w:i/>
                <w:iCs/>
                <w:color w:val="C00000"/>
                <w:sz w:val="24"/>
                <w:lang w:bidi="ar-MA"/>
              </w:rPr>
              <w:t>Voir</w:t>
            </w:r>
            <w:r w:rsidR="00014F07" w:rsidRPr="0063206E">
              <w:rPr>
                <w:b/>
                <w:i/>
                <w:iCs/>
                <w:color w:val="C00000"/>
                <w:sz w:val="24"/>
                <w:lang w:bidi="ar-MA"/>
              </w:rPr>
              <w:t>Plan d'études</w:t>
            </w:r>
            <w:r w:rsidR="00723027" w:rsidRPr="0063206E">
              <w:rPr>
                <w:b/>
                <w:i/>
                <w:iCs/>
                <w:color w:val="C00000"/>
                <w:sz w:val="24"/>
                <w:lang w:bidi="ar-MA"/>
              </w:rPr>
              <w:t xml:space="preserve">. </w:t>
            </w:r>
          </w:p>
        </w:tc>
      </w:tr>
    </w:tbl>
    <w:p w:rsidR="00014F07" w:rsidRPr="0063206E" w:rsidRDefault="00014F07">
      <w:pPr>
        <w:spacing w:before="0" w:after="0"/>
        <w:jc w:val="left"/>
        <w:rPr>
          <w:sz w:val="24"/>
          <w:lang w:bidi="ar-MA"/>
        </w:rPr>
      </w:pPr>
    </w:p>
    <w:p w:rsidR="00014F07" w:rsidRPr="0063206E" w:rsidRDefault="00014F07">
      <w:pPr>
        <w:spacing w:before="0" w:after="0"/>
        <w:jc w:val="left"/>
        <w:rPr>
          <w:sz w:val="24"/>
          <w:lang w:bidi="ar-MA"/>
        </w:rPr>
      </w:pPr>
    </w:p>
    <w:p w:rsidR="00D81F35" w:rsidRDefault="00D81F35">
      <w:pPr>
        <w:spacing w:before="0" w:after="0"/>
        <w:jc w:val="left"/>
        <w:rPr>
          <w:sz w:val="24"/>
          <w:lang w:bidi="ar-MA"/>
        </w:rPr>
      </w:pPr>
      <w:r>
        <w:rPr>
          <w:sz w:val="24"/>
          <w:lang w:bidi="ar-MA"/>
        </w:rPr>
        <w:br w:type="page"/>
      </w:r>
    </w:p>
    <w:p w:rsidR="00014F07" w:rsidRDefault="00014F07" w:rsidP="00D81F35">
      <w:pPr>
        <w:spacing w:before="0" w:after="0"/>
        <w:jc w:val="left"/>
        <w:rPr>
          <w:lang w:bidi="ar-MA"/>
        </w:rPr>
      </w:pPr>
    </w:p>
    <w:p w:rsidR="00014F07" w:rsidRPr="00014F07" w:rsidRDefault="00014F07" w:rsidP="00D81F35">
      <w:pPr>
        <w:spacing w:before="5280" w:after="0"/>
        <w:jc w:val="center"/>
        <w:rPr>
          <w:b/>
          <w:color w:val="C00000"/>
          <w:sz w:val="96"/>
          <w:szCs w:val="96"/>
          <w:lang w:bidi="ar-MA"/>
        </w:rPr>
        <w:sectPr w:rsidR="00014F07" w:rsidRPr="00014F07" w:rsidSect="00861EA4">
          <w:footerReference w:type="even" r:id="rId10"/>
          <w:footerReference w:type="default" r:id="rId11"/>
          <w:pgSz w:w="11906" w:h="16838" w:code="9"/>
          <w:pgMar w:top="1134" w:right="851" w:bottom="1134" w:left="709" w:header="709" w:footer="709" w:gutter="0"/>
          <w:cols w:space="708"/>
          <w:docGrid w:linePitch="360"/>
        </w:sectPr>
      </w:pPr>
      <w:r w:rsidRPr="00014F07">
        <w:rPr>
          <w:b/>
          <w:color w:val="C00000"/>
          <w:sz w:val="96"/>
          <w:szCs w:val="96"/>
          <w:lang w:bidi="ar-MA"/>
        </w:rPr>
        <w:t>PLAN D</w:t>
      </w:r>
      <w:r w:rsidR="00B86C37">
        <w:rPr>
          <w:b/>
          <w:color w:val="C00000"/>
          <w:sz w:val="96"/>
          <w:szCs w:val="96"/>
          <w:lang w:bidi="ar-MA"/>
        </w:rPr>
        <w:t xml:space="preserve">ES </w:t>
      </w:r>
      <w:r w:rsidRPr="00014F07">
        <w:rPr>
          <w:b/>
          <w:color w:val="C00000"/>
          <w:sz w:val="96"/>
          <w:szCs w:val="96"/>
          <w:lang w:bidi="ar-MA"/>
        </w:rPr>
        <w:t>ETUDES</w:t>
      </w:r>
    </w:p>
    <w:p w:rsidR="009B521F" w:rsidRPr="003F6E9D" w:rsidRDefault="009B521F" w:rsidP="003F6E9D">
      <w:pPr>
        <w:rPr>
          <w:b/>
          <w:bCs/>
          <w:color w:val="800000"/>
          <w:sz w:val="28"/>
          <w:szCs w:val="28"/>
        </w:rPr>
      </w:pPr>
    </w:p>
    <w:p w:rsidR="009B521F" w:rsidRDefault="009B521F" w:rsidP="009B521F">
      <w:pPr>
        <w:jc w:val="center"/>
        <w:rPr>
          <w:b/>
          <w:bCs/>
          <w:color w:val="800000"/>
          <w:sz w:val="28"/>
          <w:szCs w:val="28"/>
        </w:rPr>
      </w:pPr>
      <w:r>
        <w:rPr>
          <w:b/>
          <w:bCs/>
          <w:color w:val="800000"/>
          <w:sz w:val="28"/>
          <w:szCs w:val="28"/>
        </w:rPr>
        <w:t>Licence Mathématiques: Tronc Commun</w:t>
      </w:r>
    </w:p>
    <w:p w:rsidR="009B521F" w:rsidRDefault="009B521F" w:rsidP="009B521F">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9B521F" w:rsidRPr="003F6E9D" w:rsidRDefault="009B521F" w:rsidP="009B521F">
      <w:pPr>
        <w:rPr>
          <w:b/>
          <w:bCs/>
          <w:color w:val="800000"/>
          <w:sz w:val="28"/>
          <w:szCs w:val="28"/>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953"/>
        <w:gridCol w:w="993"/>
        <w:gridCol w:w="1276"/>
        <w:gridCol w:w="2552"/>
        <w:gridCol w:w="850"/>
        <w:gridCol w:w="851"/>
        <w:gridCol w:w="709"/>
        <w:gridCol w:w="567"/>
        <w:gridCol w:w="567"/>
        <w:gridCol w:w="708"/>
        <w:gridCol w:w="567"/>
        <w:gridCol w:w="851"/>
        <w:gridCol w:w="763"/>
      </w:tblGrid>
      <w:tr w:rsidR="009B521F" w:rsidRPr="00896715" w:rsidTr="00377ABB">
        <w:trPr>
          <w:cantSplit/>
          <w:jc w:val="center"/>
        </w:trPr>
        <w:tc>
          <w:tcPr>
            <w:tcW w:w="534"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9" w:type="dxa"/>
            <w:gridSpan w:val="2"/>
            <w:vMerge w:val="restart"/>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3F6E9D">
              <w:rPr>
                <w:b/>
                <w:bCs/>
                <w:sz w:val="16"/>
                <w:szCs w:val="16"/>
              </w:rPr>
              <w:t>(Fondamentale / Transversale / Optionnelle)</w:t>
            </w:r>
          </w:p>
        </w:tc>
        <w:tc>
          <w:tcPr>
            <w:tcW w:w="2552"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410" w:type="dxa"/>
            <w:gridSpan w:val="3"/>
            <w:vAlign w:val="center"/>
          </w:tcPr>
          <w:p w:rsidR="009B521F" w:rsidRPr="00896715" w:rsidRDefault="003C6DB5" w:rsidP="00854E81">
            <w:pPr>
              <w:jc w:val="center"/>
              <w:rPr>
                <w:b/>
                <w:bCs/>
                <w:sz w:val="20"/>
                <w:szCs w:val="20"/>
                <w:rtl/>
              </w:rPr>
            </w:pPr>
            <w:r w:rsidRPr="00896715">
              <w:rPr>
                <w:b/>
                <w:bCs/>
                <w:sz w:val="20"/>
                <w:szCs w:val="20"/>
              </w:rPr>
              <w:t>Volume</w:t>
            </w:r>
            <w:r>
              <w:rPr>
                <w:b/>
                <w:bCs/>
                <w:sz w:val="20"/>
                <w:szCs w:val="20"/>
              </w:rPr>
              <w:t xml:space="preserve"> total</w:t>
            </w:r>
            <w:r w:rsidRPr="00896715">
              <w:rPr>
                <w:b/>
                <w:bCs/>
                <w:sz w:val="20"/>
                <w:szCs w:val="20"/>
              </w:rPr>
              <w:t xml:space="preserve"> des he</w:t>
            </w:r>
            <w:r>
              <w:rPr>
                <w:b/>
                <w:bCs/>
                <w:sz w:val="20"/>
                <w:szCs w:val="20"/>
              </w:rPr>
              <w:t>ures de formation présentielles</w:t>
            </w:r>
          </w:p>
        </w:tc>
        <w:tc>
          <w:tcPr>
            <w:tcW w:w="1134" w:type="dxa"/>
            <w:gridSpan w:val="2"/>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377ABB">
        <w:trPr>
          <w:cantSplit/>
          <w:jc w:val="center"/>
        </w:trPr>
        <w:tc>
          <w:tcPr>
            <w:tcW w:w="534" w:type="dxa"/>
            <w:vMerge/>
            <w:tcMar>
              <w:left w:w="28" w:type="dxa"/>
              <w:right w:w="28" w:type="dxa"/>
            </w:tcMar>
            <w:vAlign w:val="center"/>
          </w:tcPr>
          <w:p w:rsidR="009B521F" w:rsidRPr="00896715" w:rsidRDefault="009B521F" w:rsidP="00854E81">
            <w:pPr>
              <w:jc w:val="center"/>
              <w:rPr>
                <w:b/>
                <w:bCs/>
                <w:sz w:val="20"/>
                <w:szCs w:val="20"/>
                <w:rtl/>
              </w:rPr>
            </w:pPr>
          </w:p>
        </w:tc>
        <w:tc>
          <w:tcPr>
            <w:tcW w:w="2953" w:type="dxa"/>
            <w:vMerge/>
            <w:tcMar>
              <w:left w:w="28" w:type="dxa"/>
              <w:right w:w="28" w:type="dxa"/>
            </w:tcMar>
            <w:vAlign w:val="center"/>
          </w:tcPr>
          <w:p w:rsidR="009B521F" w:rsidRPr="00896715" w:rsidRDefault="009B521F" w:rsidP="00854E81">
            <w:pPr>
              <w:jc w:val="center"/>
              <w:rPr>
                <w:b/>
                <w:bCs/>
                <w:sz w:val="20"/>
                <w:szCs w:val="20"/>
                <w:rtl/>
              </w:rPr>
            </w:pPr>
          </w:p>
        </w:tc>
        <w:tc>
          <w:tcPr>
            <w:tcW w:w="2269" w:type="dxa"/>
            <w:gridSpan w:val="2"/>
            <w:vMerge/>
            <w:tcMar>
              <w:left w:w="28" w:type="dxa"/>
              <w:right w:w="28" w:type="dxa"/>
            </w:tcMar>
            <w:vAlign w:val="center"/>
          </w:tcPr>
          <w:p w:rsidR="009B521F" w:rsidRPr="00896715" w:rsidRDefault="009B521F" w:rsidP="00854E81">
            <w:pPr>
              <w:jc w:val="center"/>
              <w:rPr>
                <w:b/>
                <w:bCs/>
                <w:sz w:val="20"/>
                <w:szCs w:val="20"/>
                <w:rtl/>
              </w:rPr>
            </w:pPr>
          </w:p>
        </w:tc>
        <w:tc>
          <w:tcPr>
            <w:tcW w:w="2552" w:type="dxa"/>
            <w:vMerge/>
            <w:tcMar>
              <w:left w:w="28" w:type="dxa"/>
              <w:right w:w="28" w:type="dxa"/>
            </w:tcMar>
            <w:vAlign w:val="center"/>
          </w:tcPr>
          <w:p w:rsidR="009B521F" w:rsidRPr="00896715" w:rsidRDefault="009B521F" w:rsidP="00854E81">
            <w:pPr>
              <w:jc w:val="center"/>
              <w:rPr>
                <w:b/>
                <w:bCs/>
                <w:sz w:val="20"/>
                <w:szCs w:val="20"/>
                <w:rtl/>
              </w:rPr>
            </w:pPr>
          </w:p>
        </w:tc>
        <w:tc>
          <w:tcPr>
            <w:tcW w:w="850"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1"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709"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p w:rsidR="009B521F" w:rsidRPr="00225101" w:rsidRDefault="009B521F" w:rsidP="00854E81">
            <w:pPr>
              <w:jc w:val="center"/>
              <w:rPr>
                <w:b/>
                <w:bCs/>
                <w:sz w:val="20"/>
                <w:szCs w:val="20"/>
                <w:rtl/>
              </w:rPr>
            </w:pP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463C24" w:rsidTr="00377ABB">
        <w:trPr>
          <w:cantSplit/>
          <w:trHeight w:val="567"/>
          <w:jc w:val="center"/>
        </w:trPr>
        <w:tc>
          <w:tcPr>
            <w:tcW w:w="534" w:type="dxa"/>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tl/>
              </w:rPr>
              <w:t>1</w:t>
            </w:r>
          </w:p>
        </w:tc>
        <w:tc>
          <w:tcPr>
            <w:tcW w:w="2953" w:type="dxa"/>
            <w:tcMar>
              <w:left w:w="28" w:type="dxa"/>
              <w:right w:w="28" w:type="dxa"/>
            </w:tcMar>
            <w:vAlign w:val="center"/>
          </w:tcPr>
          <w:p w:rsidR="009B521F" w:rsidRPr="00210863" w:rsidRDefault="009B521F" w:rsidP="00854E81">
            <w:pPr>
              <w:jc w:val="center"/>
              <w:rPr>
                <w:b/>
                <w:szCs w:val="22"/>
              </w:rPr>
            </w:pPr>
            <w:r w:rsidRPr="00210863">
              <w:rPr>
                <w:rFonts w:asciiTheme="minorHAnsi" w:hAnsiTheme="minorHAnsi" w:cstheme="minorHAnsi"/>
                <w:b/>
                <w:bCs/>
                <w:szCs w:val="22"/>
              </w:rPr>
              <w:t>Algèbre 1</w:t>
            </w:r>
          </w:p>
        </w:tc>
        <w:tc>
          <w:tcPr>
            <w:tcW w:w="993" w:type="dxa"/>
            <w:tcMar>
              <w:left w:w="28" w:type="dxa"/>
              <w:right w:w="28" w:type="dxa"/>
            </w:tcMar>
            <w:vAlign w:val="center"/>
          </w:tcPr>
          <w:p w:rsidR="009B521F" w:rsidRPr="003F6E9D" w:rsidRDefault="009B521F" w:rsidP="003F6E9D">
            <w:pPr>
              <w:jc w:val="center"/>
              <w:rPr>
                <w:rFonts w:asciiTheme="minorHAnsi" w:hAnsiTheme="minorHAnsi" w:cstheme="minorHAnsi"/>
                <w:b/>
                <w:bCs/>
                <w:i/>
                <w:iCs/>
                <w:szCs w:val="22"/>
                <w:rtl/>
              </w:rPr>
            </w:pPr>
            <w:r w:rsidRPr="00896DD1">
              <w:rPr>
                <w:rFonts w:asciiTheme="minorHAnsi" w:hAnsiTheme="minorHAnsi" w:cstheme="minorHAnsi"/>
                <w:b/>
                <w:bCs/>
                <w:szCs w:val="22"/>
              </w:rPr>
              <w:t>L</w:t>
            </w:r>
            <w:r w:rsidRPr="003F6E9D">
              <w:rPr>
                <w:rFonts w:asciiTheme="minorHAnsi" w:hAnsiTheme="minorHAnsi" w:cstheme="minorHAnsi"/>
                <w:b/>
                <w:bCs/>
                <w:szCs w:val="22"/>
              </w:rPr>
              <w:t>M</w:t>
            </w:r>
            <w:r w:rsidR="003F6E9D" w:rsidRPr="003F6E9D">
              <w:rPr>
                <w:rFonts w:asciiTheme="minorHAnsi" w:hAnsiTheme="minorHAnsi" w:cstheme="minorHAnsi"/>
                <w:b/>
                <w:bCs/>
                <w:szCs w:val="22"/>
              </w:rPr>
              <w:t>I</w:t>
            </w:r>
            <w:r w:rsidRPr="003F6E9D">
              <w:rPr>
                <w:rFonts w:asciiTheme="minorHAnsi" w:hAnsiTheme="minorHAnsi" w:cstheme="minorHAnsi"/>
                <w:b/>
                <w:bCs/>
                <w:szCs w:val="22"/>
              </w:rPr>
              <w:t>1</w:t>
            </w:r>
            <w:r w:rsidR="003F6E9D">
              <w:rPr>
                <w:rFonts w:asciiTheme="minorHAnsi" w:hAnsiTheme="minorHAnsi" w:cstheme="minorHAnsi"/>
                <w:b/>
                <w:bCs/>
                <w:szCs w:val="22"/>
              </w:rPr>
              <w:t>1</w:t>
            </w:r>
            <w:r w:rsidRPr="003F6E9D">
              <w:rPr>
                <w:rFonts w:asciiTheme="minorHAnsi" w:hAnsiTheme="minorHAnsi" w:cstheme="minorHAnsi"/>
                <w:b/>
                <w:bCs/>
                <w:szCs w:val="22"/>
              </w:rPr>
              <w:t>1</w:t>
            </w:r>
          </w:p>
        </w:tc>
        <w:tc>
          <w:tcPr>
            <w:tcW w:w="1276" w:type="dxa"/>
            <w:tcMar>
              <w:left w:w="28" w:type="dxa"/>
              <w:right w:w="28" w:type="dxa"/>
            </w:tcMar>
            <w:vAlign w:val="center"/>
          </w:tcPr>
          <w:p w:rsidR="009B521F" w:rsidRPr="00C0093A" w:rsidRDefault="009B521F" w:rsidP="00854E81">
            <w:pPr>
              <w:jc w:val="center"/>
              <w:rPr>
                <w:rFonts w:asciiTheme="minorHAnsi" w:hAnsiTheme="minorHAnsi" w:cstheme="minorHAnsi"/>
                <w:szCs w:val="22"/>
                <w:rtl/>
              </w:rPr>
            </w:pPr>
          </w:p>
        </w:tc>
        <w:tc>
          <w:tcPr>
            <w:tcW w:w="2552" w:type="dxa"/>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sidRPr="00340172">
              <w:rPr>
                <w:rFonts w:asciiTheme="minorHAnsi" w:hAnsiTheme="minorHAnsi" w:cstheme="minorHAnsi"/>
                <w:b/>
                <w:bCs/>
                <w:szCs w:val="22"/>
              </w:rPr>
              <w:t>Algèbre 1</w:t>
            </w:r>
          </w:p>
        </w:tc>
        <w:tc>
          <w:tcPr>
            <w:tcW w:w="850" w:type="dxa"/>
            <w:tcMar>
              <w:left w:w="28" w:type="dxa"/>
              <w:right w:w="28" w:type="dxa"/>
            </w:tcMar>
            <w:vAlign w:val="center"/>
          </w:tcPr>
          <w:p w:rsidR="009B521F" w:rsidRPr="00340172" w:rsidRDefault="003C6DB5" w:rsidP="00854E81">
            <w:pPr>
              <w:jc w:val="center"/>
              <w:rPr>
                <w:b/>
                <w:bCs/>
                <w:szCs w:val="22"/>
              </w:rPr>
            </w:pPr>
            <w:r>
              <w:rPr>
                <w:b/>
                <w:bCs/>
                <w:szCs w:val="22"/>
              </w:rPr>
              <w:t>42</w:t>
            </w:r>
          </w:p>
        </w:tc>
        <w:tc>
          <w:tcPr>
            <w:tcW w:w="851" w:type="dxa"/>
            <w:tcMar>
              <w:left w:w="28" w:type="dxa"/>
              <w:right w:w="28" w:type="dxa"/>
            </w:tcMar>
            <w:vAlign w:val="center"/>
          </w:tcPr>
          <w:p w:rsidR="009B521F" w:rsidRPr="00340172" w:rsidRDefault="003C6DB5" w:rsidP="00854E81">
            <w:pPr>
              <w:jc w:val="center"/>
              <w:rPr>
                <w:b/>
                <w:bCs/>
                <w:szCs w:val="22"/>
                <w:rtl/>
              </w:rPr>
            </w:pPr>
            <w:r>
              <w:rPr>
                <w:b/>
                <w:bCs/>
                <w:szCs w:val="22"/>
              </w:rPr>
              <w:t>42</w:t>
            </w:r>
          </w:p>
        </w:tc>
        <w:tc>
          <w:tcPr>
            <w:tcW w:w="709"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7</w:t>
            </w:r>
          </w:p>
        </w:tc>
        <w:tc>
          <w:tcPr>
            <w:tcW w:w="708"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851" w:type="dxa"/>
            <w:tcMar>
              <w:left w:w="28" w:type="dxa"/>
              <w:right w:w="28" w:type="dxa"/>
            </w:tcMar>
            <w:vAlign w:val="center"/>
          </w:tcPr>
          <w:p w:rsidR="009B521F" w:rsidRPr="00340172" w:rsidRDefault="009B521F" w:rsidP="00854E81">
            <w:pPr>
              <w:jc w:val="center"/>
              <w:rPr>
                <w:b/>
                <w:bCs/>
                <w:szCs w:val="22"/>
                <w:rtl/>
              </w:rPr>
            </w:pPr>
          </w:p>
        </w:tc>
        <w:tc>
          <w:tcPr>
            <w:tcW w:w="763" w:type="dxa"/>
            <w:tcMar>
              <w:left w:w="28" w:type="dxa"/>
              <w:right w:w="28" w:type="dxa"/>
            </w:tcMar>
            <w:vAlign w:val="center"/>
          </w:tcPr>
          <w:p w:rsidR="009B521F" w:rsidRPr="00340172" w:rsidRDefault="009B521F" w:rsidP="00854E81">
            <w:pPr>
              <w:jc w:val="center"/>
              <w:rPr>
                <w:b/>
                <w:bCs/>
                <w:szCs w:val="22"/>
              </w:rPr>
            </w:pPr>
            <w:r w:rsidRPr="00340172">
              <w:rPr>
                <w:b/>
                <w:bCs/>
                <w:szCs w:val="22"/>
              </w:rPr>
              <w:t>2h</w:t>
            </w:r>
          </w:p>
        </w:tc>
      </w:tr>
      <w:tr w:rsidR="009B521F" w:rsidRPr="00463C24" w:rsidTr="00377ABB">
        <w:trPr>
          <w:cantSplit/>
          <w:trHeight w:val="714"/>
          <w:jc w:val="center"/>
        </w:trPr>
        <w:tc>
          <w:tcPr>
            <w:tcW w:w="534" w:type="dxa"/>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Pr>
              <w:t>2</w:t>
            </w:r>
          </w:p>
        </w:tc>
        <w:tc>
          <w:tcPr>
            <w:tcW w:w="2953" w:type="dxa"/>
            <w:tcMar>
              <w:left w:w="28" w:type="dxa"/>
              <w:right w:w="28" w:type="dxa"/>
            </w:tcMar>
            <w:vAlign w:val="center"/>
          </w:tcPr>
          <w:p w:rsidR="009B521F" w:rsidRPr="00210863" w:rsidRDefault="009B521F" w:rsidP="00854E81">
            <w:pPr>
              <w:jc w:val="center"/>
              <w:rPr>
                <w:b/>
                <w:szCs w:val="22"/>
              </w:rPr>
            </w:pPr>
            <w:r w:rsidRPr="00210863">
              <w:rPr>
                <w:rFonts w:asciiTheme="minorHAnsi" w:hAnsiTheme="minorHAnsi" w:cstheme="minorHAnsi"/>
                <w:b/>
                <w:bCs/>
                <w:szCs w:val="22"/>
              </w:rPr>
              <w:t>Analyse 1</w:t>
            </w:r>
          </w:p>
        </w:tc>
        <w:tc>
          <w:tcPr>
            <w:tcW w:w="993" w:type="dxa"/>
            <w:tcMar>
              <w:left w:w="28" w:type="dxa"/>
              <w:right w:w="28" w:type="dxa"/>
            </w:tcMar>
            <w:vAlign w:val="center"/>
          </w:tcPr>
          <w:p w:rsidR="009B521F" w:rsidRPr="00896DD1" w:rsidRDefault="009B521F" w:rsidP="003F6E9D">
            <w:pPr>
              <w:jc w:val="center"/>
              <w:rPr>
                <w:rFonts w:asciiTheme="minorHAnsi" w:hAnsiTheme="minorHAnsi" w:cstheme="minorHAnsi"/>
                <w:b/>
                <w:bCs/>
                <w:szCs w:val="22"/>
                <w:rtl/>
              </w:rPr>
            </w:pPr>
            <w:r w:rsidRPr="00896DD1">
              <w:rPr>
                <w:rFonts w:asciiTheme="minorHAnsi" w:hAnsiTheme="minorHAnsi" w:cstheme="minorHAnsi"/>
                <w:b/>
                <w:bCs/>
                <w:szCs w:val="22"/>
              </w:rPr>
              <w:t>LM</w:t>
            </w:r>
            <w:r w:rsidR="003F6E9D">
              <w:rPr>
                <w:rFonts w:asciiTheme="minorHAnsi" w:hAnsiTheme="minorHAnsi" w:cstheme="minorHAnsi"/>
                <w:b/>
                <w:bCs/>
                <w:szCs w:val="22"/>
              </w:rPr>
              <w:t>I</w:t>
            </w:r>
            <w:r w:rsidRPr="00896DD1">
              <w:rPr>
                <w:rFonts w:asciiTheme="minorHAnsi" w:hAnsiTheme="minorHAnsi" w:cstheme="minorHAnsi"/>
                <w:b/>
                <w:bCs/>
                <w:szCs w:val="22"/>
              </w:rPr>
              <w:t>112</w:t>
            </w:r>
          </w:p>
        </w:tc>
        <w:tc>
          <w:tcPr>
            <w:tcW w:w="1276" w:type="dxa"/>
            <w:tcMar>
              <w:left w:w="28" w:type="dxa"/>
              <w:right w:w="28" w:type="dxa"/>
            </w:tcMar>
            <w:vAlign w:val="center"/>
          </w:tcPr>
          <w:p w:rsidR="009B521F" w:rsidRPr="00C0093A" w:rsidRDefault="009B521F" w:rsidP="00854E81">
            <w:pPr>
              <w:jc w:val="center"/>
              <w:rPr>
                <w:rFonts w:asciiTheme="minorHAnsi" w:hAnsiTheme="minorHAnsi" w:cstheme="minorHAnsi"/>
                <w:szCs w:val="22"/>
                <w:rtl/>
              </w:rPr>
            </w:pPr>
          </w:p>
        </w:tc>
        <w:tc>
          <w:tcPr>
            <w:tcW w:w="2552" w:type="dxa"/>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sidRPr="00340172">
              <w:rPr>
                <w:rFonts w:asciiTheme="minorHAnsi" w:hAnsiTheme="minorHAnsi" w:cstheme="minorHAnsi"/>
                <w:b/>
                <w:bCs/>
                <w:szCs w:val="22"/>
              </w:rPr>
              <w:t>Analyse 1</w:t>
            </w:r>
          </w:p>
        </w:tc>
        <w:tc>
          <w:tcPr>
            <w:tcW w:w="850" w:type="dxa"/>
            <w:tcMar>
              <w:left w:w="28" w:type="dxa"/>
              <w:right w:w="28" w:type="dxa"/>
            </w:tcMar>
            <w:vAlign w:val="center"/>
          </w:tcPr>
          <w:p w:rsidR="009B521F" w:rsidRPr="00340172" w:rsidRDefault="003C6DB5" w:rsidP="00854E81">
            <w:pPr>
              <w:jc w:val="center"/>
              <w:rPr>
                <w:b/>
                <w:bCs/>
                <w:szCs w:val="22"/>
              </w:rPr>
            </w:pPr>
            <w:r>
              <w:rPr>
                <w:b/>
                <w:bCs/>
                <w:szCs w:val="22"/>
              </w:rPr>
              <w:t>42</w:t>
            </w:r>
          </w:p>
        </w:tc>
        <w:tc>
          <w:tcPr>
            <w:tcW w:w="851" w:type="dxa"/>
            <w:tcMar>
              <w:left w:w="28" w:type="dxa"/>
              <w:right w:w="28" w:type="dxa"/>
            </w:tcMar>
            <w:vAlign w:val="center"/>
          </w:tcPr>
          <w:p w:rsidR="009B521F" w:rsidRPr="00340172" w:rsidRDefault="003C6DB5" w:rsidP="00854E81">
            <w:pPr>
              <w:jc w:val="center"/>
              <w:rPr>
                <w:b/>
                <w:bCs/>
                <w:szCs w:val="22"/>
                <w:rtl/>
              </w:rPr>
            </w:pPr>
            <w:r>
              <w:rPr>
                <w:b/>
                <w:bCs/>
                <w:szCs w:val="22"/>
              </w:rPr>
              <w:t>42</w:t>
            </w:r>
          </w:p>
        </w:tc>
        <w:tc>
          <w:tcPr>
            <w:tcW w:w="709"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7</w:t>
            </w:r>
          </w:p>
        </w:tc>
        <w:tc>
          <w:tcPr>
            <w:tcW w:w="708"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851" w:type="dxa"/>
            <w:tcMar>
              <w:left w:w="28" w:type="dxa"/>
              <w:right w:w="28" w:type="dxa"/>
            </w:tcMar>
            <w:vAlign w:val="center"/>
          </w:tcPr>
          <w:p w:rsidR="009B521F" w:rsidRPr="00340172" w:rsidRDefault="009B521F" w:rsidP="00854E81">
            <w:pPr>
              <w:jc w:val="center"/>
              <w:rPr>
                <w:b/>
                <w:bCs/>
                <w:szCs w:val="22"/>
                <w:rtl/>
              </w:rPr>
            </w:pPr>
          </w:p>
        </w:tc>
        <w:tc>
          <w:tcPr>
            <w:tcW w:w="763" w:type="dxa"/>
            <w:tcMar>
              <w:left w:w="28" w:type="dxa"/>
              <w:right w:w="28" w:type="dxa"/>
            </w:tcMar>
            <w:vAlign w:val="center"/>
          </w:tcPr>
          <w:p w:rsidR="009B521F" w:rsidRPr="00340172" w:rsidRDefault="009B521F" w:rsidP="00854E81">
            <w:pPr>
              <w:jc w:val="center"/>
              <w:rPr>
                <w:b/>
                <w:bCs/>
                <w:szCs w:val="22"/>
              </w:rPr>
            </w:pPr>
            <w:r w:rsidRPr="00340172">
              <w:rPr>
                <w:b/>
                <w:bCs/>
                <w:szCs w:val="22"/>
              </w:rPr>
              <w:t>2h</w:t>
            </w:r>
          </w:p>
        </w:tc>
      </w:tr>
      <w:tr w:rsidR="009B521F" w:rsidRPr="00463C24" w:rsidTr="00377ABB">
        <w:trPr>
          <w:cantSplit/>
          <w:trHeight w:val="999"/>
          <w:jc w:val="center"/>
        </w:trPr>
        <w:tc>
          <w:tcPr>
            <w:tcW w:w="534" w:type="dxa"/>
            <w:tcMar>
              <w:left w:w="28" w:type="dxa"/>
              <w:right w:w="28" w:type="dxa"/>
            </w:tcMar>
            <w:vAlign w:val="center"/>
          </w:tcPr>
          <w:p w:rsidR="009B521F" w:rsidRPr="00463C24" w:rsidRDefault="009B521F" w:rsidP="00854E81">
            <w:pPr>
              <w:jc w:val="center"/>
              <w:rPr>
                <w:b/>
                <w:bCs/>
                <w:sz w:val="20"/>
                <w:szCs w:val="20"/>
              </w:rPr>
            </w:pPr>
            <w:r>
              <w:rPr>
                <w:b/>
                <w:bCs/>
                <w:sz w:val="20"/>
                <w:szCs w:val="20"/>
              </w:rPr>
              <w:t>3</w:t>
            </w:r>
          </w:p>
        </w:tc>
        <w:tc>
          <w:tcPr>
            <w:tcW w:w="2953" w:type="dxa"/>
            <w:tcMar>
              <w:left w:w="28" w:type="dxa"/>
              <w:right w:w="28" w:type="dxa"/>
            </w:tcMar>
            <w:vAlign w:val="center"/>
          </w:tcPr>
          <w:p w:rsidR="009B521F" w:rsidRPr="00210863" w:rsidRDefault="009B521F" w:rsidP="00854E81">
            <w:pPr>
              <w:jc w:val="center"/>
              <w:rPr>
                <w:b/>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1</w:t>
            </w:r>
          </w:p>
        </w:tc>
        <w:tc>
          <w:tcPr>
            <w:tcW w:w="993" w:type="dxa"/>
            <w:tcMar>
              <w:left w:w="28" w:type="dxa"/>
              <w:right w:w="28" w:type="dxa"/>
            </w:tcMar>
            <w:vAlign w:val="center"/>
          </w:tcPr>
          <w:p w:rsidR="009B521F" w:rsidRPr="00896DD1" w:rsidRDefault="009B521F" w:rsidP="003F6E9D">
            <w:pPr>
              <w:jc w:val="center"/>
              <w:rPr>
                <w:rFonts w:asciiTheme="minorHAnsi" w:hAnsiTheme="minorHAnsi" w:cstheme="minorHAnsi"/>
                <w:b/>
                <w:bCs/>
                <w:szCs w:val="22"/>
                <w:rtl/>
              </w:rPr>
            </w:pPr>
            <w:r w:rsidRPr="00896DD1">
              <w:rPr>
                <w:rFonts w:asciiTheme="minorHAnsi" w:hAnsiTheme="minorHAnsi" w:cstheme="minorHAnsi"/>
                <w:b/>
                <w:bCs/>
                <w:szCs w:val="22"/>
              </w:rPr>
              <w:t>LM</w:t>
            </w:r>
            <w:r w:rsidR="003F6E9D">
              <w:rPr>
                <w:rFonts w:asciiTheme="minorHAnsi" w:hAnsiTheme="minorHAnsi" w:cstheme="minorHAnsi"/>
                <w:b/>
                <w:bCs/>
                <w:szCs w:val="22"/>
              </w:rPr>
              <w:t>I</w:t>
            </w:r>
            <w:r w:rsidRPr="00896DD1">
              <w:rPr>
                <w:rFonts w:asciiTheme="minorHAnsi" w:hAnsiTheme="minorHAnsi" w:cstheme="minorHAnsi"/>
                <w:b/>
                <w:bCs/>
                <w:szCs w:val="22"/>
              </w:rPr>
              <w:t>113</w:t>
            </w:r>
          </w:p>
        </w:tc>
        <w:tc>
          <w:tcPr>
            <w:tcW w:w="1276" w:type="dxa"/>
            <w:tcMar>
              <w:left w:w="28" w:type="dxa"/>
              <w:right w:w="28" w:type="dxa"/>
            </w:tcMar>
            <w:vAlign w:val="center"/>
          </w:tcPr>
          <w:p w:rsidR="009B521F" w:rsidRPr="00C0093A" w:rsidRDefault="009B521F" w:rsidP="00854E81">
            <w:pPr>
              <w:jc w:val="center"/>
              <w:rPr>
                <w:rFonts w:asciiTheme="minorHAnsi" w:hAnsiTheme="minorHAnsi" w:cstheme="minorHAnsi"/>
                <w:szCs w:val="22"/>
                <w:rtl/>
              </w:rPr>
            </w:pPr>
          </w:p>
        </w:tc>
        <w:tc>
          <w:tcPr>
            <w:tcW w:w="2552" w:type="dxa"/>
            <w:tcMar>
              <w:left w:w="28" w:type="dxa"/>
              <w:right w:w="28" w:type="dxa"/>
            </w:tcMar>
            <w:vAlign w:val="center"/>
          </w:tcPr>
          <w:p w:rsidR="009B521F" w:rsidRPr="00DD7E4B" w:rsidRDefault="009B521F" w:rsidP="00854E81">
            <w:pPr>
              <w:spacing w:before="0" w:after="0"/>
              <w:jc w:val="center"/>
              <w:rPr>
                <w:b/>
                <w:bCs/>
                <w:color w:val="000000"/>
                <w:sz w:val="24"/>
                <w:lang w:bidi="ar-SA"/>
              </w:rPr>
            </w:pPr>
            <w:r w:rsidRPr="003F6E9D">
              <w:rPr>
                <w:b/>
                <w:bCs/>
                <w:color w:val="000000"/>
                <w:szCs w:val="22"/>
                <w:lang w:bidi="ar-SA"/>
              </w:rPr>
              <w:t xml:space="preserve">Algorithmique et programmation </w:t>
            </w:r>
            <w:r w:rsidRPr="003F6E9D">
              <w:rPr>
                <w:color w:val="000000"/>
                <w:szCs w:val="22"/>
                <w:lang w:bidi="ar-SA"/>
              </w:rPr>
              <w:t>1</w:t>
            </w:r>
          </w:p>
        </w:tc>
        <w:tc>
          <w:tcPr>
            <w:tcW w:w="850" w:type="dxa"/>
            <w:tcMar>
              <w:left w:w="28" w:type="dxa"/>
              <w:right w:w="28" w:type="dxa"/>
            </w:tcMar>
            <w:vAlign w:val="center"/>
          </w:tcPr>
          <w:p w:rsidR="009B521F" w:rsidRPr="00340172" w:rsidRDefault="003C6DB5" w:rsidP="00854E81">
            <w:pPr>
              <w:jc w:val="center"/>
              <w:rPr>
                <w:b/>
                <w:bCs/>
                <w:szCs w:val="22"/>
              </w:rPr>
            </w:pPr>
            <w:r>
              <w:rPr>
                <w:b/>
                <w:bCs/>
                <w:szCs w:val="22"/>
              </w:rPr>
              <w:t>21</w:t>
            </w:r>
          </w:p>
        </w:tc>
        <w:tc>
          <w:tcPr>
            <w:tcW w:w="851" w:type="dxa"/>
            <w:tcMar>
              <w:left w:w="28" w:type="dxa"/>
              <w:right w:w="28" w:type="dxa"/>
            </w:tcMar>
            <w:vAlign w:val="center"/>
          </w:tcPr>
          <w:p w:rsidR="009B521F" w:rsidRPr="00340172" w:rsidRDefault="003C6DB5" w:rsidP="00854E81">
            <w:pPr>
              <w:jc w:val="center"/>
              <w:rPr>
                <w:b/>
                <w:bCs/>
                <w:szCs w:val="22"/>
                <w:rtl/>
              </w:rPr>
            </w:pPr>
            <w:r>
              <w:rPr>
                <w:b/>
                <w:bCs/>
                <w:szCs w:val="22"/>
              </w:rPr>
              <w:t>21</w:t>
            </w:r>
          </w:p>
        </w:tc>
        <w:tc>
          <w:tcPr>
            <w:tcW w:w="709" w:type="dxa"/>
            <w:tcMar>
              <w:left w:w="28" w:type="dxa"/>
              <w:right w:w="28" w:type="dxa"/>
            </w:tcMar>
            <w:vAlign w:val="center"/>
          </w:tcPr>
          <w:p w:rsidR="009B521F" w:rsidRPr="00340172" w:rsidRDefault="009B521F" w:rsidP="00854E81">
            <w:pPr>
              <w:jc w:val="center"/>
              <w:rPr>
                <w:b/>
                <w:bCs/>
                <w:szCs w:val="22"/>
                <w:rtl/>
              </w:rPr>
            </w:pPr>
          </w:p>
        </w:tc>
        <w:tc>
          <w:tcPr>
            <w:tcW w:w="567" w:type="dxa"/>
            <w:tcBorders>
              <w:bottom w:val="single" w:sz="12" w:space="0" w:color="auto"/>
            </w:tcBorders>
            <w:tcMar>
              <w:left w:w="28" w:type="dxa"/>
              <w:right w:w="28" w:type="dxa"/>
            </w:tcMar>
            <w:vAlign w:val="center"/>
          </w:tcPr>
          <w:p w:rsidR="009B521F" w:rsidRPr="00340172" w:rsidRDefault="009B521F" w:rsidP="00854E81">
            <w:pPr>
              <w:jc w:val="center"/>
              <w:rPr>
                <w:b/>
                <w:bCs/>
                <w:szCs w:val="22"/>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708"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r>
              <w:rPr>
                <w:b/>
                <w:bCs/>
                <w:szCs w:val="22"/>
              </w:rPr>
              <w:t>2</w:t>
            </w:r>
          </w:p>
        </w:tc>
        <w:tc>
          <w:tcPr>
            <w:tcW w:w="851" w:type="dxa"/>
            <w:tcMar>
              <w:left w:w="28" w:type="dxa"/>
              <w:right w:w="28" w:type="dxa"/>
            </w:tcMar>
            <w:vAlign w:val="center"/>
          </w:tcPr>
          <w:p w:rsidR="009B521F" w:rsidRPr="00340172" w:rsidRDefault="009B521F" w:rsidP="00854E81">
            <w:pPr>
              <w:jc w:val="center"/>
              <w:rPr>
                <w:b/>
                <w:bCs/>
                <w:szCs w:val="22"/>
                <w:rtl/>
              </w:rPr>
            </w:pPr>
          </w:p>
        </w:tc>
        <w:tc>
          <w:tcPr>
            <w:tcW w:w="763" w:type="dxa"/>
            <w:tcMar>
              <w:left w:w="28" w:type="dxa"/>
              <w:right w:w="28" w:type="dxa"/>
            </w:tcMar>
            <w:vAlign w:val="center"/>
          </w:tcPr>
          <w:p w:rsidR="009B521F" w:rsidRPr="00340172" w:rsidRDefault="009B521F" w:rsidP="00854E81">
            <w:pPr>
              <w:jc w:val="center"/>
              <w:rPr>
                <w:b/>
                <w:bCs/>
                <w:szCs w:val="22"/>
              </w:rPr>
            </w:pPr>
            <w:r>
              <w:rPr>
                <w:b/>
                <w:bCs/>
                <w:szCs w:val="22"/>
              </w:rPr>
              <w:t>1h30</w:t>
            </w:r>
          </w:p>
        </w:tc>
      </w:tr>
      <w:tr w:rsidR="003C6DB5" w:rsidRPr="00463C24" w:rsidTr="00377ABB">
        <w:trPr>
          <w:cantSplit/>
          <w:trHeight w:val="591"/>
          <w:jc w:val="center"/>
        </w:trPr>
        <w:tc>
          <w:tcPr>
            <w:tcW w:w="534" w:type="dxa"/>
            <w:vMerge w:val="restart"/>
            <w:tcMar>
              <w:left w:w="28" w:type="dxa"/>
              <w:right w:w="28" w:type="dxa"/>
            </w:tcMar>
            <w:vAlign w:val="center"/>
          </w:tcPr>
          <w:p w:rsidR="003C6DB5" w:rsidRDefault="003C6DB5" w:rsidP="00854E81">
            <w:pPr>
              <w:jc w:val="center"/>
              <w:rPr>
                <w:b/>
                <w:bCs/>
                <w:sz w:val="20"/>
                <w:szCs w:val="20"/>
              </w:rPr>
            </w:pPr>
            <w:r>
              <w:rPr>
                <w:b/>
                <w:bCs/>
                <w:sz w:val="20"/>
                <w:szCs w:val="20"/>
              </w:rPr>
              <w:t>4</w:t>
            </w:r>
          </w:p>
        </w:tc>
        <w:tc>
          <w:tcPr>
            <w:tcW w:w="2953" w:type="dxa"/>
            <w:vMerge w:val="restart"/>
            <w:tcMar>
              <w:left w:w="28" w:type="dxa"/>
              <w:right w:w="28" w:type="dxa"/>
            </w:tcMar>
            <w:vAlign w:val="center"/>
          </w:tcPr>
          <w:p w:rsidR="003C6DB5" w:rsidRPr="004F3941" w:rsidRDefault="003C6DB5" w:rsidP="0036144E">
            <w:pPr>
              <w:jc w:val="center"/>
              <w:rPr>
                <w:b/>
                <w:color w:val="FF0000"/>
                <w:szCs w:val="22"/>
              </w:rPr>
            </w:pPr>
            <w:r w:rsidRPr="004F3941">
              <w:rPr>
                <w:b/>
                <w:color w:val="FF0000"/>
                <w:szCs w:val="22"/>
              </w:rPr>
              <w:t>Unité Optionnelle</w:t>
            </w:r>
          </w:p>
        </w:tc>
        <w:tc>
          <w:tcPr>
            <w:tcW w:w="993" w:type="dxa"/>
            <w:vMerge w:val="restart"/>
            <w:tcMar>
              <w:left w:w="28" w:type="dxa"/>
              <w:right w:w="28" w:type="dxa"/>
            </w:tcMar>
            <w:vAlign w:val="center"/>
          </w:tcPr>
          <w:p w:rsidR="003C6DB5" w:rsidRPr="004F3941" w:rsidRDefault="003C6DB5" w:rsidP="003F6E9D">
            <w:pPr>
              <w:jc w:val="center"/>
              <w:rPr>
                <w:b/>
                <w:color w:val="FF0000"/>
                <w:szCs w:val="22"/>
              </w:rPr>
            </w:pPr>
            <w:r w:rsidRPr="004F3941">
              <w:rPr>
                <w:b/>
                <w:color w:val="FF0000"/>
                <w:szCs w:val="22"/>
              </w:rPr>
              <w:t>LM</w:t>
            </w:r>
            <w:r w:rsidR="003F6E9D">
              <w:rPr>
                <w:b/>
                <w:color w:val="FF0000"/>
                <w:szCs w:val="22"/>
              </w:rPr>
              <w:t>I</w:t>
            </w:r>
            <w:r w:rsidRPr="004F3941">
              <w:rPr>
                <w:b/>
                <w:color w:val="FF0000"/>
                <w:szCs w:val="22"/>
              </w:rPr>
              <w:t>114</w:t>
            </w:r>
          </w:p>
        </w:tc>
        <w:tc>
          <w:tcPr>
            <w:tcW w:w="1276" w:type="dxa"/>
            <w:vMerge w:val="restart"/>
            <w:tcMar>
              <w:left w:w="28" w:type="dxa"/>
              <w:right w:w="28" w:type="dxa"/>
            </w:tcMar>
            <w:vAlign w:val="center"/>
          </w:tcPr>
          <w:p w:rsidR="003C6DB5" w:rsidRPr="004F3941" w:rsidRDefault="003C6DB5" w:rsidP="00854E81">
            <w:pPr>
              <w:jc w:val="center"/>
              <w:rPr>
                <w:b/>
                <w:color w:val="FF0000"/>
                <w:szCs w:val="22"/>
                <w:rtl/>
              </w:rPr>
            </w:pPr>
          </w:p>
        </w:tc>
        <w:tc>
          <w:tcPr>
            <w:tcW w:w="2552" w:type="dxa"/>
            <w:tcMar>
              <w:left w:w="28" w:type="dxa"/>
              <w:right w:w="28" w:type="dxa"/>
            </w:tcMar>
            <w:vAlign w:val="center"/>
          </w:tcPr>
          <w:p w:rsidR="003C6DB5" w:rsidRPr="004F3941" w:rsidRDefault="003C6DB5" w:rsidP="00377ABB">
            <w:pPr>
              <w:rPr>
                <w:b/>
                <w:color w:val="FF0000"/>
                <w:szCs w:val="22"/>
              </w:rPr>
            </w:pPr>
            <w:r w:rsidRPr="004F3941">
              <w:rPr>
                <w:b/>
                <w:color w:val="FF0000"/>
                <w:szCs w:val="22"/>
              </w:rPr>
              <w:t>A fixer par le département</w:t>
            </w:r>
          </w:p>
        </w:tc>
        <w:tc>
          <w:tcPr>
            <w:tcW w:w="850" w:type="dxa"/>
            <w:tcMar>
              <w:left w:w="28" w:type="dxa"/>
              <w:right w:w="28" w:type="dxa"/>
            </w:tcMar>
            <w:vAlign w:val="center"/>
          </w:tcPr>
          <w:p w:rsidR="003C6DB5" w:rsidRPr="00340172" w:rsidRDefault="003C6DB5" w:rsidP="00C72FBC">
            <w:pPr>
              <w:jc w:val="center"/>
              <w:rPr>
                <w:b/>
                <w:bCs/>
                <w:szCs w:val="22"/>
              </w:rPr>
            </w:pPr>
            <w:r>
              <w:rPr>
                <w:b/>
                <w:bCs/>
                <w:szCs w:val="22"/>
              </w:rPr>
              <w:t>21</w:t>
            </w:r>
          </w:p>
        </w:tc>
        <w:tc>
          <w:tcPr>
            <w:tcW w:w="851" w:type="dxa"/>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709" w:type="dxa"/>
            <w:vMerge w:val="restart"/>
            <w:tcMar>
              <w:left w:w="28" w:type="dxa"/>
              <w:right w:w="28" w:type="dxa"/>
            </w:tcMar>
            <w:vAlign w:val="center"/>
          </w:tcPr>
          <w:p w:rsidR="003C6DB5" w:rsidRPr="004F3941" w:rsidRDefault="003C6DB5" w:rsidP="00854E81">
            <w:pPr>
              <w:jc w:val="center"/>
              <w:rPr>
                <w:b/>
                <w:color w:val="FF0000"/>
                <w:szCs w:val="22"/>
                <w:rtl/>
              </w:rPr>
            </w:pPr>
          </w:p>
        </w:tc>
        <w:tc>
          <w:tcPr>
            <w:tcW w:w="567" w:type="dxa"/>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3</w:t>
            </w:r>
          </w:p>
        </w:tc>
        <w:tc>
          <w:tcPr>
            <w:tcW w:w="567" w:type="dxa"/>
            <w:vMerge w:val="restart"/>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6</w:t>
            </w:r>
          </w:p>
        </w:tc>
        <w:tc>
          <w:tcPr>
            <w:tcW w:w="708" w:type="dxa"/>
            <w:tcMar>
              <w:left w:w="28" w:type="dxa"/>
              <w:right w:w="28" w:type="dxa"/>
            </w:tcMar>
            <w:vAlign w:val="center"/>
          </w:tcPr>
          <w:p w:rsidR="003C6DB5" w:rsidRPr="004F3941" w:rsidRDefault="003C6DB5" w:rsidP="00854E81">
            <w:pPr>
              <w:jc w:val="center"/>
              <w:rPr>
                <w:b/>
                <w:color w:val="FF0000"/>
                <w:szCs w:val="22"/>
                <w:rtl/>
              </w:rPr>
            </w:pPr>
            <w:r w:rsidRPr="004F3941">
              <w:rPr>
                <w:b/>
                <w:color w:val="FF0000"/>
                <w:szCs w:val="22"/>
              </w:rPr>
              <w:t>1,5</w:t>
            </w:r>
          </w:p>
        </w:tc>
        <w:tc>
          <w:tcPr>
            <w:tcW w:w="567" w:type="dxa"/>
            <w:vMerge w:val="restart"/>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3</w:t>
            </w:r>
          </w:p>
        </w:tc>
        <w:tc>
          <w:tcPr>
            <w:tcW w:w="851" w:type="dxa"/>
            <w:vMerge w:val="restart"/>
            <w:tcMar>
              <w:left w:w="28" w:type="dxa"/>
              <w:right w:w="28" w:type="dxa"/>
            </w:tcMar>
            <w:vAlign w:val="center"/>
          </w:tcPr>
          <w:p w:rsidR="003C6DB5" w:rsidRPr="004F3941" w:rsidRDefault="003C6DB5" w:rsidP="00854E81">
            <w:pPr>
              <w:jc w:val="center"/>
              <w:rPr>
                <w:b/>
                <w:color w:val="FF0000"/>
                <w:szCs w:val="22"/>
                <w:rtl/>
              </w:rPr>
            </w:pPr>
          </w:p>
        </w:tc>
        <w:tc>
          <w:tcPr>
            <w:tcW w:w="763" w:type="dxa"/>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1h30</w:t>
            </w:r>
          </w:p>
        </w:tc>
      </w:tr>
      <w:tr w:rsidR="003C6DB5" w:rsidRPr="00463C24" w:rsidTr="00377ABB">
        <w:trPr>
          <w:cantSplit/>
          <w:trHeight w:val="360"/>
          <w:jc w:val="center"/>
        </w:trPr>
        <w:tc>
          <w:tcPr>
            <w:tcW w:w="534" w:type="dxa"/>
            <w:vMerge/>
            <w:tcMar>
              <w:left w:w="28" w:type="dxa"/>
              <w:right w:w="28" w:type="dxa"/>
            </w:tcMar>
            <w:vAlign w:val="center"/>
          </w:tcPr>
          <w:p w:rsidR="003C6DB5" w:rsidRDefault="003C6DB5" w:rsidP="00854E81">
            <w:pPr>
              <w:jc w:val="center"/>
              <w:rPr>
                <w:b/>
                <w:bCs/>
                <w:sz w:val="20"/>
                <w:szCs w:val="20"/>
              </w:rPr>
            </w:pPr>
          </w:p>
        </w:tc>
        <w:tc>
          <w:tcPr>
            <w:tcW w:w="2953" w:type="dxa"/>
            <w:vMerge/>
            <w:tcMar>
              <w:left w:w="28" w:type="dxa"/>
              <w:right w:w="28" w:type="dxa"/>
            </w:tcMar>
            <w:vAlign w:val="center"/>
          </w:tcPr>
          <w:p w:rsidR="003C6DB5" w:rsidRPr="004F3941" w:rsidRDefault="003C6DB5" w:rsidP="00854E81">
            <w:pPr>
              <w:jc w:val="center"/>
              <w:rPr>
                <w:b/>
                <w:color w:val="FF0000"/>
                <w:szCs w:val="22"/>
              </w:rPr>
            </w:pPr>
          </w:p>
        </w:tc>
        <w:tc>
          <w:tcPr>
            <w:tcW w:w="993" w:type="dxa"/>
            <w:vMerge/>
            <w:tcMar>
              <w:left w:w="28" w:type="dxa"/>
              <w:right w:w="28" w:type="dxa"/>
            </w:tcMar>
            <w:vAlign w:val="center"/>
          </w:tcPr>
          <w:p w:rsidR="003C6DB5" w:rsidRPr="004F3941" w:rsidRDefault="003C6DB5" w:rsidP="00854E81">
            <w:pPr>
              <w:jc w:val="center"/>
              <w:rPr>
                <w:b/>
                <w:color w:val="FF0000"/>
                <w:szCs w:val="22"/>
              </w:rPr>
            </w:pPr>
          </w:p>
        </w:tc>
        <w:tc>
          <w:tcPr>
            <w:tcW w:w="1276" w:type="dxa"/>
            <w:vMerge/>
            <w:tcMar>
              <w:left w:w="28" w:type="dxa"/>
              <w:right w:w="28" w:type="dxa"/>
            </w:tcMar>
            <w:vAlign w:val="center"/>
          </w:tcPr>
          <w:p w:rsidR="003C6DB5" w:rsidRPr="004F3941" w:rsidRDefault="003C6DB5" w:rsidP="00854E81">
            <w:pPr>
              <w:jc w:val="center"/>
              <w:rPr>
                <w:b/>
                <w:color w:val="FF0000"/>
                <w:szCs w:val="22"/>
                <w:rtl/>
              </w:rPr>
            </w:pPr>
          </w:p>
        </w:tc>
        <w:tc>
          <w:tcPr>
            <w:tcW w:w="2552" w:type="dxa"/>
            <w:tcMar>
              <w:left w:w="28" w:type="dxa"/>
              <w:right w:w="28" w:type="dxa"/>
            </w:tcMar>
            <w:vAlign w:val="center"/>
          </w:tcPr>
          <w:p w:rsidR="003C6DB5" w:rsidRPr="004F3941" w:rsidRDefault="003C6DB5" w:rsidP="00377ABB">
            <w:pPr>
              <w:rPr>
                <w:b/>
                <w:color w:val="FF0000"/>
                <w:szCs w:val="22"/>
              </w:rPr>
            </w:pPr>
            <w:r w:rsidRPr="004F3941">
              <w:rPr>
                <w:b/>
                <w:color w:val="FF0000"/>
                <w:szCs w:val="22"/>
              </w:rPr>
              <w:t>A fixer par le département</w:t>
            </w:r>
          </w:p>
        </w:tc>
        <w:tc>
          <w:tcPr>
            <w:tcW w:w="850" w:type="dxa"/>
            <w:tcMar>
              <w:left w:w="28" w:type="dxa"/>
              <w:right w:w="28" w:type="dxa"/>
            </w:tcMar>
            <w:vAlign w:val="center"/>
          </w:tcPr>
          <w:p w:rsidR="003C6DB5" w:rsidRPr="00340172" w:rsidRDefault="003C6DB5" w:rsidP="00C72FBC">
            <w:pPr>
              <w:jc w:val="center"/>
              <w:rPr>
                <w:b/>
                <w:bCs/>
                <w:szCs w:val="22"/>
              </w:rPr>
            </w:pPr>
            <w:r>
              <w:rPr>
                <w:b/>
                <w:bCs/>
                <w:szCs w:val="22"/>
              </w:rPr>
              <w:t>21</w:t>
            </w:r>
          </w:p>
        </w:tc>
        <w:tc>
          <w:tcPr>
            <w:tcW w:w="851" w:type="dxa"/>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709" w:type="dxa"/>
            <w:vMerge/>
            <w:tcMar>
              <w:left w:w="28" w:type="dxa"/>
              <w:right w:w="28" w:type="dxa"/>
            </w:tcMar>
            <w:vAlign w:val="center"/>
          </w:tcPr>
          <w:p w:rsidR="003C6DB5" w:rsidRPr="004F3941" w:rsidRDefault="003C6DB5" w:rsidP="00854E81">
            <w:pPr>
              <w:jc w:val="center"/>
              <w:rPr>
                <w:b/>
                <w:color w:val="FF0000"/>
                <w:szCs w:val="22"/>
                <w:rtl/>
              </w:rPr>
            </w:pPr>
          </w:p>
        </w:tc>
        <w:tc>
          <w:tcPr>
            <w:tcW w:w="567" w:type="dxa"/>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3</w:t>
            </w:r>
          </w:p>
        </w:tc>
        <w:tc>
          <w:tcPr>
            <w:tcW w:w="567" w:type="dxa"/>
            <w:vMerge/>
            <w:tcMar>
              <w:left w:w="28" w:type="dxa"/>
              <w:right w:w="28" w:type="dxa"/>
            </w:tcMar>
            <w:vAlign w:val="center"/>
          </w:tcPr>
          <w:p w:rsidR="003C6DB5" w:rsidRPr="004F3941" w:rsidRDefault="003C6DB5" w:rsidP="00854E81">
            <w:pPr>
              <w:jc w:val="center"/>
              <w:rPr>
                <w:b/>
                <w:color w:val="FF0000"/>
                <w:szCs w:val="22"/>
              </w:rPr>
            </w:pPr>
          </w:p>
        </w:tc>
        <w:tc>
          <w:tcPr>
            <w:tcW w:w="708" w:type="dxa"/>
            <w:tcMar>
              <w:left w:w="28" w:type="dxa"/>
              <w:right w:w="28" w:type="dxa"/>
            </w:tcMar>
            <w:vAlign w:val="center"/>
          </w:tcPr>
          <w:p w:rsidR="003C6DB5" w:rsidRPr="004F3941" w:rsidRDefault="003C6DB5" w:rsidP="00854E81">
            <w:pPr>
              <w:jc w:val="center"/>
              <w:rPr>
                <w:b/>
                <w:color w:val="FF0000"/>
                <w:szCs w:val="22"/>
                <w:rtl/>
              </w:rPr>
            </w:pPr>
            <w:r w:rsidRPr="004F3941">
              <w:rPr>
                <w:b/>
                <w:color w:val="FF0000"/>
                <w:szCs w:val="22"/>
              </w:rPr>
              <w:t>1,5</w:t>
            </w:r>
          </w:p>
        </w:tc>
        <w:tc>
          <w:tcPr>
            <w:tcW w:w="567" w:type="dxa"/>
            <w:vMerge/>
            <w:tcMar>
              <w:left w:w="28" w:type="dxa"/>
              <w:right w:w="28" w:type="dxa"/>
            </w:tcMar>
            <w:vAlign w:val="center"/>
          </w:tcPr>
          <w:p w:rsidR="003C6DB5" w:rsidRPr="004F3941" w:rsidRDefault="003C6DB5" w:rsidP="00854E81">
            <w:pPr>
              <w:jc w:val="center"/>
              <w:rPr>
                <w:b/>
                <w:color w:val="FF0000"/>
                <w:szCs w:val="22"/>
              </w:rPr>
            </w:pPr>
          </w:p>
        </w:tc>
        <w:tc>
          <w:tcPr>
            <w:tcW w:w="851" w:type="dxa"/>
            <w:vMerge/>
            <w:tcMar>
              <w:left w:w="28" w:type="dxa"/>
              <w:right w:w="28" w:type="dxa"/>
            </w:tcMar>
            <w:vAlign w:val="center"/>
          </w:tcPr>
          <w:p w:rsidR="003C6DB5" w:rsidRPr="004F3941" w:rsidRDefault="003C6DB5" w:rsidP="00854E81">
            <w:pPr>
              <w:jc w:val="center"/>
              <w:rPr>
                <w:b/>
                <w:color w:val="FF0000"/>
                <w:szCs w:val="22"/>
                <w:rtl/>
              </w:rPr>
            </w:pPr>
          </w:p>
        </w:tc>
        <w:tc>
          <w:tcPr>
            <w:tcW w:w="763" w:type="dxa"/>
            <w:tcMar>
              <w:left w:w="28" w:type="dxa"/>
              <w:right w:w="28" w:type="dxa"/>
            </w:tcMar>
            <w:vAlign w:val="center"/>
          </w:tcPr>
          <w:p w:rsidR="003C6DB5" w:rsidRPr="004F3941" w:rsidRDefault="003C6DB5" w:rsidP="00854E81">
            <w:pPr>
              <w:jc w:val="center"/>
              <w:rPr>
                <w:b/>
                <w:color w:val="FF0000"/>
                <w:szCs w:val="22"/>
              </w:rPr>
            </w:pPr>
            <w:r w:rsidRPr="004F3941">
              <w:rPr>
                <w:b/>
                <w:color w:val="FF0000"/>
                <w:szCs w:val="22"/>
              </w:rPr>
              <w:t>1h30</w:t>
            </w:r>
          </w:p>
        </w:tc>
      </w:tr>
      <w:tr w:rsidR="00B71D8E" w:rsidRPr="00463C24" w:rsidTr="00377ABB">
        <w:trPr>
          <w:cantSplit/>
          <w:trHeight w:val="567"/>
          <w:jc w:val="center"/>
        </w:trPr>
        <w:tc>
          <w:tcPr>
            <w:tcW w:w="534" w:type="dxa"/>
            <w:vMerge w:val="restart"/>
            <w:tcMar>
              <w:left w:w="28" w:type="dxa"/>
              <w:right w:w="28" w:type="dxa"/>
            </w:tcMar>
            <w:vAlign w:val="center"/>
          </w:tcPr>
          <w:p w:rsidR="00B71D8E" w:rsidRPr="00463C24" w:rsidRDefault="00B71D8E" w:rsidP="00854E81">
            <w:pPr>
              <w:jc w:val="center"/>
              <w:rPr>
                <w:b/>
                <w:bCs/>
                <w:sz w:val="20"/>
                <w:szCs w:val="20"/>
                <w:rtl/>
              </w:rPr>
            </w:pPr>
            <w:r w:rsidRPr="00463C24">
              <w:rPr>
                <w:b/>
                <w:bCs/>
                <w:sz w:val="20"/>
                <w:szCs w:val="20"/>
                <w:rtl/>
              </w:rPr>
              <w:t>5</w:t>
            </w:r>
          </w:p>
        </w:tc>
        <w:tc>
          <w:tcPr>
            <w:tcW w:w="2953" w:type="dxa"/>
            <w:vMerge w:val="restart"/>
            <w:tcMar>
              <w:left w:w="28" w:type="dxa"/>
              <w:right w:w="28" w:type="dxa"/>
            </w:tcMar>
            <w:vAlign w:val="center"/>
          </w:tcPr>
          <w:p w:rsidR="00B71D8E" w:rsidRPr="00757102" w:rsidRDefault="00B71D8E" w:rsidP="0036144E">
            <w:pPr>
              <w:jc w:val="center"/>
              <w:rPr>
                <w:b/>
                <w:szCs w:val="22"/>
              </w:rPr>
            </w:pPr>
            <w:r>
              <w:rPr>
                <w:b/>
                <w:szCs w:val="22"/>
              </w:rPr>
              <w:t xml:space="preserve">Unité </w:t>
            </w:r>
            <w:r w:rsidRPr="00757102">
              <w:rPr>
                <w:b/>
                <w:szCs w:val="22"/>
              </w:rPr>
              <w:t>Transversal</w:t>
            </w:r>
            <w:r>
              <w:rPr>
                <w:b/>
                <w:szCs w:val="22"/>
              </w:rPr>
              <w:t>e</w:t>
            </w:r>
          </w:p>
        </w:tc>
        <w:tc>
          <w:tcPr>
            <w:tcW w:w="993" w:type="dxa"/>
            <w:vMerge w:val="restart"/>
            <w:tcMar>
              <w:left w:w="28" w:type="dxa"/>
              <w:right w:w="28" w:type="dxa"/>
            </w:tcMar>
            <w:vAlign w:val="center"/>
          </w:tcPr>
          <w:p w:rsidR="00B71D8E" w:rsidRPr="00896DD1" w:rsidRDefault="00B71D8E" w:rsidP="003F6E9D">
            <w:pPr>
              <w:jc w:val="center"/>
              <w:rPr>
                <w:rFonts w:asciiTheme="minorHAnsi" w:hAnsiTheme="minorHAnsi" w:cstheme="minorHAnsi"/>
                <w:b/>
                <w:bCs/>
                <w:szCs w:val="22"/>
                <w:rtl/>
              </w:rPr>
            </w:pPr>
            <w:r w:rsidRPr="00896DD1">
              <w:rPr>
                <w:rFonts w:asciiTheme="minorHAnsi" w:hAnsiTheme="minorHAnsi" w:cstheme="minorHAnsi"/>
                <w:b/>
                <w:bCs/>
                <w:szCs w:val="22"/>
              </w:rPr>
              <w:t>LM</w:t>
            </w:r>
            <w:r w:rsidR="003F6E9D">
              <w:rPr>
                <w:rFonts w:asciiTheme="minorHAnsi" w:hAnsiTheme="minorHAnsi" w:cstheme="minorHAnsi"/>
                <w:b/>
                <w:bCs/>
                <w:szCs w:val="22"/>
              </w:rPr>
              <w:t>I</w:t>
            </w:r>
            <w:r w:rsidRPr="00896DD1">
              <w:rPr>
                <w:rFonts w:asciiTheme="minorHAnsi" w:hAnsiTheme="minorHAnsi" w:cstheme="minorHAnsi"/>
                <w:b/>
                <w:bCs/>
                <w:szCs w:val="22"/>
              </w:rPr>
              <w:t>115</w:t>
            </w:r>
          </w:p>
        </w:tc>
        <w:tc>
          <w:tcPr>
            <w:tcW w:w="1276" w:type="dxa"/>
            <w:tcMar>
              <w:left w:w="28" w:type="dxa"/>
              <w:right w:w="28" w:type="dxa"/>
            </w:tcMar>
            <w:vAlign w:val="center"/>
          </w:tcPr>
          <w:p w:rsidR="00B71D8E" w:rsidRPr="00896DD1" w:rsidRDefault="00B71D8E" w:rsidP="003F6E9D">
            <w:pPr>
              <w:jc w:val="center"/>
              <w:rPr>
                <w:rFonts w:asciiTheme="minorHAnsi" w:hAnsiTheme="minorHAnsi" w:cstheme="minorHAnsi"/>
                <w:b/>
                <w:bCs/>
                <w:szCs w:val="22"/>
                <w:rtl/>
              </w:rPr>
            </w:pPr>
            <w:r w:rsidRPr="00896DD1">
              <w:rPr>
                <w:rFonts w:asciiTheme="minorHAnsi" w:hAnsiTheme="minorHAnsi" w:cstheme="minorHAnsi"/>
                <w:b/>
                <w:bCs/>
                <w:szCs w:val="22"/>
              </w:rPr>
              <w:t>LM</w:t>
            </w:r>
            <w:r w:rsidR="003F6E9D">
              <w:rPr>
                <w:rFonts w:asciiTheme="minorHAnsi" w:hAnsiTheme="minorHAnsi" w:cstheme="minorHAnsi"/>
                <w:b/>
                <w:bCs/>
                <w:szCs w:val="22"/>
              </w:rPr>
              <w:t>I</w:t>
            </w:r>
            <w:r w:rsidRPr="00896DD1">
              <w:rPr>
                <w:rFonts w:asciiTheme="minorHAnsi" w:hAnsiTheme="minorHAnsi" w:cstheme="minorHAnsi"/>
                <w:b/>
                <w:bCs/>
                <w:szCs w:val="22"/>
              </w:rPr>
              <w:t>115/1</w:t>
            </w:r>
          </w:p>
        </w:tc>
        <w:tc>
          <w:tcPr>
            <w:tcW w:w="2552" w:type="dxa"/>
            <w:tcMar>
              <w:left w:w="28" w:type="dxa"/>
              <w:right w:w="28" w:type="dxa"/>
            </w:tcMar>
            <w:vAlign w:val="center"/>
          </w:tcPr>
          <w:p w:rsidR="00B71D8E" w:rsidRPr="00481E6A" w:rsidRDefault="00B71D8E" w:rsidP="00854E81">
            <w:pPr>
              <w:jc w:val="center"/>
              <w:rPr>
                <w:rFonts w:asciiTheme="minorHAnsi" w:hAnsiTheme="minorHAnsi" w:cstheme="minorHAnsi"/>
                <w:b/>
                <w:bCs/>
                <w:szCs w:val="22"/>
                <w:rtl/>
              </w:rPr>
            </w:pPr>
            <w:r w:rsidRPr="00481E6A">
              <w:rPr>
                <w:rFonts w:asciiTheme="minorHAnsi" w:hAnsiTheme="minorHAnsi" w:cstheme="minorHAnsi"/>
                <w:b/>
                <w:bCs/>
                <w:szCs w:val="22"/>
              </w:rPr>
              <w:t>Anglais1</w:t>
            </w:r>
          </w:p>
        </w:tc>
        <w:tc>
          <w:tcPr>
            <w:tcW w:w="850" w:type="dxa"/>
            <w:tcMar>
              <w:left w:w="28" w:type="dxa"/>
              <w:right w:w="28" w:type="dxa"/>
            </w:tcMar>
            <w:vAlign w:val="center"/>
          </w:tcPr>
          <w:p w:rsidR="00B71D8E" w:rsidRPr="00340172" w:rsidRDefault="00B71D8E" w:rsidP="00854E81">
            <w:pPr>
              <w:jc w:val="center"/>
              <w:rPr>
                <w:b/>
                <w:bCs/>
                <w:szCs w:val="22"/>
              </w:rPr>
            </w:pPr>
          </w:p>
        </w:tc>
        <w:tc>
          <w:tcPr>
            <w:tcW w:w="851" w:type="dxa"/>
            <w:tcMar>
              <w:left w:w="28" w:type="dxa"/>
              <w:right w:w="28" w:type="dxa"/>
            </w:tcMar>
            <w:vAlign w:val="center"/>
          </w:tcPr>
          <w:p w:rsidR="00B71D8E" w:rsidRPr="00340172" w:rsidRDefault="003C6DB5" w:rsidP="00854E81">
            <w:pPr>
              <w:jc w:val="center"/>
              <w:rPr>
                <w:b/>
                <w:bCs/>
                <w:szCs w:val="22"/>
                <w:rtl/>
              </w:rPr>
            </w:pPr>
            <w:r>
              <w:rPr>
                <w:b/>
                <w:bCs/>
                <w:szCs w:val="22"/>
              </w:rPr>
              <w:t>21</w:t>
            </w:r>
          </w:p>
        </w:tc>
        <w:tc>
          <w:tcPr>
            <w:tcW w:w="709" w:type="dxa"/>
            <w:tcMar>
              <w:left w:w="28" w:type="dxa"/>
              <w:right w:w="28" w:type="dxa"/>
            </w:tcMar>
            <w:vAlign w:val="center"/>
          </w:tcPr>
          <w:p w:rsidR="00B71D8E" w:rsidRPr="00340172" w:rsidRDefault="00B71D8E" w:rsidP="00854E81">
            <w:pPr>
              <w:jc w:val="center"/>
              <w:rPr>
                <w:b/>
                <w:bCs/>
                <w:szCs w:val="22"/>
                <w:rtl/>
              </w:rPr>
            </w:pPr>
          </w:p>
        </w:tc>
        <w:tc>
          <w:tcPr>
            <w:tcW w:w="567" w:type="dxa"/>
            <w:tcMar>
              <w:left w:w="28" w:type="dxa"/>
              <w:right w:w="28" w:type="dxa"/>
            </w:tcMar>
            <w:vAlign w:val="center"/>
          </w:tcPr>
          <w:p w:rsidR="00B71D8E" w:rsidRPr="00340172" w:rsidRDefault="00B71D8E" w:rsidP="00854E81">
            <w:pPr>
              <w:jc w:val="center"/>
              <w:rPr>
                <w:b/>
                <w:bCs/>
                <w:szCs w:val="22"/>
              </w:rPr>
            </w:pPr>
            <w:r>
              <w:rPr>
                <w:b/>
                <w:bCs/>
                <w:szCs w:val="22"/>
              </w:rPr>
              <w:t>3</w:t>
            </w:r>
          </w:p>
        </w:tc>
        <w:tc>
          <w:tcPr>
            <w:tcW w:w="567" w:type="dxa"/>
            <w:vMerge w:val="restart"/>
            <w:tcMar>
              <w:left w:w="28" w:type="dxa"/>
              <w:right w:w="28" w:type="dxa"/>
            </w:tcMar>
            <w:vAlign w:val="center"/>
          </w:tcPr>
          <w:p w:rsidR="00B71D8E" w:rsidRPr="00340172" w:rsidRDefault="00B71D8E" w:rsidP="00854E81">
            <w:pPr>
              <w:jc w:val="center"/>
              <w:rPr>
                <w:b/>
                <w:bCs/>
                <w:szCs w:val="22"/>
                <w:rtl/>
              </w:rPr>
            </w:pPr>
            <w:r w:rsidRPr="00340172">
              <w:rPr>
                <w:b/>
                <w:bCs/>
                <w:szCs w:val="22"/>
              </w:rPr>
              <w:t>6</w:t>
            </w:r>
          </w:p>
        </w:tc>
        <w:tc>
          <w:tcPr>
            <w:tcW w:w="708" w:type="dxa"/>
            <w:tcMar>
              <w:left w:w="28" w:type="dxa"/>
              <w:right w:w="28" w:type="dxa"/>
            </w:tcMar>
            <w:vAlign w:val="center"/>
          </w:tcPr>
          <w:p w:rsidR="00B71D8E" w:rsidRPr="00340172" w:rsidRDefault="00B71D8E" w:rsidP="00854E81">
            <w:pPr>
              <w:jc w:val="center"/>
              <w:rPr>
                <w:b/>
                <w:bCs/>
                <w:szCs w:val="22"/>
                <w:rtl/>
              </w:rPr>
            </w:pPr>
            <w:r w:rsidRPr="00340172">
              <w:rPr>
                <w:b/>
                <w:bCs/>
                <w:szCs w:val="22"/>
              </w:rPr>
              <w:t>1</w:t>
            </w:r>
          </w:p>
        </w:tc>
        <w:tc>
          <w:tcPr>
            <w:tcW w:w="567" w:type="dxa"/>
            <w:vMerge w:val="restart"/>
            <w:tcMar>
              <w:left w:w="28" w:type="dxa"/>
              <w:right w:w="28" w:type="dxa"/>
            </w:tcMar>
            <w:vAlign w:val="center"/>
          </w:tcPr>
          <w:p w:rsidR="00B71D8E" w:rsidRPr="00340172" w:rsidRDefault="00B71D8E" w:rsidP="00854E81">
            <w:pPr>
              <w:jc w:val="center"/>
              <w:rPr>
                <w:b/>
                <w:bCs/>
                <w:szCs w:val="22"/>
                <w:rtl/>
              </w:rPr>
            </w:pPr>
            <w:r>
              <w:rPr>
                <w:b/>
                <w:bCs/>
                <w:szCs w:val="22"/>
              </w:rPr>
              <w:t>2</w:t>
            </w:r>
          </w:p>
        </w:tc>
        <w:tc>
          <w:tcPr>
            <w:tcW w:w="851" w:type="dxa"/>
            <w:tcMar>
              <w:left w:w="28" w:type="dxa"/>
              <w:right w:w="28" w:type="dxa"/>
            </w:tcMar>
            <w:vAlign w:val="center"/>
          </w:tcPr>
          <w:p w:rsidR="00B71D8E" w:rsidRPr="00340172" w:rsidRDefault="00B71D8E" w:rsidP="00854E81">
            <w:pPr>
              <w:jc w:val="center"/>
              <w:rPr>
                <w:b/>
                <w:bCs/>
                <w:szCs w:val="22"/>
                <w:rtl/>
              </w:rPr>
            </w:pPr>
            <w:r w:rsidRPr="00340172">
              <w:rPr>
                <w:b/>
                <w:bCs/>
                <w:szCs w:val="22"/>
              </w:rPr>
              <w:t>X</w:t>
            </w:r>
          </w:p>
        </w:tc>
        <w:tc>
          <w:tcPr>
            <w:tcW w:w="763" w:type="dxa"/>
            <w:tcMar>
              <w:left w:w="28" w:type="dxa"/>
              <w:right w:w="28" w:type="dxa"/>
            </w:tcMar>
            <w:vAlign w:val="center"/>
          </w:tcPr>
          <w:p w:rsidR="00B71D8E" w:rsidRPr="00340172" w:rsidRDefault="00B71D8E" w:rsidP="00854E81">
            <w:pPr>
              <w:jc w:val="center"/>
              <w:rPr>
                <w:b/>
                <w:bCs/>
                <w:szCs w:val="22"/>
                <w:rtl/>
              </w:rPr>
            </w:pPr>
          </w:p>
        </w:tc>
      </w:tr>
      <w:tr w:rsidR="009B521F" w:rsidRPr="00463C24" w:rsidTr="00377ABB">
        <w:trPr>
          <w:cantSplit/>
          <w:trHeight w:val="567"/>
          <w:jc w:val="center"/>
        </w:trPr>
        <w:tc>
          <w:tcPr>
            <w:tcW w:w="534" w:type="dxa"/>
            <w:vMerge/>
            <w:tcMar>
              <w:left w:w="28" w:type="dxa"/>
              <w:right w:w="28" w:type="dxa"/>
            </w:tcMar>
            <w:vAlign w:val="center"/>
          </w:tcPr>
          <w:p w:rsidR="009B521F" w:rsidRPr="00463C24" w:rsidRDefault="009B521F" w:rsidP="00854E81">
            <w:pPr>
              <w:jc w:val="center"/>
              <w:rPr>
                <w:b/>
                <w:bCs/>
                <w:sz w:val="20"/>
                <w:szCs w:val="20"/>
                <w:rtl/>
              </w:rPr>
            </w:pPr>
          </w:p>
        </w:tc>
        <w:tc>
          <w:tcPr>
            <w:tcW w:w="2953" w:type="dxa"/>
            <w:vMerge/>
            <w:tcMar>
              <w:left w:w="28" w:type="dxa"/>
              <w:right w:w="28" w:type="dxa"/>
            </w:tcMar>
            <w:vAlign w:val="center"/>
          </w:tcPr>
          <w:p w:rsidR="009B521F" w:rsidRPr="00DD657E" w:rsidRDefault="009B521F" w:rsidP="00854E81">
            <w:pPr>
              <w:jc w:val="left"/>
              <w:rPr>
                <w:sz w:val="20"/>
                <w:szCs w:val="20"/>
                <w:rtl/>
              </w:rPr>
            </w:pPr>
          </w:p>
        </w:tc>
        <w:tc>
          <w:tcPr>
            <w:tcW w:w="993" w:type="dxa"/>
            <w:vMerge/>
            <w:tcMar>
              <w:left w:w="28" w:type="dxa"/>
              <w:right w:w="28" w:type="dxa"/>
            </w:tcMar>
            <w:vAlign w:val="center"/>
          </w:tcPr>
          <w:p w:rsidR="009B521F" w:rsidRPr="00896DD1" w:rsidRDefault="009B521F" w:rsidP="00854E81">
            <w:pPr>
              <w:jc w:val="center"/>
              <w:rPr>
                <w:rFonts w:asciiTheme="minorHAnsi" w:hAnsiTheme="minorHAnsi" w:cstheme="minorHAnsi"/>
                <w:b/>
                <w:bCs/>
                <w:szCs w:val="22"/>
                <w:rtl/>
              </w:rPr>
            </w:pPr>
          </w:p>
        </w:tc>
        <w:tc>
          <w:tcPr>
            <w:tcW w:w="1276" w:type="dxa"/>
            <w:tcMar>
              <w:left w:w="28" w:type="dxa"/>
              <w:right w:w="28" w:type="dxa"/>
            </w:tcMar>
            <w:vAlign w:val="center"/>
          </w:tcPr>
          <w:p w:rsidR="009B521F" w:rsidRPr="00896DD1" w:rsidRDefault="009B521F" w:rsidP="003F6E9D">
            <w:pPr>
              <w:jc w:val="center"/>
              <w:rPr>
                <w:rFonts w:asciiTheme="minorHAnsi" w:hAnsiTheme="minorHAnsi" w:cstheme="minorHAnsi"/>
                <w:b/>
                <w:bCs/>
                <w:szCs w:val="22"/>
                <w:rtl/>
              </w:rPr>
            </w:pPr>
            <w:r w:rsidRPr="00896DD1">
              <w:rPr>
                <w:rFonts w:asciiTheme="minorHAnsi" w:hAnsiTheme="minorHAnsi" w:cstheme="minorHAnsi"/>
                <w:b/>
                <w:bCs/>
                <w:szCs w:val="22"/>
              </w:rPr>
              <w:t>LM</w:t>
            </w:r>
            <w:r w:rsidR="003F6E9D">
              <w:rPr>
                <w:rFonts w:asciiTheme="minorHAnsi" w:hAnsiTheme="minorHAnsi" w:cstheme="minorHAnsi"/>
                <w:b/>
                <w:bCs/>
                <w:szCs w:val="22"/>
              </w:rPr>
              <w:t>I</w:t>
            </w:r>
            <w:r w:rsidRPr="00896DD1">
              <w:rPr>
                <w:rFonts w:asciiTheme="minorHAnsi" w:hAnsiTheme="minorHAnsi" w:cstheme="minorHAnsi"/>
                <w:b/>
                <w:bCs/>
                <w:szCs w:val="22"/>
              </w:rPr>
              <w:t>115/2</w:t>
            </w:r>
          </w:p>
        </w:tc>
        <w:tc>
          <w:tcPr>
            <w:tcW w:w="2552" w:type="dxa"/>
            <w:tcMar>
              <w:left w:w="28" w:type="dxa"/>
              <w:right w:w="28" w:type="dxa"/>
            </w:tcMar>
            <w:vAlign w:val="center"/>
          </w:tcPr>
          <w:p w:rsidR="009B521F" w:rsidRPr="00481E6A" w:rsidRDefault="009B521F" w:rsidP="003F6E9D">
            <w:pPr>
              <w:jc w:val="center"/>
              <w:rPr>
                <w:rFonts w:asciiTheme="minorHAnsi" w:hAnsiTheme="minorHAnsi" w:cstheme="minorHAnsi"/>
                <w:b/>
                <w:bCs/>
                <w:szCs w:val="22"/>
              </w:rPr>
            </w:pPr>
            <w:r w:rsidRPr="009F65EF">
              <w:rPr>
                <w:rFonts w:asciiTheme="minorHAnsi" w:hAnsiTheme="minorHAnsi" w:cstheme="minorHAnsi"/>
                <w:b/>
                <w:bCs/>
                <w:sz w:val="20"/>
                <w:szCs w:val="20"/>
              </w:rPr>
              <w:t>Simulation statistique avec R</w:t>
            </w:r>
          </w:p>
        </w:tc>
        <w:tc>
          <w:tcPr>
            <w:tcW w:w="850" w:type="dxa"/>
            <w:tcMar>
              <w:left w:w="28" w:type="dxa"/>
              <w:right w:w="28" w:type="dxa"/>
            </w:tcMar>
            <w:vAlign w:val="center"/>
          </w:tcPr>
          <w:p w:rsidR="009B521F" w:rsidRPr="00340172" w:rsidRDefault="009B521F" w:rsidP="00854E81">
            <w:pPr>
              <w:jc w:val="center"/>
              <w:rPr>
                <w:b/>
                <w:bCs/>
                <w:szCs w:val="22"/>
              </w:rPr>
            </w:pPr>
            <w:r>
              <w:rPr>
                <w:b/>
                <w:bCs/>
                <w:szCs w:val="22"/>
              </w:rPr>
              <w:t>1</w:t>
            </w:r>
            <w:r w:rsidR="003C6DB5">
              <w:rPr>
                <w:b/>
                <w:bCs/>
                <w:szCs w:val="22"/>
              </w:rPr>
              <w:t>4</w:t>
            </w:r>
          </w:p>
        </w:tc>
        <w:tc>
          <w:tcPr>
            <w:tcW w:w="851" w:type="dxa"/>
            <w:tcMar>
              <w:left w:w="28" w:type="dxa"/>
              <w:right w:w="28" w:type="dxa"/>
            </w:tcMar>
            <w:vAlign w:val="center"/>
          </w:tcPr>
          <w:p w:rsidR="009B521F" w:rsidRPr="00340172" w:rsidRDefault="009B521F" w:rsidP="00854E81">
            <w:pPr>
              <w:jc w:val="center"/>
              <w:rPr>
                <w:b/>
                <w:bCs/>
                <w:szCs w:val="22"/>
                <w:rtl/>
              </w:rPr>
            </w:pPr>
            <w:r>
              <w:rPr>
                <w:b/>
                <w:bCs/>
                <w:szCs w:val="22"/>
              </w:rPr>
              <w:t>1</w:t>
            </w:r>
            <w:r w:rsidR="003C6DB5">
              <w:rPr>
                <w:b/>
                <w:bCs/>
                <w:szCs w:val="22"/>
              </w:rPr>
              <w:t>4</w:t>
            </w:r>
          </w:p>
        </w:tc>
        <w:tc>
          <w:tcPr>
            <w:tcW w:w="709"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Pr>
            </w:pPr>
            <w:r>
              <w:rPr>
                <w:b/>
                <w:bCs/>
                <w:szCs w:val="22"/>
              </w:rPr>
              <w:t>3</w:t>
            </w:r>
          </w:p>
        </w:tc>
        <w:tc>
          <w:tcPr>
            <w:tcW w:w="567" w:type="dxa"/>
            <w:vMerge/>
            <w:tcMar>
              <w:left w:w="28" w:type="dxa"/>
              <w:right w:w="28" w:type="dxa"/>
            </w:tcMar>
            <w:vAlign w:val="center"/>
          </w:tcPr>
          <w:p w:rsidR="009B521F" w:rsidRPr="00340172" w:rsidRDefault="009B521F" w:rsidP="00854E81">
            <w:pPr>
              <w:jc w:val="center"/>
              <w:rPr>
                <w:b/>
                <w:bCs/>
                <w:szCs w:val="22"/>
                <w:rtl/>
              </w:rPr>
            </w:pPr>
          </w:p>
        </w:tc>
        <w:tc>
          <w:tcPr>
            <w:tcW w:w="708" w:type="dxa"/>
            <w:tcMar>
              <w:left w:w="28" w:type="dxa"/>
              <w:right w:w="28" w:type="dxa"/>
            </w:tcMar>
            <w:vAlign w:val="center"/>
          </w:tcPr>
          <w:p w:rsidR="009B521F" w:rsidRPr="00340172" w:rsidRDefault="009B521F" w:rsidP="00854E81">
            <w:pPr>
              <w:jc w:val="center"/>
              <w:rPr>
                <w:b/>
                <w:bCs/>
                <w:szCs w:val="22"/>
                <w:rtl/>
              </w:rPr>
            </w:pPr>
            <w:r>
              <w:rPr>
                <w:b/>
                <w:bCs/>
                <w:szCs w:val="22"/>
              </w:rPr>
              <w:t>1</w:t>
            </w:r>
          </w:p>
        </w:tc>
        <w:tc>
          <w:tcPr>
            <w:tcW w:w="567" w:type="dxa"/>
            <w:vMerge/>
            <w:tcMar>
              <w:left w:w="28" w:type="dxa"/>
              <w:right w:w="28" w:type="dxa"/>
            </w:tcMar>
            <w:vAlign w:val="center"/>
          </w:tcPr>
          <w:p w:rsidR="009B521F" w:rsidRPr="00340172" w:rsidRDefault="009B521F" w:rsidP="00854E81">
            <w:pPr>
              <w:jc w:val="center"/>
              <w:rPr>
                <w:b/>
                <w:bCs/>
                <w:szCs w:val="22"/>
                <w:rtl/>
              </w:rPr>
            </w:pPr>
          </w:p>
        </w:tc>
        <w:tc>
          <w:tcPr>
            <w:tcW w:w="851" w:type="dxa"/>
            <w:tcMar>
              <w:left w:w="28" w:type="dxa"/>
              <w:right w:w="28" w:type="dxa"/>
            </w:tcMar>
            <w:vAlign w:val="center"/>
          </w:tcPr>
          <w:p w:rsidR="009B521F" w:rsidRPr="00340172" w:rsidRDefault="009B521F" w:rsidP="00854E81">
            <w:pPr>
              <w:jc w:val="center"/>
              <w:rPr>
                <w:b/>
                <w:bCs/>
                <w:szCs w:val="22"/>
                <w:rtl/>
              </w:rPr>
            </w:pPr>
            <w:r w:rsidRPr="00340172">
              <w:rPr>
                <w:b/>
                <w:bCs/>
                <w:szCs w:val="22"/>
              </w:rPr>
              <w:t>X</w:t>
            </w:r>
          </w:p>
        </w:tc>
        <w:tc>
          <w:tcPr>
            <w:tcW w:w="763" w:type="dxa"/>
            <w:tcMar>
              <w:left w:w="28" w:type="dxa"/>
              <w:right w:w="28" w:type="dxa"/>
            </w:tcMar>
            <w:vAlign w:val="center"/>
          </w:tcPr>
          <w:p w:rsidR="009B521F" w:rsidRPr="00340172" w:rsidRDefault="009B521F" w:rsidP="00854E81">
            <w:pPr>
              <w:jc w:val="center"/>
              <w:rPr>
                <w:b/>
                <w:bCs/>
                <w:szCs w:val="22"/>
                <w:rtl/>
              </w:rPr>
            </w:pPr>
          </w:p>
        </w:tc>
      </w:tr>
      <w:tr w:rsidR="009B521F" w:rsidRPr="00AD14DC" w:rsidTr="00377ABB">
        <w:trPr>
          <w:cantSplit/>
          <w:trHeight w:val="454"/>
          <w:jc w:val="center"/>
        </w:trPr>
        <w:tc>
          <w:tcPr>
            <w:tcW w:w="3487" w:type="dxa"/>
            <w:gridSpan w:val="2"/>
            <w:tcMar>
              <w:left w:w="28" w:type="dxa"/>
              <w:right w:w="28" w:type="dxa"/>
            </w:tcMar>
            <w:vAlign w:val="center"/>
          </w:tcPr>
          <w:p w:rsidR="009B521F" w:rsidRPr="000C7BF2" w:rsidRDefault="009B521F" w:rsidP="003C6DB5">
            <w:pPr>
              <w:jc w:val="center"/>
              <w:rPr>
                <w:b/>
                <w:bCs/>
                <w:szCs w:val="22"/>
                <w:rtl/>
              </w:rPr>
            </w:pPr>
            <w:r w:rsidRPr="000C7BF2">
              <w:rPr>
                <w:b/>
                <w:bCs/>
                <w:szCs w:val="22"/>
              </w:rPr>
              <w:t xml:space="preserve">TOTAL: </w:t>
            </w:r>
            <w:r w:rsidR="003C6DB5">
              <w:rPr>
                <w:b/>
                <w:bCs/>
                <w:szCs w:val="22"/>
              </w:rPr>
              <w:t>343</w:t>
            </w:r>
          </w:p>
        </w:tc>
        <w:tc>
          <w:tcPr>
            <w:tcW w:w="2269" w:type="dxa"/>
            <w:gridSpan w:val="2"/>
            <w:tcMar>
              <w:left w:w="28" w:type="dxa"/>
              <w:right w:w="28" w:type="dxa"/>
            </w:tcMar>
            <w:vAlign w:val="center"/>
          </w:tcPr>
          <w:p w:rsidR="009B521F" w:rsidRPr="000C7BF2" w:rsidRDefault="009B521F" w:rsidP="00854E81">
            <w:pPr>
              <w:jc w:val="center"/>
              <w:rPr>
                <w:b/>
                <w:bCs/>
                <w:szCs w:val="22"/>
                <w:rtl/>
              </w:rPr>
            </w:pPr>
          </w:p>
        </w:tc>
        <w:tc>
          <w:tcPr>
            <w:tcW w:w="2552" w:type="dxa"/>
            <w:tcMar>
              <w:left w:w="28" w:type="dxa"/>
              <w:right w:w="28" w:type="dxa"/>
            </w:tcMar>
            <w:vAlign w:val="center"/>
          </w:tcPr>
          <w:p w:rsidR="009B521F" w:rsidRPr="000C7BF2" w:rsidRDefault="009B521F" w:rsidP="00854E81">
            <w:pPr>
              <w:jc w:val="center"/>
              <w:rPr>
                <w:b/>
                <w:bCs/>
                <w:szCs w:val="22"/>
                <w:rtl/>
              </w:rPr>
            </w:pPr>
          </w:p>
        </w:tc>
        <w:tc>
          <w:tcPr>
            <w:tcW w:w="850" w:type="dxa"/>
            <w:tcMar>
              <w:left w:w="28" w:type="dxa"/>
              <w:right w:w="28" w:type="dxa"/>
            </w:tcMar>
            <w:vAlign w:val="center"/>
          </w:tcPr>
          <w:p w:rsidR="009B521F" w:rsidRPr="00340172" w:rsidRDefault="003C6DB5" w:rsidP="00854E81">
            <w:pPr>
              <w:jc w:val="center"/>
              <w:rPr>
                <w:b/>
                <w:bCs/>
                <w:szCs w:val="22"/>
                <w:rtl/>
              </w:rPr>
            </w:pPr>
            <w:r>
              <w:rPr>
                <w:b/>
                <w:bCs/>
                <w:szCs w:val="22"/>
              </w:rPr>
              <w:t>161</w:t>
            </w:r>
          </w:p>
        </w:tc>
        <w:tc>
          <w:tcPr>
            <w:tcW w:w="851" w:type="dxa"/>
            <w:tcMar>
              <w:left w:w="28" w:type="dxa"/>
              <w:right w:w="28" w:type="dxa"/>
            </w:tcMar>
            <w:vAlign w:val="center"/>
          </w:tcPr>
          <w:p w:rsidR="009B521F" w:rsidRPr="00340172" w:rsidRDefault="003C6DB5" w:rsidP="00854E81">
            <w:pPr>
              <w:jc w:val="center"/>
              <w:rPr>
                <w:b/>
                <w:bCs/>
                <w:szCs w:val="22"/>
                <w:rtl/>
              </w:rPr>
            </w:pPr>
            <w:r>
              <w:rPr>
                <w:b/>
                <w:bCs/>
                <w:szCs w:val="22"/>
              </w:rPr>
              <w:t>182</w:t>
            </w:r>
          </w:p>
        </w:tc>
        <w:tc>
          <w:tcPr>
            <w:tcW w:w="709"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r w:rsidRPr="00340172">
              <w:rPr>
                <w:b/>
                <w:bCs/>
                <w:szCs w:val="22"/>
              </w:rPr>
              <w:t>30</w:t>
            </w:r>
          </w:p>
        </w:tc>
        <w:tc>
          <w:tcPr>
            <w:tcW w:w="708" w:type="dxa"/>
            <w:tcMar>
              <w:left w:w="28" w:type="dxa"/>
              <w:right w:w="28" w:type="dxa"/>
            </w:tcMar>
            <w:vAlign w:val="center"/>
          </w:tcPr>
          <w:p w:rsidR="009B521F" w:rsidRPr="00340172" w:rsidRDefault="009B521F" w:rsidP="00854E81">
            <w:pPr>
              <w:jc w:val="center"/>
              <w:rPr>
                <w:b/>
                <w:bCs/>
                <w:szCs w:val="22"/>
                <w:rtl/>
              </w:rPr>
            </w:pPr>
          </w:p>
        </w:tc>
        <w:tc>
          <w:tcPr>
            <w:tcW w:w="567" w:type="dxa"/>
            <w:tcMar>
              <w:left w:w="28" w:type="dxa"/>
              <w:right w:w="28" w:type="dxa"/>
            </w:tcMar>
            <w:vAlign w:val="center"/>
          </w:tcPr>
          <w:p w:rsidR="009B521F" w:rsidRPr="00340172" w:rsidRDefault="009B521F" w:rsidP="00854E81">
            <w:pPr>
              <w:jc w:val="center"/>
              <w:rPr>
                <w:b/>
                <w:bCs/>
                <w:szCs w:val="22"/>
                <w:rtl/>
              </w:rPr>
            </w:pPr>
            <w:r w:rsidRPr="00340172">
              <w:rPr>
                <w:b/>
                <w:bCs/>
                <w:szCs w:val="22"/>
              </w:rPr>
              <w:t>15</w:t>
            </w:r>
          </w:p>
        </w:tc>
        <w:tc>
          <w:tcPr>
            <w:tcW w:w="851" w:type="dxa"/>
            <w:tcMar>
              <w:left w:w="28" w:type="dxa"/>
              <w:right w:w="28" w:type="dxa"/>
            </w:tcMar>
            <w:vAlign w:val="center"/>
          </w:tcPr>
          <w:p w:rsidR="009B521F" w:rsidRPr="00340172" w:rsidRDefault="009B521F" w:rsidP="00854E81">
            <w:pPr>
              <w:jc w:val="center"/>
              <w:rPr>
                <w:b/>
                <w:bCs/>
                <w:szCs w:val="22"/>
                <w:rtl/>
              </w:rPr>
            </w:pPr>
          </w:p>
        </w:tc>
        <w:tc>
          <w:tcPr>
            <w:tcW w:w="763" w:type="dxa"/>
            <w:tcMar>
              <w:left w:w="28" w:type="dxa"/>
              <w:right w:w="28" w:type="dxa"/>
            </w:tcMar>
            <w:vAlign w:val="center"/>
          </w:tcPr>
          <w:p w:rsidR="009B521F" w:rsidRPr="00340172" w:rsidRDefault="009B521F" w:rsidP="00854E81">
            <w:pPr>
              <w:jc w:val="center"/>
              <w:rPr>
                <w:b/>
                <w:bCs/>
                <w:szCs w:val="22"/>
                <w:rtl/>
              </w:rPr>
            </w:pPr>
          </w:p>
        </w:tc>
      </w:tr>
    </w:tbl>
    <w:p w:rsidR="009B521F" w:rsidRPr="0022444A" w:rsidRDefault="009B521F" w:rsidP="0022444A">
      <w:pPr>
        <w:rPr>
          <w:b/>
          <w:bCs/>
          <w:color w:val="800000"/>
          <w:sz w:val="28"/>
          <w:szCs w:val="28"/>
        </w:rPr>
      </w:pPr>
    </w:p>
    <w:p w:rsidR="009B521F" w:rsidRDefault="009B521F" w:rsidP="0022444A">
      <w:pPr>
        <w:rPr>
          <w:b/>
          <w:bCs/>
          <w:color w:val="800000"/>
          <w:sz w:val="28"/>
          <w:szCs w:val="28"/>
        </w:rPr>
      </w:pPr>
    </w:p>
    <w:p w:rsidR="0022444A" w:rsidRDefault="0022444A">
      <w:pPr>
        <w:spacing w:before="0" w:after="0"/>
        <w:jc w:val="left"/>
        <w:rPr>
          <w:b/>
          <w:bCs/>
          <w:color w:val="800000"/>
          <w:sz w:val="28"/>
          <w:szCs w:val="28"/>
        </w:rPr>
      </w:pPr>
      <w:r>
        <w:rPr>
          <w:b/>
          <w:bCs/>
          <w:color w:val="800000"/>
          <w:sz w:val="28"/>
          <w:szCs w:val="28"/>
        </w:rPr>
        <w:br w:type="page"/>
      </w:r>
    </w:p>
    <w:p w:rsidR="0022444A" w:rsidRDefault="0022444A" w:rsidP="0022444A">
      <w:pPr>
        <w:rPr>
          <w:b/>
          <w:bCs/>
          <w:color w:val="800000"/>
          <w:sz w:val="28"/>
          <w:szCs w:val="28"/>
        </w:rPr>
      </w:pPr>
    </w:p>
    <w:p w:rsidR="009B521F" w:rsidRDefault="009B521F" w:rsidP="00D331DA">
      <w:pPr>
        <w:jc w:val="center"/>
        <w:rPr>
          <w:b/>
          <w:bCs/>
          <w:color w:val="800000"/>
          <w:sz w:val="28"/>
          <w:szCs w:val="28"/>
        </w:rPr>
      </w:pPr>
      <w:r>
        <w:rPr>
          <w:b/>
          <w:bCs/>
          <w:color w:val="800000"/>
          <w:sz w:val="28"/>
          <w:szCs w:val="28"/>
        </w:rPr>
        <w:t>Licence Mathématiques: Tronc Commun</w:t>
      </w:r>
    </w:p>
    <w:p w:rsidR="009B521F" w:rsidRDefault="009B521F" w:rsidP="00D331DA">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9B521F" w:rsidRPr="00D331DA" w:rsidRDefault="009B521F" w:rsidP="009B521F">
      <w:pPr>
        <w:rPr>
          <w:b/>
          <w:bCs/>
          <w:color w:val="800000"/>
          <w:sz w:val="28"/>
          <w:szCs w:val="28"/>
        </w:rPr>
      </w:pPr>
    </w:p>
    <w:tbl>
      <w:tblPr>
        <w:tblW w:w="14741" w:type="dxa"/>
        <w:jc w:val="center"/>
        <w:tblLayout w:type="fixed"/>
        <w:tblLook w:val="01E0"/>
      </w:tblPr>
      <w:tblGrid>
        <w:gridCol w:w="534"/>
        <w:gridCol w:w="2671"/>
        <w:gridCol w:w="992"/>
        <w:gridCol w:w="1276"/>
        <w:gridCol w:w="2693"/>
        <w:gridCol w:w="851"/>
        <w:gridCol w:w="992"/>
        <w:gridCol w:w="850"/>
        <w:gridCol w:w="426"/>
        <w:gridCol w:w="567"/>
        <w:gridCol w:w="708"/>
        <w:gridCol w:w="567"/>
        <w:gridCol w:w="851"/>
        <w:gridCol w:w="763"/>
      </w:tblGrid>
      <w:tr w:rsidR="009B521F" w:rsidRPr="00896715" w:rsidTr="003A2555">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D331DA">
              <w:rPr>
                <w:b/>
                <w:bCs/>
                <w:sz w:val="16"/>
                <w:szCs w:val="16"/>
              </w:rPr>
              <w:t>(Fondamentale / Transversale / Optionnelle)</w:t>
            </w:r>
          </w:p>
        </w:tc>
        <w:tc>
          <w:tcPr>
            <w:tcW w:w="269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9B521F" w:rsidRPr="00896715" w:rsidRDefault="003C6DB5" w:rsidP="00854E81">
            <w:pPr>
              <w:jc w:val="center"/>
              <w:rPr>
                <w:b/>
                <w:bCs/>
                <w:sz w:val="20"/>
                <w:szCs w:val="20"/>
                <w:rtl/>
              </w:rPr>
            </w:pPr>
            <w:r w:rsidRPr="00896715">
              <w:rPr>
                <w:b/>
                <w:bCs/>
                <w:sz w:val="20"/>
                <w:szCs w:val="20"/>
              </w:rPr>
              <w:t>Volume</w:t>
            </w:r>
            <w:r>
              <w:rPr>
                <w:b/>
                <w:bCs/>
                <w:sz w:val="20"/>
                <w:szCs w:val="20"/>
              </w:rPr>
              <w:t xml:space="preserve"> total</w:t>
            </w:r>
            <w:r w:rsidRPr="00896715">
              <w:rPr>
                <w:b/>
                <w:bCs/>
                <w:sz w:val="20"/>
                <w:szCs w:val="20"/>
              </w:rPr>
              <w:t xml:space="preserve"> des he</w:t>
            </w:r>
            <w:r>
              <w:rPr>
                <w:b/>
                <w:bCs/>
                <w:sz w:val="20"/>
                <w:szCs w:val="20"/>
              </w:rPr>
              <w:t>ures de formation présentielles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3A2555">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69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463C24" w:rsidTr="003A2555">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B521F" w:rsidRPr="00757102" w:rsidRDefault="009B521F" w:rsidP="00854E81">
            <w:pPr>
              <w:jc w:val="center"/>
              <w:rPr>
                <w:b/>
                <w:szCs w:val="22"/>
              </w:rPr>
            </w:pPr>
            <w:r w:rsidRPr="00757102">
              <w:rPr>
                <w:rFonts w:asciiTheme="minorHAnsi" w:hAnsiTheme="minorHAnsi" w:cstheme="minorHAnsi"/>
                <w:b/>
                <w:bCs/>
                <w:szCs w:val="22"/>
              </w:rPr>
              <w:t>Algèbre 2</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96DD1" w:rsidRDefault="009B521F" w:rsidP="00854E81">
            <w:pPr>
              <w:jc w:val="center"/>
              <w:rPr>
                <w:b/>
                <w:szCs w:val="22"/>
                <w:rtl/>
              </w:rPr>
            </w:pP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Pr>
            </w:pPr>
            <w:r>
              <w:rPr>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tl/>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sidRPr="00340172">
              <w:rPr>
                <w:b/>
                <w:bCs/>
                <w:szCs w:val="22"/>
              </w:rPr>
              <w:t>2h</w:t>
            </w:r>
          </w:p>
        </w:tc>
      </w:tr>
      <w:tr w:rsidR="009B521F" w:rsidRPr="00463C24" w:rsidTr="003A2555">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Pr>
              <w:t>2</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757102" w:rsidRDefault="009B521F" w:rsidP="00854E81">
            <w:pPr>
              <w:jc w:val="center"/>
              <w:rPr>
                <w:b/>
                <w:szCs w:val="22"/>
              </w:rPr>
            </w:pPr>
            <w:r w:rsidRPr="00757102">
              <w:rPr>
                <w:rFonts w:asciiTheme="minorHAnsi" w:hAnsiTheme="minorHAnsi" w:cstheme="minorHAnsi"/>
                <w:b/>
                <w:bCs/>
                <w:szCs w:val="22"/>
              </w:rPr>
              <w:t>Analyse 2</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122/1</w:t>
            </w: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tl/>
              </w:rPr>
            </w:pPr>
            <w:r>
              <w:rPr>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1h30</w:t>
            </w:r>
          </w:p>
        </w:tc>
      </w:tr>
      <w:tr w:rsidR="009B521F" w:rsidRPr="00463C24" w:rsidTr="003A2555">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9B521F" w:rsidRPr="00757102" w:rsidRDefault="009B521F" w:rsidP="00854E81">
            <w:pPr>
              <w:jc w:val="center"/>
              <w:rPr>
                <w:rFonts w:asciiTheme="minorHAnsi" w:hAnsiTheme="minorHAnsi" w:cstheme="minorHAnsi"/>
                <w:b/>
                <w:bCs/>
                <w:szCs w:val="22"/>
              </w:rPr>
            </w:pPr>
          </w:p>
        </w:tc>
        <w:tc>
          <w:tcPr>
            <w:tcW w:w="992" w:type="dxa"/>
            <w:vMerge/>
            <w:tcBorders>
              <w:left w:val="single" w:sz="12" w:space="0" w:color="auto"/>
              <w:right w:val="single" w:sz="12" w:space="0" w:color="auto"/>
            </w:tcBorders>
            <w:tcMar>
              <w:left w:w="28" w:type="dxa"/>
              <w:right w:w="28" w:type="dxa"/>
            </w:tcMar>
            <w:vAlign w:val="center"/>
          </w:tcPr>
          <w:p w:rsidR="009B521F" w:rsidRPr="00896DD1" w:rsidRDefault="009B521F" w:rsidP="00854E81">
            <w:pPr>
              <w:jc w:val="center"/>
              <w:rPr>
                <w:b/>
                <w:szCs w:val="22"/>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122/2</w:t>
            </w: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Default="009B521F" w:rsidP="00854E81">
            <w:pPr>
              <w:jc w:val="center"/>
              <w:rPr>
                <w:rFonts w:asciiTheme="minorHAnsi" w:hAnsiTheme="minorHAnsi" w:cstheme="minorHAnsi"/>
                <w:b/>
                <w:bCs/>
                <w:szCs w:val="22"/>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Pr>
            </w:pPr>
            <w:r>
              <w:rPr>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Default="009B521F" w:rsidP="00854E81">
            <w:pPr>
              <w:jc w:val="center"/>
              <w:rPr>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9B521F" w:rsidRDefault="009B521F" w:rsidP="00854E81">
            <w:pPr>
              <w:jc w:val="center"/>
              <w:rPr>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Default="009B521F" w:rsidP="00854E81">
            <w:pPr>
              <w:jc w:val="center"/>
              <w:rPr>
                <w:b/>
                <w:bCs/>
                <w:szCs w:val="22"/>
              </w:rPr>
            </w:pPr>
            <w:r>
              <w:rPr>
                <w:b/>
                <w:bCs/>
                <w:szCs w:val="22"/>
              </w:rPr>
              <w:t>1h30</w:t>
            </w:r>
          </w:p>
        </w:tc>
      </w:tr>
      <w:tr w:rsidR="009B521F" w:rsidRPr="00463C24" w:rsidTr="003A2555">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B521F" w:rsidRPr="005624FC" w:rsidRDefault="009B521F" w:rsidP="00854E81">
            <w:pPr>
              <w:jc w:val="center"/>
              <w:rPr>
                <w:b/>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9B521F" w:rsidRPr="00896DD1" w:rsidRDefault="009B521F" w:rsidP="00854E81">
            <w:pPr>
              <w:jc w:val="center"/>
              <w:rPr>
                <w:b/>
                <w:szCs w:val="22"/>
                <w:rtl/>
              </w:rPr>
            </w:pPr>
          </w:p>
        </w:tc>
        <w:tc>
          <w:tcPr>
            <w:tcW w:w="2693" w:type="dxa"/>
            <w:tcBorders>
              <w:top w:val="single" w:sz="12" w:space="0" w:color="auto"/>
              <w:left w:val="single" w:sz="12" w:space="0" w:color="auto"/>
              <w:right w:val="single" w:sz="12" w:space="0" w:color="auto"/>
            </w:tcBorders>
            <w:tcMar>
              <w:left w:w="28" w:type="dxa"/>
              <w:right w:w="28" w:type="dxa"/>
            </w:tcMar>
            <w:vAlign w:val="center"/>
          </w:tcPr>
          <w:p w:rsidR="009B521F" w:rsidRPr="00E57F90" w:rsidRDefault="009B521F" w:rsidP="00854E81">
            <w:pPr>
              <w:spacing w:before="0" w:after="0"/>
              <w:jc w:val="center"/>
              <w:rPr>
                <w:b/>
                <w:bCs/>
                <w:color w:val="000000"/>
                <w:szCs w:val="22"/>
                <w:lang w:bidi="ar-SA"/>
              </w:rPr>
            </w:pPr>
            <w:r w:rsidRPr="00E57F90">
              <w:rPr>
                <w:b/>
                <w:bCs/>
                <w:color w:val="000000"/>
                <w:szCs w:val="22"/>
                <w:lang w:bidi="ar-SA"/>
              </w:rPr>
              <w:t>Algorithmique et</w:t>
            </w:r>
          </w:p>
          <w:p w:rsidR="009B521F" w:rsidRPr="00B83F36" w:rsidRDefault="009B521F" w:rsidP="00854E81">
            <w:pPr>
              <w:jc w:val="center"/>
              <w:rPr>
                <w:color w:val="000000"/>
                <w:sz w:val="20"/>
                <w:szCs w:val="20"/>
                <w:lang w:bidi="ar-SA"/>
              </w:rPr>
            </w:pPr>
            <w:r w:rsidRPr="00E57F90">
              <w:rPr>
                <w:b/>
                <w:bCs/>
                <w:color w:val="000000"/>
                <w:szCs w:val="22"/>
                <w:lang w:bidi="ar-SA"/>
              </w:rPr>
              <w:t>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tl/>
              </w:rPr>
            </w:pPr>
            <w:r>
              <w:rPr>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1h30</w:t>
            </w:r>
          </w:p>
        </w:tc>
      </w:tr>
      <w:tr w:rsidR="00B71D8E" w:rsidRPr="00463C24" w:rsidTr="003A2555">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Default="00B71D8E" w:rsidP="00854E81">
            <w:pPr>
              <w:jc w:val="center"/>
              <w:rPr>
                <w:b/>
                <w:bCs/>
                <w:sz w:val="20"/>
                <w:szCs w:val="20"/>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36144E">
            <w:pPr>
              <w:jc w:val="center"/>
              <w:rPr>
                <w:b/>
                <w:color w:val="FF0000"/>
                <w:szCs w:val="22"/>
              </w:rPr>
            </w:pPr>
            <w:r w:rsidRPr="00C30C7F">
              <w:rPr>
                <w:b/>
                <w:color w:val="FF0000"/>
                <w:szCs w:val="22"/>
              </w:rPr>
              <w:t>Unité Optionnelle</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2812FC">
            <w:pPr>
              <w:jc w:val="center"/>
              <w:rPr>
                <w:b/>
                <w:color w:val="FF0000"/>
                <w:szCs w:val="22"/>
              </w:rPr>
            </w:pPr>
            <w:r w:rsidRPr="00C30C7F">
              <w:rPr>
                <w:b/>
                <w:color w:val="FF0000"/>
                <w:szCs w:val="22"/>
              </w:rPr>
              <w:t>LM</w:t>
            </w:r>
            <w:r w:rsidR="002812FC">
              <w:rPr>
                <w:b/>
                <w:color w:val="FF0000"/>
                <w:szCs w:val="22"/>
              </w:rPr>
              <w:t>I</w:t>
            </w:r>
            <w:r w:rsidRPr="00C30C7F">
              <w:rPr>
                <w:b/>
                <w:color w:val="FF0000"/>
                <w:szCs w:val="22"/>
              </w:rPr>
              <w:t>124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Pr>
            </w:pPr>
            <w:r w:rsidRPr="00C30C7F">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D200AD" w:rsidP="00854E81">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D200AD" w:rsidP="00854E81">
            <w:pPr>
              <w:jc w:val="center"/>
              <w:rPr>
                <w:b/>
                <w:color w:val="FF0000"/>
                <w:szCs w:val="22"/>
                <w:rtl/>
              </w:rPr>
            </w:pPr>
            <w:r>
              <w:rPr>
                <w:b/>
                <w:color w:val="FF0000"/>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Pr>
            </w:pPr>
            <w:r w:rsidRPr="00C30C7F">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Pr>
            </w:pPr>
            <w:r w:rsidRPr="00C30C7F">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tl/>
              </w:rPr>
            </w:pPr>
            <w:r w:rsidRPr="00C30C7F">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Pr>
            </w:pPr>
            <w:r w:rsidRPr="00C30C7F">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71D8E" w:rsidRPr="00C30C7F" w:rsidRDefault="00B71D8E" w:rsidP="00854E81">
            <w:pPr>
              <w:jc w:val="center"/>
              <w:rPr>
                <w:b/>
                <w:color w:val="FF0000"/>
                <w:szCs w:val="22"/>
              </w:rPr>
            </w:pPr>
            <w:r w:rsidRPr="00C30C7F">
              <w:rPr>
                <w:b/>
                <w:color w:val="FF0000"/>
                <w:szCs w:val="22"/>
              </w:rPr>
              <w:t>1h30</w:t>
            </w:r>
          </w:p>
        </w:tc>
      </w:tr>
      <w:tr w:rsidR="00D200AD" w:rsidRPr="00463C24" w:rsidTr="003A2555">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D200AD" w:rsidRDefault="00D200AD" w:rsidP="00854E81">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p>
        </w:tc>
        <w:tc>
          <w:tcPr>
            <w:tcW w:w="992" w:type="dxa"/>
            <w:vMerge/>
            <w:tcBorders>
              <w:left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r w:rsidRPr="00C30C7F">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61327B">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61327B">
            <w:pPr>
              <w:jc w:val="center"/>
              <w:rPr>
                <w:b/>
                <w:color w:val="FF0000"/>
                <w:szCs w:val="22"/>
                <w:rtl/>
              </w:rPr>
            </w:pPr>
            <w:r>
              <w:rPr>
                <w:b/>
                <w:color w:val="FF0000"/>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r w:rsidRPr="00C30C7F">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tl/>
              </w:rPr>
            </w:pPr>
            <w:r w:rsidRPr="00C30C7F">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200AD" w:rsidRPr="00C30C7F" w:rsidRDefault="00D200AD" w:rsidP="00854E81">
            <w:pPr>
              <w:jc w:val="center"/>
              <w:rPr>
                <w:b/>
                <w:color w:val="FF0000"/>
                <w:szCs w:val="22"/>
              </w:rPr>
            </w:pPr>
            <w:r w:rsidRPr="00C30C7F">
              <w:rPr>
                <w:b/>
                <w:color w:val="FF0000"/>
                <w:szCs w:val="22"/>
              </w:rPr>
              <w:t>1h30</w:t>
            </w:r>
          </w:p>
        </w:tc>
      </w:tr>
      <w:tr w:rsidR="00B71D8E" w:rsidRPr="00463C24" w:rsidTr="003A2555">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463C24" w:rsidRDefault="00B71D8E" w:rsidP="00854E81">
            <w:pPr>
              <w:jc w:val="center"/>
              <w:rPr>
                <w:b/>
                <w:bCs/>
                <w:sz w:val="20"/>
                <w:szCs w:val="20"/>
                <w:rtl/>
              </w:rPr>
            </w:pPr>
            <w:r w:rsidRPr="00463C24">
              <w:rPr>
                <w:b/>
                <w:bCs/>
                <w:sz w:val="20"/>
                <w:szCs w:val="20"/>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757102" w:rsidRDefault="00B71D8E" w:rsidP="0036144E">
            <w:pPr>
              <w:jc w:val="center"/>
              <w:rPr>
                <w:b/>
                <w:szCs w:val="22"/>
              </w:rPr>
            </w:pPr>
            <w:r>
              <w:rPr>
                <w:b/>
                <w:szCs w:val="22"/>
              </w:rPr>
              <w:t xml:space="preserve">Unité </w:t>
            </w:r>
            <w:r w:rsidRPr="00757102">
              <w:rPr>
                <w:b/>
                <w:szCs w:val="22"/>
              </w:rPr>
              <w:t>Transversal</w:t>
            </w:r>
            <w:r>
              <w:rPr>
                <w:b/>
                <w:szCs w:val="22"/>
              </w:rPr>
              <w:t>e</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B71D8E" w:rsidRPr="00896DD1" w:rsidRDefault="00B71D8E" w:rsidP="002812FC">
            <w:pPr>
              <w:jc w:val="center"/>
              <w:rPr>
                <w:b/>
                <w:szCs w:val="22"/>
                <w:rtl/>
              </w:rPr>
            </w:pPr>
            <w:r w:rsidRPr="00896DD1">
              <w:rPr>
                <w:b/>
                <w:szCs w:val="22"/>
              </w:rPr>
              <w:t>LM</w:t>
            </w:r>
            <w:r w:rsidR="002812FC">
              <w:rPr>
                <w:b/>
                <w:szCs w:val="22"/>
              </w:rPr>
              <w:t>I</w:t>
            </w:r>
            <w:r w:rsidRPr="00896DD1">
              <w:rPr>
                <w:b/>
                <w:szCs w:val="22"/>
              </w:rPr>
              <w:t>125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896DD1" w:rsidRDefault="00B71D8E" w:rsidP="002812FC">
            <w:pPr>
              <w:jc w:val="center"/>
              <w:rPr>
                <w:b/>
                <w:szCs w:val="22"/>
                <w:rtl/>
              </w:rPr>
            </w:pPr>
            <w:r w:rsidRPr="00896DD1">
              <w:rPr>
                <w:b/>
                <w:szCs w:val="22"/>
              </w:rPr>
              <w:t>LM</w:t>
            </w:r>
            <w:r w:rsidR="002812FC">
              <w:rPr>
                <w:b/>
                <w:szCs w:val="22"/>
              </w:rPr>
              <w:t>I</w:t>
            </w:r>
            <w:r w:rsidRPr="00896DD1">
              <w:rPr>
                <w:b/>
                <w:szCs w:val="22"/>
              </w:rPr>
              <w:t>125/1</w:t>
            </w: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481E6A" w:rsidRDefault="00B71D8E" w:rsidP="00854E81">
            <w:pPr>
              <w:jc w:val="center"/>
              <w:rPr>
                <w:rFonts w:asciiTheme="minorHAnsi" w:hAnsiTheme="minorHAnsi" w:cstheme="minorHAnsi"/>
                <w:b/>
                <w:bCs/>
                <w:szCs w:val="22"/>
                <w:rtl/>
              </w:rPr>
            </w:pPr>
            <w:r w:rsidRPr="00481E6A">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D200AD" w:rsidP="00854E81">
            <w:pPr>
              <w:jc w:val="center"/>
              <w:rPr>
                <w:b/>
                <w:bCs/>
                <w:szCs w:val="22"/>
                <w:rtl/>
              </w:rPr>
            </w:pPr>
            <w:r>
              <w:rPr>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Pr>
            </w:pPr>
            <w:r>
              <w:rPr>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r w:rsidRPr="00340172">
              <w:rPr>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r w:rsidRPr="00340172">
              <w:rPr>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r>
              <w:rPr>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71D8E" w:rsidRPr="00340172" w:rsidRDefault="00B71D8E" w:rsidP="00854E81">
            <w:pPr>
              <w:jc w:val="center"/>
              <w:rPr>
                <w:b/>
                <w:bCs/>
                <w:szCs w:val="22"/>
                <w:rtl/>
              </w:rPr>
            </w:pPr>
          </w:p>
        </w:tc>
      </w:tr>
      <w:tr w:rsidR="009B521F" w:rsidRPr="00463C24" w:rsidTr="003A2555">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9B521F" w:rsidRPr="00DD657E" w:rsidRDefault="009B521F" w:rsidP="00854E81">
            <w:pPr>
              <w:jc w:val="left"/>
              <w:rPr>
                <w:sz w:val="20"/>
                <w:szCs w:val="20"/>
                <w:rtl/>
              </w:rPr>
            </w:pPr>
          </w:p>
        </w:tc>
        <w:tc>
          <w:tcPr>
            <w:tcW w:w="992"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DD1" w:rsidRDefault="009B521F" w:rsidP="00854E81">
            <w:pPr>
              <w:jc w:val="center"/>
              <w:rPr>
                <w:b/>
                <w:szCs w:val="22"/>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896DD1" w:rsidRDefault="009B521F" w:rsidP="002812FC">
            <w:pPr>
              <w:jc w:val="center"/>
              <w:rPr>
                <w:b/>
                <w:szCs w:val="22"/>
                <w:rtl/>
              </w:rPr>
            </w:pPr>
            <w:r w:rsidRPr="00896DD1">
              <w:rPr>
                <w:b/>
                <w:szCs w:val="22"/>
              </w:rPr>
              <w:t>LM</w:t>
            </w:r>
            <w:r w:rsidR="002812FC">
              <w:rPr>
                <w:b/>
                <w:szCs w:val="22"/>
              </w:rPr>
              <w:t>I</w:t>
            </w:r>
            <w:r w:rsidRPr="00896DD1">
              <w:rPr>
                <w:b/>
                <w:szCs w:val="22"/>
              </w:rPr>
              <w:t>125/2</w:t>
            </w:r>
          </w:p>
        </w:tc>
        <w:tc>
          <w:tcPr>
            <w:tcW w:w="269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481E6A" w:rsidRDefault="009B521F" w:rsidP="00854E81">
            <w:pPr>
              <w:jc w:val="center"/>
              <w:rPr>
                <w:rFonts w:asciiTheme="minorHAnsi" w:hAnsiTheme="minorHAnsi" w:cstheme="minorHAnsi"/>
                <w:b/>
                <w:bCs/>
                <w:szCs w:val="22"/>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1</w:t>
            </w:r>
            <w:r w:rsidR="00D200AD">
              <w:rPr>
                <w:b/>
                <w:bCs/>
                <w:szCs w:val="22"/>
              </w:rPr>
              <w:t>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1</w:t>
            </w:r>
            <w:r w:rsidR="00D200AD">
              <w:rPr>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Pr>
            </w:pPr>
            <w:r>
              <w:rPr>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Pr>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sidRPr="00340172">
              <w:rPr>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r>
      <w:tr w:rsidR="009B521F" w:rsidRPr="00AD14DC" w:rsidTr="003A2555">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C31D8E" w:rsidRDefault="009B521F" w:rsidP="00D200AD">
            <w:pPr>
              <w:jc w:val="center"/>
              <w:rPr>
                <w:b/>
                <w:bCs/>
                <w:szCs w:val="22"/>
                <w:rtl/>
              </w:rPr>
            </w:pPr>
            <w:r w:rsidRPr="00C31D8E">
              <w:rPr>
                <w:b/>
                <w:bCs/>
                <w:szCs w:val="22"/>
              </w:rPr>
              <w:t xml:space="preserve">TOTAL: </w:t>
            </w:r>
            <w:r w:rsidR="00D200AD">
              <w:rPr>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C31D8E" w:rsidRDefault="009B521F" w:rsidP="00854E81">
            <w:pPr>
              <w:jc w:val="center"/>
              <w:rPr>
                <w:b/>
                <w:bCs/>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C31D8E" w:rsidRDefault="009B521F"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D200AD" w:rsidP="00854E81">
            <w:pPr>
              <w:jc w:val="center"/>
              <w:rPr>
                <w:b/>
                <w:bCs/>
                <w:szCs w:val="22"/>
                <w:rtl/>
              </w:rPr>
            </w:pPr>
            <w:r>
              <w:rPr>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C31D8E" w:rsidRDefault="00D200AD" w:rsidP="00854E81">
            <w:pPr>
              <w:jc w:val="center"/>
              <w:rPr>
                <w:b/>
                <w:bCs/>
                <w:szCs w:val="22"/>
                <w:rtl/>
              </w:rPr>
            </w:pPr>
            <w:r>
              <w:rPr>
                <w:b/>
                <w:bCs/>
                <w:szCs w:val="22"/>
              </w:rPr>
              <w:t>181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r>
    </w:tbl>
    <w:p w:rsidR="009B521F" w:rsidRDefault="009B521F" w:rsidP="00817E87">
      <w:pPr>
        <w:rPr>
          <w:b/>
          <w:bCs/>
          <w:color w:val="800000"/>
          <w:sz w:val="28"/>
          <w:szCs w:val="28"/>
        </w:rPr>
      </w:pPr>
    </w:p>
    <w:p w:rsidR="009B521F" w:rsidRPr="00817E87" w:rsidRDefault="009B521F" w:rsidP="009B521F">
      <w:pPr>
        <w:rPr>
          <w:b/>
          <w:bCs/>
          <w:color w:val="800000"/>
          <w:sz w:val="28"/>
          <w:szCs w:val="28"/>
        </w:rPr>
      </w:pPr>
    </w:p>
    <w:p w:rsidR="003A2555" w:rsidRDefault="003A2555">
      <w:pPr>
        <w:spacing w:before="0" w:after="0"/>
        <w:jc w:val="left"/>
        <w:rPr>
          <w:b/>
          <w:bCs/>
          <w:color w:val="800000"/>
          <w:sz w:val="28"/>
          <w:szCs w:val="28"/>
        </w:rPr>
      </w:pPr>
      <w:r>
        <w:rPr>
          <w:b/>
          <w:bCs/>
          <w:color w:val="800000"/>
          <w:sz w:val="28"/>
          <w:szCs w:val="28"/>
        </w:rPr>
        <w:br w:type="page"/>
      </w:r>
    </w:p>
    <w:p w:rsidR="009B521F" w:rsidRDefault="009B521F" w:rsidP="003A2555">
      <w:pPr>
        <w:spacing w:before="0" w:after="0"/>
        <w:rPr>
          <w:b/>
          <w:bCs/>
          <w:color w:val="800000"/>
          <w:sz w:val="28"/>
          <w:szCs w:val="28"/>
        </w:rPr>
      </w:pPr>
    </w:p>
    <w:p w:rsidR="009B521F" w:rsidRDefault="009B521F" w:rsidP="003A2555">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-3</w:t>
      </w:r>
    </w:p>
    <w:p w:rsidR="009B521F" w:rsidRDefault="009B521F" w:rsidP="003A2555">
      <w:pPr>
        <w:jc w:val="center"/>
        <w:rPr>
          <w:b/>
          <w:bCs/>
          <w:color w:val="800000"/>
          <w:sz w:val="28"/>
          <w:szCs w:val="28"/>
        </w:rPr>
      </w:pPr>
      <w:r>
        <w:rPr>
          <w:b/>
          <w:bCs/>
          <w:color w:val="800000"/>
          <w:sz w:val="28"/>
          <w:szCs w:val="28"/>
        </w:rPr>
        <w:t>Parcours Math &amp; Info (MI)</w:t>
      </w:r>
    </w:p>
    <w:p w:rsidR="009B521F" w:rsidRDefault="009B521F" w:rsidP="003A2555">
      <w:pPr>
        <w:rPr>
          <w:b/>
          <w:bCs/>
          <w:color w:val="800000"/>
          <w:sz w:val="28"/>
          <w:szCs w:val="28"/>
        </w:rPr>
      </w:pPr>
    </w:p>
    <w:tbl>
      <w:tblPr>
        <w:tblW w:w="14741" w:type="dxa"/>
        <w:jc w:val="center"/>
        <w:tblLayout w:type="fixed"/>
        <w:tblLook w:val="01E0"/>
      </w:tblPr>
      <w:tblGrid>
        <w:gridCol w:w="534"/>
        <w:gridCol w:w="2813"/>
        <w:gridCol w:w="1133"/>
        <w:gridCol w:w="1135"/>
        <w:gridCol w:w="2551"/>
        <w:gridCol w:w="851"/>
        <w:gridCol w:w="850"/>
        <w:gridCol w:w="851"/>
        <w:gridCol w:w="567"/>
        <w:gridCol w:w="567"/>
        <w:gridCol w:w="708"/>
        <w:gridCol w:w="567"/>
        <w:gridCol w:w="851"/>
        <w:gridCol w:w="763"/>
      </w:tblGrid>
      <w:tr w:rsidR="009B521F" w:rsidRPr="00896715" w:rsidTr="007474D6">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7474D6">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3C6DB5">
            <w:pPr>
              <w:jc w:val="center"/>
              <w:rPr>
                <w:b/>
                <w:bCs/>
                <w:sz w:val="20"/>
                <w:szCs w:val="20"/>
                <w:rtl/>
              </w:rPr>
            </w:pPr>
            <w:r w:rsidRPr="00896715">
              <w:rPr>
                <w:b/>
                <w:bCs/>
                <w:sz w:val="20"/>
                <w:szCs w:val="20"/>
              </w:rPr>
              <w:t>Volume</w:t>
            </w:r>
            <w:r w:rsidR="003C6DB5">
              <w:rPr>
                <w:b/>
                <w:bCs/>
                <w:sz w:val="20"/>
                <w:szCs w:val="20"/>
              </w:rPr>
              <w:t xml:space="preserve"> total</w:t>
            </w:r>
            <w:r w:rsidRPr="00896715">
              <w:rPr>
                <w:b/>
                <w:bCs/>
                <w:sz w:val="20"/>
                <w:szCs w:val="20"/>
              </w:rPr>
              <w:t xml:space="preserve"> des he</w:t>
            </w:r>
            <w:r>
              <w:rPr>
                <w:b/>
                <w:bCs/>
                <w:sz w:val="20"/>
                <w:szCs w:val="20"/>
              </w:rPr>
              <w:t>ures de formation présentielles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7474D6">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p w:rsidR="009B521F" w:rsidRPr="00225101" w:rsidRDefault="009B521F" w:rsidP="00854E81">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3C6DB5" w:rsidRPr="00340172" w:rsidTr="007474D6">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210863" w:rsidRDefault="003C6DB5" w:rsidP="00854E81">
            <w:pPr>
              <w:jc w:val="center"/>
              <w:rPr>
                <w:b/>
                <w:szCs w:val="22"/>
              </w:rPr>
            </w:pPr>
            <w:r w:rsidRPr="00210863">
              <w:rPr>
                <w:rFonts w:asciiTheme="minorHAnsi" w:hAnsiTheme="minorHAnsi" w:cstheme="minorHAnsi"/>
                <w:b/>
                <w:bCs/>
                <w:szCs w:val="22"/>
              </w:rPr>
              <w:t>Algèbre 3</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B80F7A">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w:t>
            </w:r>
            <w:r w:rsidR="00B80F7A">
              <w:rPr>
                <w:rFonts w:asciiTheme="minorHAnsi" w:hAnsiTheme="minorHAnsi" w:cstheme="minorHAnsi"/>
                <w:b/>
                <w:bCs/>
                <w:color w:val="222222"/>
                <w:shd w:val="clear" w:color="auto" w:fill="FFFFFF"/>
              </w:rPr>
              <w:t>MI</w:t>
            </w:r>
            <w:r w:rsidRPr="00015D07">
              <w:rPr>
                <w:rFonts w:asciiTheme="minorHAnsi" w:hAnsiTheme="minorHAnsi" w:cstheme="minorHAnsi"/>
                <w:b/>
                <w:bCs/>
                <w:color w:val="222222"/>
                <w:shd w:val="clear" w:color="auto" w:fill="FFFFFF"/>
              </w:rPr>
              <w:t>231</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rFonts w:asciiTheme="minorHAnsi" w:hAnsiTheme="minorHAnsi" w:cstheme="minorHAnsi"/>
                <w:b/>
                <w:bCs/>
                <w:szCs w:val="22"/>
                <w:rtl/>
              </w:rPr>
            </w:pPr>
            <w:r>
              <w:rPr>
                <w:rFonts w:asciiTheme="minorHAnsi" w:hAnsiTheme="minorHAnsi" w:cstheme="minorHAnsi"/>
                <w:b/>
                <w:bCs/>
                <w:szCs w:val="22"/>
              </w:rPr>
              <w:t>Algèbre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2h</w:t>
            </w:r>
          </w:p>
        </w:tc>
      </w:tr>
      <w:tr w:rsidR="003C6DB5" w:rsidRPr="00340172" w:rsidTr="007474D6">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210863" w:rsidRDefault="003C6DB5" w:rsidP="00854E81">
            <w:pPr>
              <w:jc w:val="center"/>
              <w:rPr>
                <w:b/>
                <w:szCs w:val="22"/>
              </w:rPr>
            </w:pPr>
            <w:r w:rsidRPr="00210863">
              <w:rPr>
                <w:rFonts w:asciiTheme="minorHAnsi" w:hAnsiTheme="minorHAnsi" w:cstheme="minorHAnsi"/>
                <w:b/>
                <w:bCs/>
                <w:szCs w:val="22"/>
              </w:rPr>
              <w:t>Analyse 3</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A95D6A">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w:t>
            </w:r>
            <w:r w:rsidR="00B80F7A">
              <w:rPr>
                <w:rFonts w:asciiTheme="minorHAnsi" w:hAnsiTheme="minorHAnsi" w:cstheme="minorHAnsi"/>
                <w:b/>
                <w:bCs/>
                <w:color w:val="222222"/>
                <w:shd w:val="clear" w:color="auto" w:fill="FFFFFF"/>
              </w:rPr>
              <w:t>MI</w:t>
            </w:r>
            <w:r w:rsidRPr="00015D07">
              <w:rPr>
                <w:rFonts w:asciiTheme="minorHAnsi" w:hAnsiTheme="minorHAnsi" w:cstheme="minorHAnsi"/>
                <w:b/>
                <w:bCs/>
                <w:color w:val="222222"/>
                <w:shd w:val="clear" w:color="auto" w:fill="FFFFFF"/>
              </w:rPr>
              <w:t>23</w:t>
            </w:r>
            <w:r w:rsidR="00A95D6A">
              <w:rPr>
                <w:rFonts w:asciiTheme="minorHAnsi" w:hAnsiTheme="minorHAnsi" w:cstheme="minorHAnsi"/>
                <w:b/>
                <w:bCs/>
                <w:color w:val="222222"/>
                <w:shd w:val="clear" w:color="auto" w:fill="FFFFFF"/>
              </w:rPr>
              <w:t>2</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rFonts w:asciiTheme="minorHAnsi" w:hAnsiTheme="minorHAnsi" w:cstheme="minorHAnsi"/>
                <w:b/>
                <w:bCs/>
                <w:szCs w:val="22"/>
              </w:rPr>
            </w:pPr>
            <w:r>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2h</w:t>
            </w:r>
          </w:p>
        </w:tc>
      </w:tr>
      <w:tr w:rsidR="003C6DB5" w:rsidRPr="00340172" w:rsidTr="007474D6">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3B11FC" w:rsidRDefault="003C6DB5" w:rsidP="00854E81">
            <w:pPr>
              <w:jc w:val="center"/>
              <w:rPr>
                <w:rFonts w:asciiTheme="minorHAnsi" w:hAnsiTheme="minorHAnsi" w:cstheme="minorHAnsi"/>
                <w:b/>
                <w:bCs/>
                <w:szCs w:val="22"/>
              </w:rPr>
            </w:pPr>
            <w:r w:rsidRPr="003B11FC">
              <w:rPr>
                <w:rFonts w:asciiTheme="minorHAnsi" w:hAnsiTheme="minorHAnsi" w:cstheme="minorHAnsi"/>
                <w:b/>
                <w:bCs/>
                <w:szCs w:val="22"/>
              </w:rPr>
              <w:t>Fondement des bases des données</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A95D6A" w:rsidP="00854E81">
            <w:pPr>
              <w:jc w:val="center"/>
              <w:rPr>
                <w:rFonts w:asciiTheme="minorHAnsi" w:hAnsiTheme="minorHAnsi" w:cstheme="minorHAnsi"/>
                <w:b/>
                <w:bCs/>
                <w:color w:val="222222"/>
                <w:shd w:val="clear" w:color="auto" w:fill="FFFFFF"/>
                <w:rtl/>
              </w:rPr>
            </w:pPr>
            <w:r>
              <w:rPr>
                <w:rFonts w:asciiTheme="minorHAnsi" w:hAnsiTheme="minorHAnsi" w:cstheme="minorHAnsi"/>
                <w:b/>
                <w:bCs/>
                <w:color w:val="222222"/>
                <w:shd w:val="clear" w:color="auto" w:fill="FFFFFF"/>
              </w:rPr>
              <w:t>LMI</w:t>
            </w:r>
            <w:r w:rsidR="003C6DB5" w:rsidRPr="00015D07">
              <w:rPr>
                <w:rFonts w:asciiTheme="minorHAnsi" w:hAnsiTheme="minorHAnsi" w:cstheme="minorHAnsi"/>
                <w:b/>
                <w:bCs/>
                <w:color w:val="222222"/>
                <w:shd w:val="clear" w:color="auto" w:fill="FFFFFF"/>
              </w:rPr>
              <w:t>233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E16DCF" w:rsidRDefault="003C6DB5" w:rsidP="00E16DCF">
            <w:pPr>
              <w:jc w:val="center"/>
              <w:rPr>
                <w:rFonts w:asciiTheme="minorHAnsi" w:hAnsiTheme="minorHAnsi" w:cstheme="minorHAnsi"/>
                <w:b/>
                <w:bCs/>
                <w:szCs w:val="22"/>
              </w:rPr>
            </w:pPr>
            <w:r w:rsidRPr="003B11FC">
              <w:rPr>
                <w:rFonts w:asciiTheme="minorHAnsi" w:hAnsiTheme="minorHAnsi" w:cstheme="minorHAnsi"/>
                <w:b/>
                <w:bCs/>
                <w:szCs w:val="22"/>
              </w:rPr>
              <w:t>Fondement des bases des données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1h30</w:t>
            </w:r>
          </w:p>
        </w:tc>
      </w:tr>
      <w:tr w:rsidR="003C6DB5" w:rsidTr="007474D6">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Default="003C6DB5" w:rsidP="00854E81">
            <w:pPr>
              <w:jc w:val="center"/>
              <w:rPr>
                <w:b/>
                <w:bCs/>
                <w:sz w:val="20"/>
                <w:szCs w:val="20"/>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36144E">
            <w:pPr>
              <w:jc w:val="center"/>
              <w:rPr>
                <w:b/>
                <w:color w:val="FF0000"/>
                <w:szCs w:val="22"/>
              </w:rPr>
            </w:pPr>
            <w:r w:rsidRPr="00D74DFC">
              <w:rPr>
                <w:b/>
                <w:color w:val="FF0000"/>
                <w:szCs w:val="22"/>
              </w:rPr>
              <w:t>Unité Optionnelle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A95D6A" w:rsidP="00854E81">
            <w:pPr>
              <w:jc w:val="center"/>
              <w:rPr>
                <w:b/>
                <w:color w:val="FF0000"/>
                <w:szCs w:val="22"/>
              </w:rPr>
            </w:pPr>
            <w:r>
              <w:rPr>
                <w:b/>
                <w:color w:val="FF0000"/>
                <w:szCs w:val="22"/>
              </w:rPr>
              <w:t>LMI</w:t>
            </w:r>
            <w:r w:rsidR="003C6DB5" w:rsidRPr="00D74DFC">
              <w:rPr>
                <w:b/>
                <w:color w:val="FF0000"/>
                <w:szCs w:val="22"/>
              </w:rPr>
              <w:t>234</w:t>
            </w:r>
          </w:p>
        </w:tc>
        <w:tc>
          <w:tcPr>
            <w:tcW w:w="1135"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r w:rsidRPr="00D74DFC">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1h30</w:t>
            </w:r>
          </w:p>
        </w:tc>
      </w:tr>
      <w:tr w:rsidR="003C6DB5" w:rsidTr="00496D97">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3C6DB5" w:rsidRDefault="003C6DB5" w:rsidP="00854E81">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p>
        </w:tc>
        <w:tc>
          <w:tcPr>
            <w:tcW w:w="1133" w:type="dxa"/>
            <w:vMerge/>
            <w:tcBorders>
              <w:left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p>
        </w:tc>
        <w:tc>
          <w:tcPr>
            <w:tcW w:w="1135" w:type="dxa"/>
            <w:vMerge/>
            <w:tcBorders>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r w:rsidRPr="00D74DFC">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D74DFC" w:rsidRDefault="003C6DB5" w:rsidP="00854E81">
            <w:pPr>
              <w:jc w:val="center"/>
              <w:rPr>
                <w:b/>
                <w:color w:val="FF0000"/>
                <w:szCs w:val="22"/>
              </w:rPr>
            </w:pPr>
            <w:r w:rsidRPr="00D74DFC">
              <w:rPr>
                <w:b/>
                <w:color w:val="FF0000"/>
                <w:szCs w:val="22"/>
              </w:rPr>
              <w:t>1h30</w:t>
            </w:r>
          </w:p>
        </w:tc>
      </w:tr>
      <w:tr w:rsidR="003C6DB5" w:rsidRPr="00340172" w:rsidTr="00496D97">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757102" w:rsidRDefault="003C6DB5" w:rsidP="0036144E">
            <w:pPr>
              <w:jc w:val="center"/>
              <w:rPr>
                <w:b/>
                <w:szCs w:val="22"/>
              </w:rPr>
            </w:pPr>
            <w:r>
              <w:rPr>
                <w:b/>
                <w:szCs w:val="22"/>
              </w:rPr>
              <w:t xml:space="preserve">Unité </w:t>
            </w:r>
            <w:r w:rsidRPr="00757102">
              <w:rPr>
                <w:b/>
                <w:szCs w:val="22"/>
              </w:rPr>
              <w:t>Transversal</w:t>
            </w:r>
            <w:r>
              <w:rPr>
                <w:b/>
                <w:szCs w:val="22"/>
              </w:rPr>
              <w:t>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A95D6A">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w:t>
            </w:r>
            <w:r w:rsidR="00A95D6A">
              <w:rPr>
                <w:rFonts w:asciiTheme="minorHAnsi" w:hAnsiTheme="minorHAnsi" w:cstheme="minorHAnsi"/>
                <w:b/>
                <w:bCs/>
                <w:color w:val="222222"/>
                <w:shd w:val="clear" w:color="auto" w:fill="FFFFFF"/>
              </w:rPr>
              <w:t>MI</w:t>
            </w:r>
            <w:r w:rsidRPr="00015D07">
              <w:rPr>
                <w:rFonts w:asciiTheme="minorHAnsi" w:hAnsiTheme="minorHAnsi" w:cstheme="minorHAnsi"/>
                <w:b/>
                <w:bCs/>
                <w:color w:val="222222"/>
                <w:shd w:val="clear" w:color="auto" w:fill="FFFFFF"/>
              </w:rPr>
              <w:t>235</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A95D6A">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w:t>
            </w:r>
            <w:r w:rsidR="00A95D6A">
              <w:rPr>
                <w:rFonts w:asciiTheme="minorHAnsi" w:hAnsiTheme="minorHAnsi" w:cstheme="minorHAnsi"/>
                <w:b/>
                <w:bCs/>
                <w:color w:val="222222"/>
                <w:shd w:val="clear" w:color="auto" w:fill="FFFFFF"/>
              </w:rPr>
              <w:t>I</w:t>
            </w:r>
            <w:r w:rsidRPr="00015D07">
              <w:rPr>
                <w:rFonts w:asciiTheme="minorHAnsi" w:hAnsiTheme="minorHAnsi" w:cstheme="minorHAnsi"/>
                <w:b/>
                <w:bCs/>
                <w:color w:val="222222"/>
                <w:shd w:val="clear" w:color="auto" w:fill="FFFFFF"/>
              </w:rPr>
              <w:t>235/1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481E6A" w:rsidRDefault="003C6DB5" w:rsidP="00854E81">
            <w:pPr>
              <w:jc w:val="center"/>
              <w:rPr>
                <w:rFonts w:asciiTheme="minorHAnsi" w:hAnsiTheme="minorHAnsi" w:cstheme="minorHAnsi"/>
                <w:b/>
                <w:bCs/>
                <w:szCs w:val="22"/>
                <w:rtl/>
              </w:rPr>
            </w:pPr>
            <w:r w:rsidRPr="00481E6A">
              <w:rPr>
                <w:rFonts w:asciiTheme="minorHAnsi" w:hAnsiTheme="minorHAnsi" w:cstheme="minorHAnsi"/>
                <w:b/>
                <w:bCs/>
                <w:szCs w:val="22"/>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496D97">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3C6DB5" w:rsidRPr="00DD657E" w:rsidRDefault="003C6DB5" w:rsidP="00854E81">
            <w:pPr>
              <w:jc w:val="left"/>
              <w:rPr>
                <w:sz w:val="20"/>
                <w:szCs w:val="20"/>
                <w:rtl/>
              </w:rPr>
            </w:pPr>
          </w:p>
        </w:tc>
        <w:tc>
          <w:tcPr>
            <w:tcW w:w="1133" w:type="dxa"/>
            <w:vMerge/>
            <w:tcBorders>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A95D6A">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w:t>
            </w:r>
            <w:r w:rsidR="00A95D6A">
              <w:rPr>
                <w:rFonts w:asciiTheme="minorHAnsi" w:hAnsiTheme="minorHAnsi" w:cstheme="minorHAnsi"/>
                <w:b/>
                <w:bCs/>
                <w:color w:val="222222"/>
                <w:shd w:val="clear" w:color="auto" w:fill="FFFFFF"/>
              </w:rPr>
              <w:t>I</w:t>
            </w:r>
            <w:r w:rsidRPr="00015D07">
              <w:rPr>
                <w:rFonts w:asciiTheme="minorHAnsi" w:hAnsiTheme="minorHAnsi" w:cstheme="minorHAnsi"/>
                <w:b/>
                <w:bCs/>
                <w:color w:val="222222"/>
                <w:shd w:val="clear" w:color="auto" w:fill="FFFFFF"/>
              </w:rPr>
              <w:t>235/2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481E6A" w:rsidRDefault="003C6DB5" w:rsidP="00854E81">
            <w:pPr>
              <w:jc w:val="center"/>
              <w:rPr>
                <w:rFonts w:asciiTheme="minorHAnsi" w:hAnsiTheme="minorHAnsi" w:cstheme="minorHAnsi"/>
                <w:b/>
                <w:bCs/>
                <w:szCs w:val="22"/>
              </w:rPr>
            </w:pPr>
            <w:r>
              <w:rPr>
                <w:rFonts w:asciiTheme="minorHAnsi" w:hAnsiTheme="minorHAnsi" w:cstheme="minorHAnsi"/>
                <w:b/>
                <w:bCs/>
                <w:szCs w:val="22"/>
              </w:rPr>
              <w:t>Introduction aux réseaux informatiques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7474D6">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35EA9" w:rsidRDefault="003C6DB5" w:rsidP="003C6DB5">
            <w:pPr>
              <w:jc w:val="center"/>
              <w:rPr>
                <w:b/>
                <w:bCs/>
                <w:sz w:val="16"/>
                <w:szCs w:val="16"/>
                <w:rtl/>
              </w:rPr>
            </w:pPr>
            <w:r w:rsidRPr="00664298">
              <w:rPr>
                <w:b/>
                <w:bCs/>
                <w:szCs w:val="22"/>
              </w:rPr>
              <w:t xml:space="preserve">TOTAL: </w:t>
            </w:r>
            <w:r>
              <w:rPr>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664298" w:rsidRDefault="003C6DB5" w:rsidP="00854E81">
            <w:pPr>
              <w:jc w:val="center"/>
              <w:rPr>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664298" w:rsidRDefault="003C6DB5"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161</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182</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bl>
    <w:p w:rsidR="009B521F" w:rsidRDefault="009B521F" w:rsidP="007B070C">
      <w:pPr>
        <w:rPr>
          <w:b/>
          <w:bCs/>
          <w:color w:val="800000"/>
          <w:sz w:val="28"/>
          <w:szCs w:val="28"/>
        </w:rPr>
      </w:pPr>
    </w:p>
    <w:p w:rsidR="009B521F" w:rsidRDefault="009B521F" w:rsidP="007B070C">
      <w:pPr>
        <w:rPr>
          <w:b/>
          <w:bCs/>
          <w:color w:val="800000"/>
          <w:sz w:val="28"/>
          <w:szCs w:val="28"/>
        </w:rPr>
      </w:pPr>
    </w:p>
    <w:p w:rsidR="009B521F" w:rsidRDefault="009B521F" w:rsidP="009B521F">
      <w:pPr>
        <w:spacing w:before="0" w:after="0"/>
        <w:jc w:val="left"/>
        <w:rPr>
          <w:b/>
          <w:bCs/>
          <w:color w:val="800000"/>
          <w:sz w:val="28"/>
          <w:szCs w:val="28"/>
        </w:rPr>
      </w:pPr>
      <w:r>
        <w:rPr>
          <w:b/>
          <w:bCs/>
          <w:color w:val="800000"/>
          <w:sz w:val="28"/>
          <w:szCs w:val="28"/>
        </w:rPr>
        <w:br w:type="page"/>
      </w:r>
    </w:p>
    <w:p w:rsidR="007B070C" w:rsidRDefault="007B070C" w:rsidP="007B070C">
      <w:pPr>
        <w:rPr>
          <w:b/>
          <w:bCs/>
          <w:color w:val="800000"/>
          <w:sz w:val="28"/>
          <w:szCs w:val="28"/>
        </w:rPr>
      </w:pPr>
    </w:p>
    <w:p w:rsidR="009B521F" w:rsidRDefault="009B521F" w:rsidP="009B521F">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-4</w:t>
      </w:r>
    </w:p>
    <w:p w:rsidR="009B521F" w:rsidRDefault="009B521F" w:rsidP="009B521F">
      <w:pPr>
        <w:jc w:val="center"/>
        <w:rPr>
          <w:b/>
          <w:bCs/>
          <w:color w:val="800000"/>
          <w:sz w:val="28"/>
          <w:szCs w:val="28"/>
        </w:rPr>
      </w:pPr>
      <w:r>
        <w:rPr>
          <w:b/>
          <w:bCs/>
          <w:color w:val="800000"/>
          <w:sz w:val="28"/>
          <w:szCs w:val="28"/>
        </w:rPr>
        <w:t>Parcours Math &amp; Info (MI)</w:t>
      </w:r>
    </w:p>
    <w:p w:rsidR="009B521F" w:rsidRDefault="009B521F" w:rsidP="009B521F">
      <w:pPr>
        <w:rPr>
          <w:b/>
          <w:bCs/>
          <w:color w:val="800000"/>
          <w:sz w:val="28"/>
          <w:szCs w:val="28"/>
        </w:rPr>
      </w:pPr>
    </w:p>
    <w:tbl>
      <w:tblPr>
        <w:tblW w:w="14741" w:type="dxa"/>
        <w:jc w:val="center"/>
        <w:tblLayout w:type="fixed"/>
        <w:tblLook w:val="01E0"/>
      </w:tblPr>
      <w:tblGrid>
        <w:gridCol w:w="534"/>
        <w:gridCol w:w="2813"/>
        <w:gridCol w:w="1133"/>
        <w:gridCol w:w="1135"/>
        <w:gridCol w:w="2551"/>
        <w:gridCol w:w="851"/>
        <w:gridCol w:w="850"/>
        <w:gridCol w:w="851"/>
        <w:gridCol w:w="567"/>
        <w:gridCol w:w="567"/>
        <w:gridCol w:w="708"/>
        <w:gridCol w:w="567"/>
        <w:gridCol w:w="851"/>
        <w:gridCol w:w="763"/>
      </w:tblGrid>
      <w:tr w:rsidR="009B521F" w:rsidRPr="00896715" w:rsidTr="000221D0">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0221D0">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B521F" w:rsidRPr="00896715" w:rsidRDefault="003C6DB5" w:rsidP="00854E81">
            <w:pPr>
              <w:jc w:val="center"/>
              <w:rPr>
                <w:b/>
                <w:bCs/>
                <w:sz w:val="20"/>
                <w:szCs w:val="20"/>
                <w:rtl/>
              </w:rPr>
            </w:pPr>
            <w:r w:rsidRPr="00896715">
              <w:rPr>
                <w:b/>
                <w:bCs/>
                <w:sz w:val="20"/>
                <w:szCs w:val="20"/>
              </w:rPr>
              <w:t>Volume</w:t>
            </w:r>
            <w:r>
              <w:rPr>
                <w:b/>
                <w:bCs/>
                <w:sz w:val="20"/>
                <w:szCs w:val="20"/>
              </w:rPr>
              <w:t xml:space="preserve"> total</w:t>
            </w:r>
            <w:r w:rsidRPr="00896715">
              <w:rPr>
                <w:b/>
                <w:bCs/>
                <w:sz w:val="20"/>
                <w:szCs w:val="20"/>
              </w:rPr>
              <w:t xml:space="preserve"> des he</w:t>
            </w:r>
            <w:r>
              <w:rPr>
                <w:b/>
                <w:bCs/>
                <w:sz w:val="20"/>
                <w:szCs w:val="20"/>
              </w:rPr>
              <w:t>ures de formation présentielles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0221D0">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3C6DB5" w:rsidRPr="00340172" w:rsidTr="000221D0">
        <w:trPr>
          <w:cantSplit/>
          <w:trHeight w:val="285"/>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DD657E" w:rsidRDefault="003C6DB5" w:rsidP="00854E81">
            <w:pPr>
              <w:jc w:val="center"/>
              <w:rPr>
                <w:sz w:val="20"/>
                <w:szCs w:val="20"/>
              </w:rPr>
            </w:pPr>
            <w:r>
              <w:rPr>
                <w:rFonts w:asciiTheme="minorHAnsi" w:hAnsiTheme="minorHAnsi" w:cstheme="minorHAnsi"/>
                <w:b/>
                <w:bCs/>
                <w:szCs w:val="22"/>
              </w:rPr>
              <w:t>Algèbre 4</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LMI241</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rFonts w:asciiTheme="minorHAnsi" w:hAnsiTheme="minorHAnsi" w:cstheme="minorHAnsi"/>
                <w:b/>
                <w:bCs/>
                <w:szCs w:val="22"/>
                <w:rtl/>
              </w:rPr>
            </w:pPr>
            <w:r>
              <w:rPr>
                <w:rFonts w:asciiTheme="minorHAnsi" w:hAnsiTheme="minorHAnsi" w:cstheme="minorHAnsi"/>
                <w:b/>
                <w:bCs/>
                <w:szCs w:val="22"/>
              </w:rPr>
              <w:t>Algèbre 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2h</w:t>
            </w:r>
          </w:p>
        </w:tc>
      </w:tr>
      <w:tr w:rsidR="003C6DB5" w:rsidRPr="00340172" w:rsidTr="000221D0">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DD657E" w:rsidRDefault="003C6DB5" w:rsidP="00854E81">
            <w:pPr>
              <w:jc w:val="center"/>
              <w:rPr>
                <w:sz w:val="20"/>
                <w:szCs w:val="20"/>
              </w:rPr>
            </w:pPr>
            <w:r>
              <w:rPr>
                <w:rFonts w:asciiTheme="minorHAnsi" w:hAnsiTheme="minorHAnsi" w:cstheme="minorHAnsi"/>
                <w:b/>
                <w:bCs/>
                <w:szCs w:val="22"/>
              </w:rPr>
              <w:t>Analyse 4</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LMI242</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rFonts w:asciiTheme="minorHAnsi" w:hAnsiTheme="minorHAnsi" w:cstheme="minorHAnsi"/>
                <w:b/>
                <w:bCs/>
                <w:szCs w:val="22"/>
              </w:rPr>
            </w:pPr>
            <w:r>
              <w:rPr>
                <w:rFonts w:asciiTheme="minorHAnsi" w:hAnsiTheme="minorHAnsi" w:cstheme="minorHAnsi"/>
                <w:b/>
                <w:bCs/>
                <w:szCs w:val="22"/>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2h</w:t>
            </w:r>
          </w:p>
        </w:tc>
      </w:tr>
      <w:tr w:rsidR="003C6DB5" w:rsidRPr="00340172" w:rsidTr="000221D0">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3C6DB5" w:rsidRPr="00E16DCF" w:rsidRDefault="003C6DB5" w:rsidP="002F4808">
            <w:pPr>
              <w:jc w:val="center"/>
              <w:rPr>
                <w:sz w:val="24"/>
              </w:rPr>
            </w:pPr>
            <w:r w:rsidRPr="001D20D2">
              <w:rPr>
                <w:rFonts w:asciiTheme="minorHAnsi" w:hAnsiTheme="minorHAnsi" w:cstheme="minorHAnsi"/>
                <w:b/>
                <w:bCs/>
                <w:color w:val="222222"/>
                <w:shd w:val="clear" w:color="auto" w:fill="FFFFFF"/>
              </w:rPr>
              <w:t>Conception des S</w:t>
            </w:r>
            <w:r>
              <w:rPr>
                <w:rFonts w:asciiTheme="minorHAnsi" w:hAnsiTheme="minorHAnsi" w:cstheme="minorHAnsi"/>
                <w:b/>
                <w:bCs/>
                <w:color w:val="222222"/>
                <w:shd w:val="clear" w:color="auto" w:fill="FFFFFF"/>
              </w:rPr>
              <w:t>ystèmes d’information</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E16DCF" w:rsidRDefault="003C6DB5" w:rsidP="00854E81">
            <w:pPr>
              <w:jc w:val="center"/>
              <w:rPr>
                <w:rFonts w:asciiTheme="minorHAnsi" w:hAnsiTheme="minorHAnsi" w:cstheme="minorHAnsi"/>
                <w:b/>
                <w:bCs/>
                <w:szCs w:val="22"/>
              </w:rPr>
            </w:pPr>
            <w:r w:rsidRPr="001D20D2">
              <w:rPr>
                <w:rFonts w:asciiTheme="minorHAnsi" w:hAnsiTheme="minorHAnsi" w:cstheme="minorHAnsi"/>
                <w:b/>
                <w:bCs/>
                <w:color w:val="222222"/>
                <w:shd w:val="clear" w:color="auto" w:fill="FFFFFF"/>
              </w:rPr>
              <w:t>Conception des S</w:t>
            </w:r>
            <w:r>
              <w:rPr>
                <w:rFonts w:asciiTheme="minorHAnsi" w:hAnsiTheme="minorHAnsi" w:cstheme="minorHAnsi"/>
                <w:b/>
                <w:bCs/>
                <w:color w:val="222222"/>
                <w:shd w:val="clear" w:color="auto" w:fill="FFFFFF"/>
              </w:rPr>
              <w:t>ystèmes d’information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1h30</w:t>
            </w:r>
          </w:p>
        </w:tc>
      </w:tr>
      <w:tr w:rsidR="003C6DB5" w:rsidTr="000221D0">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36144E">
            <w:pPr>
              <w:jc w:val="center"/>
              <w:rPr>
                <w:b/>
                <w:color w:val="FF0000"/>
                <w:szCs w:val="22"/>
              </w:rPr>
            </w:pPr>
            <w:r w:rsidRPr="00B71D8E">
              <w:rPr>
                <w:b/>
                <w:color w:val="FF0000"/>
                <w:szCs w:val="22"/>
              </w:rPr>
              <w:t>Unité Optionnelle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BD641D">
            <w:pPr>
              <w:jc w:val="center"/>
              <w:rPr>
                <w:b/>
                <w:color w:val="FF0000"/>
                <w:szCs w:val="22"/>
                <w:rtl/>
              </w:rPr>
            </w:pPr>
            <w:r w:rsidRPr="00B71D8E">
              <w:rPr>
                <w:b/>
                <w:color w:val="FF0000"/>
                <w:szCs w:val="22"/>
              </w:rPr>
              <w:t>LMI244</w:t>
            </w:r>
          </w:p>
        </w:tc>
        <w:tc>
          <w:tcPr>
            <w:tcW w:w="1135"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r w:rsidRPr="00B71D8E">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r w:rsidRPr="00B71D8E">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r w:rsidRPr="00B71D8E">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1h30</w:t>
            </w:r>
          </w:p>
        </w:tc>
      </w:tr>
      <w:tr w:rsidR="003C6DB5" w:rsidTr="003D772D">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3C6DB5" w:rsidRDefault="003C6DB5" w:rsidP="00854E81">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p>
        </w:tc>
        <w:tc>
          <w:tcPr>
            <w:tcW w:w="1133" w:type="dxa"/>
            <w:vMerge/>
            <w:tcBorders>
              <w:left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p>
        </w:tc>
        <w:tc>
          <w:tcPr>
            <w:tcW w:w="1135" w:type="dxa"/>
            <w:vMerge/>
            <w:tcBorders>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r w:rsidRPr="00B71D8E">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854E81">
            <w:pPr>
              <w:jc w:val="center"/>
              <w:rPr>
                <w:b/>
                <w:color w:val="FF0000"/>
                <w:szCs w:val="22"/>
              </w:rPr>
            </w:pPr>
            <w:r w:rsidRPr="00B71D8E">
              <w:rPr>
                <w:b/>
                <w:color w:val="FF0000"/>
                <w:szCs w:val="22"/>
              </w:rPr>
              <w:t>1h30</w:t>
            </w:r>
          </w:p>
        </w:tc>
      </w:tr>
      <w:tr w:rsidR="003C6DB5" w:rsidRPr="00340172" w:rsidTr="003D772D">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757102" w:rsidRDefault="003C6DB5" w:rsidP="0036144E">
            <w:pPr>
              <w:jc w:val="center"/>
              <w:rPr>
                <w:b/>
                <w:szCs w:val="22"/>
              </w:rPr>
            </w:pPr>
            <w:r>
              <w:rPr>
                <w:b/>
                <w:szCs w:val="22"/>
              </w:rPr>
              <w:t xml:space="preserve">Unité </w:t>
            </w:r>
            <w:r w:rsidRPr="00757102">
              <w:rPr>
                <w:b/>
                <w:szCs w:val="22"/>
              </w:rPr>
              <w:t>Transversal</w:t>
            </w:r>
            <w:r>
              <w:rPr>
                <w:b/>
                <w:szCs w:val="22"/>
              </w:rPr>
              <w:t>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LMI245</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BD641D">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222395" w:rsidRDefault="003C6DB5" w:rsidP="00A95297">
            <w:pPr>
              <w:spacing w:line="0" w:lineRule="atLeast"/>
              <w:jc w:val="center"/>
              <w:rPr>
                <w:b/>
                <w:bCs/>
                <w:szCs w:val="22"/>
                <w:rtl/>
              </w:rPr>
            </w:pPr>
            <w:r w:rsidRPr="003A2555">
              <w:rPr>
                <w:rFonts w:asciiTheme="minorHAnsi" w:hAnsiTheme="minorHAnsi" w:cstheme="minorHAnsi"/>
                <w:b/>
                <w:bCs/>
                <w:szCs w:val="22"/>
              </w:rPr>
              <w:t>Simulation numérique avec Python 2</w:t>
            </w:r>
            <w:r w:rsidRPr="003A2555">
              <w:rPr>
                <w:rFonts w:asciiTheme="minorHAnsi" w:hAnsiTheme="minorHAnsi" w:cstheme="minorHAnsi"/>
                <w:b/>
                <w:sz w:val="24"/>
              </w:rPr>
              <w:t xml:space="preserve">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3D772D">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3C6DB5" w:rsidRPr="00DD657E" w:rsidRDefault="003C6DB5" w:rsidP="00854E81">
            <w:pPr>
              <w:jc w:val="center"/>
              <w:rPr>
                <w:sz w:val="20"/>
                <w:szCs w:val="20"/>
                <w:rtl/>
              </w:rPr>
            </w:pPr>
          </w:p>
        </w:tc>
        <w:tc>
          <w:tcPr>
            <w:tcW w:w="1133" w:type="dxa"/>
            <w:vMerge/>
            <w:tcBorders>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854E81">
            <w:pPr>
              <w:jc w:val="center"/>
              <w:rPr>
                <w:rFonts w:asciiTheme="minorHAnsi" w:hAnsiTheme="minorHAnsi" w:cstheme="minorHAnsi"/>
                <w:b/>
                <w:bCs/>
                <w:color w:val="222222"/>
                <w:shd w:val="clear" w:color="auto" w:fill="FFFFFF"/>
                <w:rtl/>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15D07" w:rsidRDefault="003C6DB5" w:rsidP="00BD641D">
            <w:pPr>
              <w:jc w:val="center"/>
              <w:rPr>
                <w:rFonts w:asciiTheme="minorHAnsi" w:hAnsiTheme="minorHAnsi" w:cstheme="minorHAnsi"/>
                <w:b/>
                <w:bCs/>
                <w:color w:val="222222"/>
                <w:shd w:val="clear" w:color="auto" w:fill="FFFFFF"/>
                <w:rtl/>
              </w:rPr>
            </w:pPr>
            <w:r w:rsidRPr="00015D07">
              <w:rPr>
                <w:rFonts w:asciiTheme="minorHAnsi" w:hAnsiTheme="minorHAnsi" w:cstheme="minorHAnsi"/>
                <w:b/>
                <w:bCs/>
                <w:color w:val="222222"/>
                <w:shd w:val="clear" w:color="auto" w:fill="FFFFFF"/>
              </w:rPr>
              <w:t>LMI245/2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083FC8" w:rsidRDefault="003C6DB5" w:rsidP="00854E81">
            <w:pPr>
              <w:spacing w:line="0" w:lineRule="atLeast"/>
              <w:jc w:val="center"/>
              <w:rPr>
                <w:b/>
                <w:bCs/>
                <w:color w:val="000000" w:themeColor="text1"/>
                <w:szCs w:val="22"/>
              </w:rPr>
            </w:pPr>
            <w:r>
              <w:rPr>
                <w:b/>
                <w:bCs/>
                <w:szCs w:val="22"/>
              </w:rPr>
              <w:t>Logiciels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0221D0">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4D2905" w:rsidRDefault="003C6DB5" w:rsidP="003C6DB5">
            <w:pPr>
              <w:jc w:val="center"/>
              <w:rPr>
                <w:b/>
                <w:bCs/>
                <w:szCs w:val="22"/>
                <w:rtl/>
              </w:rPr>
            </w:pPr>
            <w:r w:rsidRPr="004D2905">
              <w:rPr>
                <w:b/>
                <w:bCs/>
                <w:szCs w:val="22"/>
              </w:rPr>
              <w:t>TOTAL:</w:t>
            </w:r>
            <w:r>
              <w:rPr>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4D2905" w:rsidRDefault="003C6DB5" w:rsidP="00854E81">
            <w:pPr>
              <w:jc w:val="center"/>
              <w:rPr>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4D2905" w:rsidRDefault="003C6DB5"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A95297">
            <w:pPr>
              <w:jc w:val="center"/>
              <w:rPr>
                <w:b/>
                <w:bCs/>
                <w:szCs w:val="22"/>
                <w:rtl/>
              </w:rPr>
            </w:pPr>
            <w:r>
              <w:rPr>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A95297">
            <w:pPr>
              <w:jc w:val="center"/>
              <w:rPr>
                <w:b/>
                <w:bCs/>
                <w:szCs w:val="22"/>
                <w:rtl/>
              </w:rPr>
            </w:pPr>
            <w:r>
              <w:rPr>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161</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182</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bl>
    <w:p w:rsidR="00714821" w:rsidRDefault="00714821" w:rsidP="00714821">
      <w:pPr>
        <w:spacing w:before="0" w:after="0"/>
        <w:jc w:val="left"/>
        <w:rPr>
          <w:b/>
          <w:bCs/>
          <w:color w:val="800000"/>
          <w:sz w:val="28"/>
          <w:szCs w:val="28"/>
        </w:rPr>
      </w:pPr>
    </w:p>
    <w:p w:rsidR="000C2645" w:rsidRDefault="000C2645" w:rsidP="00714821">
      <w:pPr>
        <w:spacing w:before="0" w:after="0"/>
        <w:jc w:val="left"/>
        <w:rPr>
          <w:b/>
          <w:bCs/>
          <w:color w:val="800000"/>
          <w:sz w:val="28"/>
          <w:szCs w:val="28"/>
        </w:rPr>
      </w:pPr>
    </w:p>
    <w:p w:rsidR="00714821" w:rsidRPr="00A95D6A" w:rsidRDefault="00714821" w:rsidP="00714821">
      <w:pPr>
        <w:spacing w:before="0" w:after="0"/>
        <w:jc w:val="left"/>
        <w:rPr>
          <w:b/>
          <w:bCs/>
          <w:color w:val="800000"/>
          <w:sz w:val="24"/>
        </w:rPr>
      </w:pPr>
      <w:r w:rsidRPr="00A95D6A">
        <w:rPr>
          <w:b/>
          <w:bCs/>
          <w:color w:val="800000"/>
          <w:sz w:val="24"/>
        </w:rPr>
        <w:t xml:space="preserve">(*) Excel avancé – Logiciel SPSS </w:t>
      </w:r>
      <w:r w:rsidR="004B4204" w:rsidRPr="00A95D6A">
        <w:rPr>
          <w:b/>
          <w:bCs/>
          <w:color w:val="800000"/>
          <w:sz w:val="24"/>
        </w:rPr>
        <w:t>–</w:t>
      </w:r>
      <w:r w:rsidRPr="00A95D6A">
        <w:rPr>
          <w:b/>
          <w:bCs/>
          <w:color w:val="800000"/>
          <w:sz w:val="24"/>
        </w:rPr>
        <w:t xml:space="preserve"> Maple</w:t>
      </w:r>
      <w:r w:rsidR="004B4204" w:rsidRPr="00A95D6A">
        <w:rPr>
          <w:b/>
          <w:bCs/>
          <w:color w:val="800000"/>
          <w:sz w:val="24"/>
        </w:rPr>
        <w:t xml:space="preserve"> ou autre</w:t>
      </w:r>
    </w:p>
    <w:p w:rsidR="009B521F" w:rsidRDefault="009B521F" w:rsidP="009B521F">
      <w:pPr>
        <w:spacing w:before="0" w:after="0"/>
        <w:jc w:val="left"/>
        <w:rPr>
          <w:b/>
          <w:bCs/>
          <w:color w:val="800000"/>
          <w:sz w:val="28"/>
          <w:szCs w:val="28"/>
        </w:rPr>
      </w:pPr>
      <w:r>
        <w:rPr>
          <w:b/>
          <w:bCs/>
          <w:color w:val="800000"/>
          <w:sz w:val="28"/>
          <w:szCs w:val="28"/>
        </w:rPr>
        <w:br w:type="page"/>
      </w:r>
    </w:p>
    <w:p w:rsidR="000C2645" w:rsidRDefault="000C2645" w:rsidP="000C2645">
      <w:pPr>
        <w:rPr>
          <w:b/>
          <w:bCs/>
          <w:color w:val="800000"/>
          <w:sz w:val="28"/>
          <w:szCs w:val="28"/>
        </w:rPr>
      </w:pPr>
    </w:p>
    <w:p w:rsidR="009B521F" w:rsidRDefault="009B521F" w:rsidP="009B521F">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-5</w:t>
      </w:r>
    </w:p>
    <w:p w:rsidR="009B521F" w:rsidRDefault="009B521F" w:rsidP="009B521F">
      <w:pPr>
        <w:jc w:val="center"/>
        <w:rPr>
          <w:b/>
          <w:bCs/>
          <w:color w:val="800000"/>
          <w:sz w:val="28"/>
          <w:szCs w:val="28"/>
        </w:rPr>
      </w:pPr>
      <w:r>
        <w:rPr>
          <w:b/>
          <w:bCs/>
          <w:color w:val="800000"/>
          <w:sz w:val="28"/>
          <w:szCs w:val="28"/>
        </w:rPr>
        <w:t>Parcours Math &amp; Info (MI)</w:t>
      </w:r>
    </w:p>
    <w:p w:rsidR="009B521F" w:rsidRDefault="009B521F" w:rsidP="000C2645">
      <w:pPr>
        <w:rPr>
          <w:b/>
          <w:bCs/>
          <w:color w:val="800000"/>
          <w:sz w:val="28"/>
          <w:szCs w:val="28"/>
        </w:rPr>
      </w:pPr>
    </w:p>
    <w:tbl>
      <w:tblPr>
        <w:tblW w:w="14741" w:type="dxa"/>
        <w:jc w:val="center"/>
        <w:tblLayout w:type="fixed"/>
        <w:tblLook w:val="01E0"/>
      </w:tblPr>
      <w:tblGrid>
        <w:gridCol w:w="534"/>
        <w:gridCol w:w="2953"/>
        <w:gridCol w:w="993"/>
        <w:gridCol w:w="1135"/>
        <w:gridCol w:w="2551"/>
        <w:gridCol w:w="851"/>
        <w:gridCol w:w="850"/>
        <w:gridCol w:w="851"/>
        <w:gridCol w:w="567"/>
        <w:gridCol w:w="567"/>
        <w:gridCol w:w="708"/>
        <w:gridCol w:w="567"/>
        <w:gridCol w:w="851"/>
        <w:gridCol w:w="763"/>
      </w:tblGrid>
      <w:tr w:rsidR="009B521F" w:rsidRPr="00896715" w:rsidTr="00854E81">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12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896715">
              <w:rPr>
                <w:b/>
                <w:bCs/>
                <w:sz w:val="14"/>
                <w:szCs w:val="14"/>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B521F" w:rsidRPr="00896715" w:rsidRDefault="003C6DB5" w:rsidP="00854E81">
            <w:pPr>
              <w:jc w:val="center"/>
              <w:rPr>
                <w:b/>
                <w:bCs/>
                <w:sz w:val="20"/>
                <w:szCs w:val="20"/>
                <w:rtl/>
              </w:rPr>
            </w:pPr>
            <w:r w:rsidRPr="00896715">
              <w:rPr>
                <w:b/>
                <w:bCs/>
                <w:sz w:val="20"/>
                <w:szCs w:val="20"/>
              </w:rPr>
              <w:t>Volume</w:t>
            </w:r>
            <w:r>
              <w:rPr>
                <w:b/>
                <w:bCs/>
                <w:sz w:val="20"/>
                <w:szCs w:val="20"/>
              </w:rPr>
              <w:t xml:space="preserve"> total</w:t>
            </w:r>
            <w:r w:rsidRPr="00896715">
              <w:rPr>
                <w:b/>
                <w:bCs/>
                <w:sz w:val="20"/>
                <w:szCs w:val="20"/>
              </w:rPr>
              <w:t xml:space="preserve"> des he</w:t>
            </w:r>
            <w:r>
              <w:rPr>
                <w:b/>
                <w:bCs/>
                <w:sz w:val="20"/>
                <w:szCs w:val="20"/>
              </w:rPr>
              <w:t>ures de formation présentielles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854E81">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12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3C6DB5" w:rsidRPr="00340172" w:rsidTr="00854E81">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1</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B342A">
            <w:pPr>
              <w:jc w:val="center"/>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Intégration</w:t>
            </w:r>
            <w:r w:rsidRPr="00B71D8E">
              <w:rPr>
                <w:rFonts w:asciiTheme="minorHAnsi" w:hAnsiTheme="minorHAnsi" w:cstheme="minorHAnsi"/>
                <w:b/>
                <w:bCs/>
                <w:color w:val="222222"/>
                <w:shd w:val="clear" w:color="auto" w:fill="FFFFFF"/>
              </w:rPr>
              <w:t xml:space="preserve"> et probabilités</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rFonts w:asciiTheme="minorHAnsi" w:hAnsiTheme="minorHAnsi" w:cstheme="minorHAnsi"/>
                <w:b/>
                <w:bCs/>
                <w:color w:val="222222"/>
                <w:shd w:val="clear" w:color="auto" w:fill="FFFFFF"/>
                <w:rtl/>
              </w:rPr>
            </w:pPr>
            <w:r w:rsidRPr="00B71D8E">
              <w:rPr>
                <w:rFonts w:asciiTheme="minorHAnsi" w:hAnsiTheme="minorHAnsi" w:cstheme="minorHAnsi"/>
                <w:b/>
                <w:bCs/>
                <w:color w:val="222222"/>
                <w:shd w:val="clear" w:color="auto" w:fill="FFFFFF"/>
              </w:rPr>
              <w:t>LMI351</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9217E9" w:rsidRDefault="003C6DB5" w:rsidP="008B342A">
            <w:pPr>
              <w:jc w:val="center"/>
              <w:rPr>
                <w:rFonts w:asciiTheme="minorHAnsi" w:hAnsiTheme="minorHAnsi" w:cstheme="minorHAnsi"/>
                <w:b/>
                <w:bCs/>
                <w:szCs w:val="22"/>
                <w:rtl/>
              </w:rPr>
            </w:pPr>
            <w:r>
              <w:rPr>
                <w:rFonts w:asciiTheme="minorHAnsi" w:hAnsiTheme="minorHAnsi" w:cstheme="minorHAnsi"/>
                <w:b/>
                <w:bCs/>
                <w:color w:val="222222"/>
                <w:shd w:val="clear" w:color="auto" w:fill="FFFFFF"/>
              </w:rPr>
              <w:t>Intégration</w:t>
            </w:r>
            <w:r w:rsidRPr="00B71D8E">
              <w:rPr>
                <w:rFonts w:asciiTheme="minorHAnsi" w:hAnsiTheme="minorHAnsi" w:cstheme="minorHAnsi"/>
                <w:b/>
                <w:bCs/>
                <w:color w:val="222222"/>
                <w:shd w:val="clear" w:color="auto" w:fill="FFFFFF"/>
              </w:rPr>
              <w:t xml:space="preserve"> et probabilités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r w:rsidRPr="00340172">
              <w:rPr>
                <w:b/>
                <w:bCs/>
                <w:szCs w:val="22"/>
              </w:rPr>
              <w:t>h</w:t>
            </w:r>
          </w:p>
        </w:tc>
      </w:tr>
      <w:tr w:rsidR="003C6DB5" w:rsidRPr="00340172" w:rsidTr="00854E81">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p>
        </w:tc>
        <w:tc>
          <w:tcPr>
            <w:tcW w:w="2953" w:type="dxa"/>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35692">
            <w:pPr>
              <w:jc w:val="center"/>
              <w:rPr>
                <w:rFonts w:asciiTheme="minorHAnsi" w:hAnsiTheme="minorHAnsi" w:cstheme="minorHAnsi"/>
                <w:b/>
                <w:bCs/>
                <w:color w:val="222222"/>
                <w:shd w:val="clear" w:color="auto" w:fill="FFFFFF"/>
              </w:rPr>
            </w:pPr>
            <w:r>
              <w:rPr>
                <w:rFonts w:asciiTheme="minorHAnsi" w:hAnsiTheme="minorHAnsi" w:cstheme="minorHAnsi"/>
                <w:b/>
                <w:bCs/>
                <w:color w:val="222222"/>
                <w:shd w:val="clear" w:color="auto" w:fill="FFFFFF"/>
              </w:rPr>
              <w:t>Calcul Différentiel</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rFonts w:asciiTheme="minorHAnsi" w:hAnsiTheme="minorHAnsi" w:cstheme="minorHAnsi"/>
                <w:b/>
                <w:bCs/>
                <w:color w:val="222222"/>
                <w:shd w:val="clear" w:color="auto" w:fill="FFFFFF"/>
              </w:rPr>
            </w:pPr>
            <w:r w:rsidRPr="00B71D8E">
              <w:rPr>
                <w:rFonts w:asciiTheme="minorHAnsi" w:hAnsiTheme="minorHAnsi" w:cstheme="minorHAnsi"/>
                <w:b/>
                <w:bCs/>
                <w:color w:val="222222"/>
                <w:shd w:val="clear" w:color="auto" w:fill="FFFFFF"/>
              </w:rPr>
              <w:t>LMI352</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Default="003C6DB5" w:rsidP="00835692">
            <w:pPr>
              <w:spacing w:after="0"/>
              <w:ind w:right="38"/>
              <w:jc w:val="center"/>
              <w:rPr>
                <w:b/>
                <w:szCs w:val="22"/>
              </w:rPr>
            </w:pPr>
            <w:r>
              <w:rPr>
                <w:rFonts w:asciiTheme="minorHAnsi" w:hAnsiTheme="minorHAnsi" w:cstheme="minorHAnsi"/>
                <w:b/>
                <w:bCs/>
                <w:color w:val="222222"/>
                <w:shd w:val="clear" w:color="auto" w:fill="FFFFFF"/>
              </w:rPr>
              <w:t>Calcul Différentiel</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3</w:t>
            </w:r>
            <w:r w:rsidRPr="00340172">
              <w:rPr>
                <w:b/>
                <w:bCs/>
                <w:szCs w:val="22"/>
              </w:rPr>
              <w:t>h</w:t>
            </w:r>
          </w:p>
        </w:tc>
      </w:tr>
      <w:tr w:rsidR="003C6DB5" w:rsidRPr="00340172" w:rsidTr="00854E81">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Pr>
            </w:pPr>
            <w:r>
              <w:rPr>
                <w:b/>
                <w:bCs/>
                <w:sz w:val="20"/>
                <w:szCs w:val="20"/>
              </w:rPr>
              <w:t>3</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3C6DB5" w:rsidRPr="00171EA0" w:rsidRDefault="003C6DB5" w:rsidP="00854E81">
            <w:pPr>
              <w:jc w:val="center"/>
              <w:rPr>
                <w:color w:val="000000" w:themeColor="text1"/>
                <w:sz w:val="24"/>
              </w:rPr>
            </w:pPr>
            <w:r w:rsidRPr="001D20D2">
              <w:rPr>
                <w:rFonts w:asciiTheme="minorHAnsi" w:hAnsiTheme="minorHAnsi" w:cstheme="minorHAnsi"/>
                <w:b/>
                <w:bCs/>
                <w:color w:val="222222"/>
                <w:shd w:val="clear" w:color="auto" w:fill="FFFFFF"/>
              </w:rPr>
              <w:t>Introduction Big Data</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rFonts w:asciiTheme="minorHAnsi" w:hAnsiTheme="minorHAnsi" w:cstheme="minorHAnsi"/>
                <w:b/>
                <w:bCs/>
                <w:color w:val="222222"/>
                <w:shd w:val="clear" w:color="auto" w:fill="FFFFFF"/>
                <w:rtl/>
              </w:rPr>
            </w:pPr>
            <w:r w:rsidRPr="00B71D8E">
              <w:rPr>
                <w:rFonts w:asciiTheme="minorHAnsi" w:hAnsiTheme="minorHAnsi" w:cstheme="minorHAnsi"/>
                <w:b/>
                <w:bCs/>
                <w:color w:val="222222"/>
                <w:shd w:val="clear" w:color="auto" w:fill="FFFFFF"/>
              </w:rPr>
              <w:t>LMI353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E16DCF" w:rsidRDefault="003C6DB5" w:rsidP="00854E81">
            <w:pPr>
              <w:jc w:val="center"/>
              <w:rPr>
                <w:rFonts w:asciiTheme="minorHAnsi" w:hAnsiTheme="minorHAnsi" w:cstheme="minorHAnsi"/>
                <w:b/>
                <w:bCs/>
                <w:szCs w:val="22"/>
              </w:rPr>
            </w:pPr>
            <w:r w:rsidRPr="001D20D2">
              <w:rPr>
                <w:rFonts w:asciiTheme="minorHAnsi" w:hAnsiTheme="minorHAnsi" w:cstheme="minorHAnsi"/>
                <w:b/>
                <w:bCs/>
                <w:color w:val="222222"/>
                <w:shd w:val="clear" w:color="auto" w:fill="FFFFFF"/>
              </w:rPr>
              <w:t xml:space="preserve">Introduction </w:t>
            </w:r>
            <w:r w:rsidR="00B309E6">
              <w:rPr>
                <w:rFonts w:asciiTheme="minorHAnsi" w:hAnsiTheme="minorHAnsi" w:cstheme="minorHAnsi"/>
                <w:b/>
                <w:bCs/>
                <w:color w:val="222222"/>
                <w:shd w:val="clear" w:color="auto" w:fill="FFFFFF"/>
              </w:rPr>
              <w:t>Big</w:t>
            </w:r>
            <w:r>
              <w:rPr>
                <w:rFonts w:asciiTheme="minorHAnsi" w:hAnsiTheme="minorHAnsi" w:cstheme="minorHAnsi"/>
                <w:b/>
                <w:bCs/>
                <w:color w:val="222222"/>
                <w:shd w:val="clear" w:color="auto" w:fill="FFFFFF"/>
              </w:rPr>
              <w:t xml:space="preserve"> Data</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Pr>
                <w:b/>
                <w:bCs/>
                <w:szCs w:val="22"/>
              </w:rPr>
              <w:t>1h30</w:t>
            </w:r>
          </w:p>
        </w:tc>
      </w:tr>
      <w:tr w:rsidR="003C6DB5" w:rsidTr="00854E81">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Default="003C6DB5" w:rsidP="00854E81">
            <w:pPr>
              <w:jc w:val="center"/>
              <w:rPr>
                <w:b/>
                <w:bCs/>
                <w:sz w:val="20"/>
                <w:szCs w:val="20"/>
              </w:rPr>
            </w:pPr>
            <w:r>
              <w:rPr>
                <w:b/>
                <w:bCs/>
                <w:sz w:val="20"/>
                <w:szCs w:val="20"/>
              </w:rPr>
              <w:t>4</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Unité Optionnelle</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LMI354</w:t>
            </w:r>
          </w:p>
        </w:tc>
        <w:tc>
          <w:tcPr>
            <w:tcW w:w="1135"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tl/>
              </w:rPr>
            </w:pP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tl/>
              </w:rPr>
            </w:pPr>
          </w:p>
        </w:tc>
        <w:tc>
          <w:tcPr>
            <w:tcW w:w="76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C30C7F" w:rsidRDefault="003C6DB5" w:rsidP="00E16DCF">
            <w:pPr>
              <w:jc w:val="center"/>
              <w:rPr>
                <w:b/>
                <w:color w:val="FF0000"/>
                <w:szCs w:val="22"/>
              </w:rPr>
            </w:pPr>
            <w:r w:rsidRPr="00C30C7F">
              <w:rPr>
                <w:b/>
                <w:color w:val="FF0000"/>
                <w:szCs w:val="22"/>
              </w:rPr>
              <w:t>3h</w:t>
            </w:r>
          </w:p>
        </w:tc>
      </w:tr>
      <w:tr w:rsidR="003C6DB5" w:rsidTr="00854E81">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3C6DB5" w:rsidRDefault="003C6DB5" w:rsidP="00854E81">
            <w:pPr>
              <w:jc w:val="center"/>
              <w:rPr>
                <w:b/>
                <w:bCs/>
                <w:sz w:val="20"/>
                <w:szCs w:val="20"/>
              </w:rPr>
            </w:pPr>
          </w:p>
        </w:tc>
        <w:tc>
          <w:tcPr>
            <w:tcW w:w="2953" w:type="dxa"/>
            <w:vMerge/>
            <w:tcBorders>
              <w:left w:val="single" w:sz="12" w:space="0" w:color="auto"/>
              <w:right w:val="single" w:sz="12" w:space="0" w:color="auto"/>
            </w:tcBorders>
            <w:tcMar>
              <w:left w:w="28" w:type="dxa"/>
              <w:right w:w="28" w:type="dxa"/>
            </w:tcMar>
            <w:vAlign w:val="center"/>
          </w:tcPr>
          <w:p w:rsidR="003C6DB5" w:rsidRDefault="003C6DB5" w:rsidP="00854E81">
            <w:pPr>
              <w:jc w:val="center"/>
              <w:rPr>
                <w:b/>
                <w:szCs w:val="22"/>
              </w:rPr>
            </w:pPr>
          </w:p>
        </w:tc>
        <w:tc>
          <w:tcPr>
            <w:tcW w:w="993" w:type="dxa"/>
            <w:vMerge/>
            <w:tcBorders>
              <w:left w:val="single" w:sz="12" w:space="0" w:color="auto"/>
              <w:right w:val="single" w:sz="12" w:space="0" w:color="auto"/>
            </w:tcBorders>
            <w:tcMar>
              <w:left w:w="28" w:type="dxa"/>
              <w:right w:w="28" w:type="dxa"/>
            </w:tcMar>
            <w:vAlign w:val="center"/>
          </w:tcPr>
          <w:p w:rsidR="003C6DB5" w:rsidRPr="00B71D8E" w:rsidRDefault="003C6DB5" w:rsidP="00854E81">
            <w:pPr>
              <w:jc w:val="center"/>
              <w:rPr>
                <w:rFonts w:asciiTheme="minorHAnsi" w:hAnsiTheme="minorHAnsi" w:cstheme="minorHAnsi"/>
                <w:b/>
                <w:bCs/>
                <w:color w:val="222222"/>
                <w:shd w:val="clear" w:color="auto" w:fill="FFFFFF"/>
              </w:rPr>
            </w:pPr>
          </w:p>
        </w:tc>
        <w:tc>
          <w:tcPr>
            <w:tcW w:w="1135" w:type="dxa"/>
            <w:vMerge/>
            <w:tcBorders>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r w:rsidRPr="00C30C7F">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Pr="00C30C7F" w:rsidRDefault="003C6DB5"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3C6DB5" w:rsidRDefault="003C6DB5" w:rsidP="00854E81">
            <w:pPr>
              <w:jc w:val="center"/>
              <w:rPr>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vMerge/>
            <w:tcBorders>
              <w:left w:val="single" w:sz="12" w:space="0" w:color="auto"/>
              <w:bottom w:val="single" w:sz="4" w:space="0" w:color="auto"/>
              <w:right w:val="single" w:sz="12" w:space="0" w:color="auto"/>
            </w:tcBorders>
            <w:tcMar>
              <w:left w:w="28" w:type="dxa"/>
              <w:right w:w="28" w:type="dxa"/>
            </w:tcMar>
            <w:vAlign w:val="center"/>
          </w:tcPr>
          <w:p w:rsidR="003C6DB5" w:rsidRDefault="003C6DB5" w:rsidP="00854E81">
            <w:pPr>
              <w:jc w:val="center"/>
              <w:rPr>
                <w:b/>
                <w:bCs/>
                <w:szCs w:val="22"/>
              </w:rPr>
            </w:pPr>
          </w:p>
        </w:tc>
      </w:tr>
      <w:tr w:rsidR="003C6DB5" w:rsidRPr="00340172" w:rsidTr="00854E81">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r w:rsidRPr="00463C24">
              <w:rPr>
                <w:b/>
                <w:bCs/>
                <w:sz w:val="20"/>
                <w:szCs w:val="20"/>
                <w:rtl/>
              </w:rPr>
              <w:t>5</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757102" w:rsidRDefault="003C6DB5" w:rsidP="00854E81">
            <w:pPr>
              <w:jc w:val="center"/>
              <w:rPr>
                <w:b/>
                <w:szCs w:val="22"/>
              </w:rPr>
            </w:pPr>
            <w:r>
              <w:rPr>
                <w:b/>
                <w:szCs w:val="22"/>
              </w:rPr>
              <w:t xml:space="preserve">Unité </w:t>
            </w:r>
            <w:r w:rsidRPr="00757102">
              <w:rPr>
                <w:b/>
                <w:szCs w:val="22"/>
              </w:rPr>
              <w:t>Transversal</w:t>
            </w:r>
            <w:r>
              <w:rPr>
                <w:b/>
                <w:szCs w:val="22"/>
              </w:rPr>
              <w:t>e</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3C6DB5" w:rsidRPr="00B71D8E" w:rsidRDefault="003C6DB5" w:rsidP="00854E81">
            <w:pPr>
              <w:jc w:val="center"/>
              <w:rPr>
                <w:rFonts w:asciiTheme="minorHAnsi" w:hAnsiTheme="minorHAnsi" w:cstheme="minorHAnsi"/>
                <w:b/>
                <w:bCs/>
                <w:color w:val="222222"/>
                <w:shd w:val="clear" w:color="auto" w:fill="FFFFFF"/>
                <w:rtl/>
              </w:rPr>
            </w:pPr>
            <w:r w:rsidRPr="00B71D8E">
              <w:rPr>
                <w:rFonts w:asciiTheme="minorHAnsi" w:hAnsiTheme="minorHAnsi" w:cstheme="minorHAnsi"/>
                <w:b/>
                <w:bCs/>
                <w:color w:val="222222"/>
                <w:shd w:val="clear" w:color="auto" w:fill="FFFFFF"/>
              </w:rPr>
              <w:t>LMI355</w:t>
            </w:r>
          </w:p>
        </w:tc>
        <w:tc>
          <w:tcPr>
            <w:tcW w:w="11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B71D8E" w:rsidRDefault="00B309E6" w:rsidP="00BD641D">
            <w:pPr>
              <w:jc w:val="center"/>
              <w:rPr>
                <w:rFonts w:asciiTheme="minorHAnsi" w:hAnsiTheme="minorHAnsi" w:cstheme="minorHAnsi"/>
                <w:b/>
                <w:bCs/>
                <w:color w:val="222222"/>
                <w:shd w:val="clear" w:color="auto" w:fill="FFFFFF"/>
                <w:rtl/>
              </w:rPr>
            </w:pPr>
            <w:r>
              <w:rPr>
                <w:rFonts w:asciiTheme="minorHAnsi" w:hAnsiTheme="minorHAnsi" w:cstheme="minorHAnsi"/>
                <w:b/>
                <w:bCs/>
                <w:color w:val="222222"/>
                <w:shd w:val="clear" w:color="auto" w:fill="FFFFFF"/>
              </w:rPr>
              <w:t>LMI</w:t>
            </w:r>
            <w:r w:rsidR="003C6DB5" w:rsidRPr="00B71D8E">
              <w:rPr>
                <w:rFonts w:asciiTheme="minorHAnsi" w:hAnsiTheme="minorHAnsi" w:cstheme="minorHAnsi"/>
                <w:b/>
                <w:bCs/>
                <w:color w:val="222222"/>
                <w:shd w:val="clear" w:color="auto" w:fill="FFFFFF"/>
              </w:rPr>
              <w:t>355/1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BB4311" w:rsidRDefault="0061327B" w:rsidP="003B11FC">
            <w:pPr>
              <w:spacing w:line="0" w:lineRule="atLeast"/>
              <w:jc w:val="center"/>
              <w:rPr>
                <w:rFonts w:asciiTheme="minorHAnsi" w:hAnsiTheme="minorHAnsi" w:cstheme="minorHAnsi"/>
                <w:b/>
                <w:bCs/>
                <w:szCs w:val="22"/>
                <w:rtl/>
              </w:rPr>
            </w:pPr>
            <w:r>
              <w:rPr>
                <w:rFonts w:asciiTheme="minorHAnsi" w:hAnsiTheme="minorHAnsi" w:cstheme="minorHAnsi"/>
                <w:b/>
                <w:bCs/>
                <w:color w:val="222222"/>
                <w:shd w:val="clear" w:color="auto" w:fill="FFFFFF"/>
              </w:rPr>
              <w:t>Introduction Intelligence artificielle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854E81">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3C6DB5" w:rsidRPr="00463C24" w:rsidRDefault="003C6DB5" w:rsidP="00854E81">
            <w:pPr>
              <w:jc w:val="center"/>
              <w:rPr>
                <w:b/>
                <w:bCs/>
                <w:sz w:val="20"/>
                <w:szCs w:val="20"/>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3C6DB5" w:rsidRPr="00DD657E" w:rsidRDefault="003C6DB5" w:rsidP="00854E81">
            <w:pPr>
              <w:jc w:val="left"/>
              <w:rPr>
                <w:sz w:val="20"/>
                <w:szCs w:val="20"/>
                <w:rtl/>
              </w:rPr>
            </w:pPr>
          </w:p>
        </w:tc>
        <w:tc>
          <w:tcPr>
            <w:tcW w:w="993" w:type="dxa"/>
            <w:vMerge/>
            <w:tcBorders>
              <w:left w:val="single" w:sz="12" w:space="0" w:color="auto"/>
              <w:bottom w:val="single" w:sz="12" w:space="0" w:color="auto"/>
              <w:right w:val="single" w:sz="12" w:space="0" w:color="auto"/>
            </w:tcBorders>
            <w:tcMar>
              <w:left w:w="28" w:type="dxa"/>
              <w:right w:w="28" w:type="dxa"/>
            </w:tcMar>
            <w:vAlign w:val="center"/>
          </w:tcPr>
          <w:p w:rsidR="003C6DB5" w:rsidRPr="00C0093A" w:rsidRDefault="003C6DB5" w:rsidP="00854E81">
            <w:pPr>
              <w:jc w:val="center"/>
              <w:rPr>
                <w:rFonts w:asciiTheme="minorHAnsi" w:hAnsiTheme="minorHAnsi" w:cstheme="minorHAnsi"/>
                <w:szCs w:val="22"/>
                <w:rtl/>
              </w:rPr>
            </w:pPr>
          </w:p>
        </w:tc>
        <w:tc>
          <w:tcPr>
            <w:tcW w:w="113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B71D8E" w:rsidRDefault="003C6DB5" w:rsidP="00BD641D">
            <w:pPr>
              <w:jc w:val="center"/>
              <w:rPr>
                <w:rFonts w:asciiTheme="minorHAnsi" w:hAnsiTheme="minorHAnsi" w:cstheme="minorHAnsi"/>
                <w:b/>
                <w:bCs/>
                <w:color w:val="222222"/>
                <w:shd w:val="clear" w:color="auto" w:fill="FFFFFF"/>
                <w:rtl/>
              </w:rPr>
            </w:pPr>
            <w:r w:rsidRPr="00B71D8E">
              <w:rPr>
                <w:rFonts w:asciiTheme="minorHAnsi" w:hAnsiTheme="minorHAnsi" w:cstheme="minorHAnsi"/>
                <w:b/>
                <w:bCs/>
                <w:color w:val="222222"/>
                <w:shd w:val="clear" w:color="auto" w:fill="FFFFFF"/>
              </w:rPr>
              <w:t>LMI355/2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62017F" w:rsidRDefault="003C6DB5" w:rsidP="0007682E">
            <w:pPr>
              <w:spacing w:line="0" w:lineRule="atLeast"/>
              <w:jc w:val="center"/>
              <w:rPr>
                <w:rFonts w:asciiTheme="minorHAnsi" w:hAnsiTheme="minorHAnsi" w:cstheme="minorHAnsi"/>
                <w:b/>
                <w:bCs/>
                <w:color w:val="000000" w:themeColor="text1"/>
                <w:szCs w:val="22"/>
              </w:rPr>
            </w:pPr>
            <w:r w:rsidRPr="00BB4311">
              <w:rPr>
                <w:rFonts w:asciiTheme="minorHAnsi" w:hAnsiTheme="minorHAnsi" w:cstheme="minorHAnsi"/>
                <w:b/>
                <w:bCs/>
                <w:color w:val="222222"/>
                <w:shd w:val="clear" w:color="auto" w:fill="FFFFFF"/>
              </w:rPr>
              <w:t xml:space="preserve">Big Data avec </w:t>
            </w:r>
            <w:r>
              <w:rPr>
                <w:rFonts w:asciiTheme="minorHAnsi" w:hAnsiTheme="minorHAnsi" w:cstheme="minorHAnsi"/>
                <w:b/>
                <w:bCs/>
                <w:color w:val="222222"/>
                <w:shd w:val="clear" w:color="auto" w:fill="FFFFFF"/>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Pr>
            </w:pPr>
            <w:r>
              <w:rPr>
                <w:b/>
                <w:bCs/>
                <w:szCs w:val="22"/>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Pr>
            </w:pPr>
            <w:r w:rsidRPr="00340172">
              <w:rPr>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r w:rsidR="003C6DB5" w:rsidRPr="00340172" w:rsidTr="00854E81">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171EA0" w:rsidRDefault="003C6DB5" w:rsidP="003D772D">
            <w:pPr>
              <w:jc w:val="center"/>
              <w:rPr>
                <w:b/>
                <w:bCs/>
                <w:szCs w:val="22"/>
                <w:rtl/>
              </w:rPr>
            </w:pPr>
            <w:r w:rsidRPr="00171EA0">
              <w:rPr>
                <w:b/>
                <w:bCs/>
                <w:szCs w:val="22"/>
              </w:rPr>
              <w:t xml:space="preserve">TOTAL: </w:t>
            </w:r>
            <w:r>
              <w:rPr>
                <w:b/>
                <w:bCs/>
                <w:szCs w:val="22"/>
              </w:rPr>
              <w:t>343</w:t>
            </w:r>
          </w:p>
        </w:tc>
        <w:tc>
          <w:tcPr>
            <w:tcW w:w="212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171EA0" w:rsidRDefault="003C6DB5" w:rsidP="00854E81">
            <w:pPr>
              <w:jc w:val="center"/>
              <w:rPr>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171EA0" w:rsidRDefault="003C6DB5" w:rsidP="00854E81">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Pr>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171EA0" w:rsidRDefault="003C6DB5" w:rsidP="00854E81">
            <w:pPr>
              <w:jc w:val="center"/>
              <w:rPr>
                <w:b/>
                <w:bCs/>
                <w:szCs w:val="22"/>
                <w:rtl/>
              </w:rPr>
            </w:pPr>
            <w:r>
              <w:rPr>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161</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C72FBC">
            <w:pPr>
              <w:jc w:val="center"/>
              <w:rPr>
                <w:b/>
                <w:bCs/>
                <w:szCs w:val="22"/>
                <w:rtl/>
              </w:rPr>
            </w:pPr>
            <w:r>
              <w:rPr>
                <w:b/>
                <w:bCs/>
                <w:szCs w:val="22"/>
              </w:rPr>
              <w:t>182</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3C6DB5" w:rsidRPr="00340172" w:rsidRDefault="003C6DB5" w:rsidP="00854E81">
            <w:pPr>
              <w:jc w:val="center"/>
              <w:rPr>
                <w:b/>
                <w:bCs/>
                <w:szCs w:val="22"/>
                <w:rtl/>
              </w:rPr>
            </w:pPr>
          </w:p>
        </w:tc>
      </w:tr>
    </w:tbl>
    <w:p w:rsidR="009B521F" w:rsidRDefault="009B521F" w:rsidP="00B309E6">
      <w:pPr>
        <w:rPr>
          <w:b/>
          <w:bCs/>
          <w:color w:val="800000"/>
          <w:sz w:val="28"/>
          <w:szCs w:val="28"/>
        </w:rPr>
      </w:pPr>
    </w:p>
    <w:p w:rsidR="00B309E6" w:rsidRDefault="00B309E6" w:rsidP="00B309E6">
      <w:pPr>
        <w:rPr>
          <w:b/>
          <w:bCs/>
          <w:color w:val="800000"/>
          <w:sz w:val="28"/>
          <w:szCs w:val="28"/>
        </w:rPr>
      </w:pPr>
    </w:p>
    <w:p w:rsidR="009B521F" w:rsidRDefault="009B521F" w:rsidP="009B521F">
      <w:pPr>
        <w:spacing w:before="0" w:after="0"/>
        <w:jc w:val="left"/>
        <w:rPr>
          <w:b/>
          <w:bCs/>
          <w:color w:val="800000"/>
          <w:sz w:val="28"/>
          <w:szCs w:val="28"/>
        </w:rPr>
      </w:pPr>
      <w:r>
        <w:rPr>
          <w:b/>
          <w:bCs/>
          <w:color w:val="800000"/>
          <w:sz w:val="28"/>
          <w:szCs w:val="28"/>
        </w:rPr>
        <w:br w:type="page"/>
      </w:r>
    </w:p>
    <w:p w:rsidR="009B521F" w:rsidRDefault="009B521F" w:rsidP="009B521F">
      <w:pPr>
        <w:jc w:val="center"/>
        <w:rPr>
          <w:b/>
          <w:bCs/>
          <w:color w:val="800000"/>
          <w:sz w:val="28"/>
          <w:szCs w:val="28"/>
        </w:rPr>
      </w:pPr>
      <w:r>
        <w:rPr>
          <w:b/>
          <w:bCs/>
          <w:color w:val="800000"/>
          <w:sz w:val="28"/>
          <w:szCs w:val="28"/>
        </w:rPr>
        <w:lastRenderedPageBreak/>
        <w:t xml:space="preserve">Licence Mathématiques: </w:t>
      </w:r>
      <w:r w:rsidRPr="00B34DFB">
        <w:rPr>
          <w:b/>
          <w:bCs/>
          <w:color w:val="800000"/>
          <w:sz w:val="28"/>
          <w:szCs w:val="28"/>
        </w:rPr>
        <w:t xml:space="preserve">Semestre </w:t>
      </w:r>
      <w:r>
        <w:rPr>
          <w:b/>
          <w:bCs/>
          <w:color w:val="800000"/>
          <w:sz w:val="28"/>
          <w:szCs w:val="28"/>
        </w:rPr>
        <w:t>-6</w:t>
      </w:r>
    </w:p>
    <w:p w:rsidR="009B521F" w:rsidRDefault="009B521F" w:rsidP="009B521F">
      <w:pPr>
        <w:jc w:val="center"/>
        <w:rPr>
          <w:b/>
          <w:bCs/>
          <w:color w:val="800000"/>
          <w:sz w:val="28"/>
          <w:szCs w:val="28"/>
        </w:rPr>
      </w:pPr>
      <w:r>
        <w:rPr>
          <w:b/>
          <w:bCs/>
          <w:color w:val="800000"/>
          <w:sz w:val="28"/>
          <w:szCs w:val="28"/>
        </w:rPr>
        <w:t>Parcours Math &amp; Info (MI)</w:t>
      </w:r>
    </w:p>
    <w:p w:rsidR="009B521F" w:rsidRDefault="009B521F" w:rsidP="009B521F">
      <w:pPr>
        <w:jc w:val="cente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953"/>
        <w:gridCol w:w="993"/>
        <w:gridCol w:w="851"/>
        <w:gridCol w:w="2835"/>
        <w:gridCol w:w="851"/>
        <w:gridCol w:w="850"/>
        <w:gridCol w:w="851"/>
        <w:gridCol w:w="567"/>
        <w:gridCol w:w="567"/>
        <w:gridCol w:w="708"/>
        <w:gridCol w:w="567"/>
        <w:gridCol w:w="851"/>
        <w:gridCol w:w="763"/>
      </w:tblGrid>
      <w:tr w:rsidR="009B521F" w:rsidRPr="00896715" w:rsidTr="00854E81">
        <w:trPr>
          <w:cantSplit/>
          <w:jc w:val="center"/>
        </w:trPr>
        <w:tc>
          <w:tcPr>
            <w:tcW w:w="534"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1844" w:type="dxa"/>
            <w:gridSpan w:val="2"/>
            <w:vMerge w:val="restart"/>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896715">
              <w:rPr>
                <w:b/>
                <w:bCs/>
                <w:sz w:val="14"/>
                <w:szCs w:val="14"/>
              </w:rPr>
              <w:t>(Fondamentale / Transversale / Optionnelle)</w:t>
            </w:r>
          </w:p>
        </w:tc>
        <w:tc>
          <w:tcPr>
            <w:tcW w:w="2835"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vAlign w:val="center"/>
          </w:tcPr>
          <w:p w:rsidR="009B521F" w:rsidRPr="00896715" w:rsidRDefault="009B521F" w:rsidP="003C6DB5">
            <w:pPr>
              <w:jc w:val="center"/>
              <w:rPr>
                <w:b/>
                <w:bCs/>
                <w:sz w:val="20"/>
                <w:szCs w:val="20"/>
                <w:rtl/>
              </w:rPr>
            </w:pPr>
            <w:r w:rsidRPr="00896715">
              <w:rPr>
                <w:b/>
                <w:bCs/>
                <w:sz w:val="20"/>
                <w:szCs w:val="20"/>
              </w:rPr>
              <w:t>Volume</w:t>
            </w:r>
            <w:r w:rsidR="003C6DB5">
              <w:rPr>
                <w:b/>
                <w:bCs/>
                <w:sz w:val="20"/>
                <w:szCs w:val="20"/>
              </w:rPr>
              <w:t xml:space="preserve"> total</w:t>
            </w:r>
            <w:r w:rsidRPr="00896715">
              <w:rPr>
                <w:b/>
                <w:bCs/>
                <w:sz w:val="20"/>
                <w:szCs w:val="20"/>
              </w:rPr>
              <w:t xml:space="preserve"> des he</w:t>
            </w:r>
            <w:r>
              <w:rPr>
                <w:b/>
                <w:bCs/>
                <w:sz w:val="20"/>
                <w:szCs w:val="20"/>
              </w:rPr>
              <w:t>ures de formation présentielles</w:t>
            </w:r>
          </w:p>
        </w:tc>
        <w:tc>
          <w:tcPr>
            <w:tcW w:w="1134" w:type="dxa"/>
            <w:gridSpan w:val="2"/>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854E81">
        <w:trPr>
          <w:cantSplit/>
          <w:jc w:val="center"/>
        </w:trPr>
        <w:tc>
          <w:tcPr>
            <w:tcW w:w="534" w:type="dxa"/>
            <w:vMerge/>
            <w:tcMar>
              <w:left w:w="28" w:type="dxa"/>
              <w:right w:w="28" w:type="dxa"/>
            </w:tcMar>
            <w:vAlign w:val="center"/>
          </w:tcPr>
          <w:p w:rsidR="009B521F" w:rsidRPr="00896715" w:rsidRDefault="009B521F" w:rsidP="00854E81">
            <w:pPr>
              <w:jc w:val="center"/>
              <w:rPr>
                <w:b/>
                <w:bCs/>
                <w:sz w:val="20"/>
                <w:szCs w:val="20"/>
                <w:rtl/>
              </w:rPr>
            </w:pPr>
          </w:p>
        </w:tc>
        <w:tc>
          <w:tcPr>
            <w:tcW w:w="2953" w:type="dxa"/>
            <w:vMerge/>
            <w:tcMar>
              <w:left w:w="28" w:type="dxa"/>
              <w:right w:w="28" w:type="dxa"/>
            </w:tcMar>
            <w:vAlign w:val="center"/>
          </w:tcPr>
          <w:p w:rsidR="009B521F" w:rsidRPr="00896715" w:rsidRDefault="009B521F" w:rsidP="00854E81">
            <w:pPr>
              <w:jc w:val="center"/>
              <w:rPr>
                <w:b/>
                <w:bCs/>
                <w:sz w:val="20"/>
                <w:szCs w:val="20"/>
                <w:rtl/>
              </w:rPr>
            </w:pPr>
          </w:p>
        </w:tc>
        <w:tc>
          <w:tcPr>
            <w:tcW w:w="1844" w:type="dxa"/>
            <w:gridSpan w:val="2"/>
            <w:vMerge/>
            <w:tcMar>
              <w:left w:w="28" w:type="dxa"/>
              <w:right w:w="28" w:type="dxa"/>
            </w:tcMar>
            <w:vAlign w:val="center"/>
          </w:tcPr>
          <w:p w:rsidR="009B521F" w:rsidRPr="00896715" w:rsidRDefault="009B521F" w:rsidP="00854E81">
            <w:pPr>
              <w:jc w:val="center"/>
              <w:rPr>
                <w:b/>
                <w:bCs/>
                <w:sz w:val="20"/>
                <w:szCs w:val="20"/>
                <w:rtl/>
              </w:rPr>
            </w:pPr>
          </w:p>
        </w:tc>
        <w:tc>
          <w:tcPr>
            <w:tcW w:w="2835" w:type="dxa"/>
            <w:vMerge/>
            <w:tcMar>
              <w:left w:w="28" w:type="dxa"/>
              <w:right w:w="28" w:type="dxa"/>
            </w:tcMar>
            <w:vAlign w:val="center"/>
          </w:tcPr>
          <w:p w:rsidR="009B521F" w:rsidRPr="00896715" w:rsidRDefault="009B521F" w:rsidP="00854E81">
            <w:pPr>
              <w:jc w:val="center"/>
              <w:rPr>
                <w:b/>
                <w:bCs/>
                <w:sz w:val="20"/>
                <w:szCs w:val="20"/>
                <w:rtl/>
              </w:rPr>
            </w:pPr>
          </w:p>
        </w:tc>
        <w:tc>
          <w:tcPr>
            <w:tcW w:w="851" w:type="dxa"/>
            <w:tcMar>
              <w:left w:w="28" w:type="dxa"/>
              <w:right w:w="28" w:type="dxa"/>
            </w:tcMar>
            <w:vAlign w:val="center"/>
          </w:tcPr>
          <w:p w:rsidR="009B521F" w:rsidRPr="004C0E2D" w:rsidRDefault="009B521F" w:rsidP="00854E81">
            <w:pPr>
              <w:jc w:val="center"/>
              <w:rPr>
                <w:b/>
                <w:bCs/>
                <w:szCs w:val="22"/>
                <w:rtl/>
              </w:rPr>
            </w:pPr>
            <w:r w:rsidRPr="004C0E2D">
              <w:rPr>
                <w:b/>
                <w:bCs/>
                <w:szCs w:val="22"/>
              </w:rPr>
              <w:t>Cours</w:t>
            </w:r>
          </w:p>
        </w:tc>
        <w:tc>
          <w:tcPr>
            <w:tcW w:w="850" w:type="dxa"/>
            <w:tcMar>
              <w:left w:w="28" w:type="dxa"/>
              <w:right w:w="28" w:type="dxa"/>
            </w:tcMar>
            <w:vAlign w:val="center"/>
          </w:tcPr>
          <w:p w:rsidR="009B521F" w:rsidRPr="004C0E2D" w:rsidRDefault="009B521F" w:rsidP="00854E81">
            <w:pPr>
              <w:jc w:val="center"/>
              <w:rPr>
                <w:b/>
                <w:bCs/>
                <w:szCs w:val="22"/>
                <w:rtl/>
              </w:rPr>
            </w:pPr>
            <w:r w:rsidRPr="004C0E2D">
              <w:rPr>
                <w:b/>
                <w:bCs/>
                <w:szCs w:val="22"/>
              </w:rPr>
              <w:t>TD</w:t>
            </w:r>
          </w:p>
        </w:tc>
        <w:tc>
          <w:tcPr>
            <w:tcW w:w="851" w:type="dxa"/>
            <w:tcMar>
              <w:left w:w="28" w:type="dxa"/>
              <w:right w:w="28" w:type="dxa"/>
            </w:tcMar>
            <w:vAlign w:val="center"/>
          </w:tcPr>
          <w:p w:rsidR="009B521F" w:rsidRPr="004C0E2D" w:rsidRDefault="009B521F" w:rsidP="00854E81">
            <w:pPr>
              <w:jc w:val="center"/>
              <w:rPr>
                <w:b/>
                <w:bCs/>
                <w:szCs w:val="22"/>
                <w:rtl/>
              </w:rPr>
            </w:pPr>
            <w:r w:rsidRPr="004C0E2D">
              <w:rPr>
                <w:b/>
                <w:bCs/>
                <w:szCs w:val="22"/>
              </w:rPr>
              <w:t>TP</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ECUE</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UE</w:t>
            </w:r>
          </w:p>
        </w:tc>
        <w:tc>
          <w:tcPr>
            <w:tcW w:w="708" w:type="dxa"/>
            <w:tcMar>
              <w:left w:w="28" w:type="dxa"/>
              <w:right w:w="28" w:type="dxa"/>
            </w:tcMar>
            <w:vAlign w:val="center"/>
          </w:tcPr>
          <w:p w:rsidR="009B521F" w:rsidRPr="004C0E2D" w:rsidRDefault="009B521F" w:rsidP="00854E81">
            <w:pPr>
              <w:jc w:val="center"/>
              <w:rPr>
                <w:b/>
                <w:bCs/>
                <w:szCs w:val="22"/>
                <w:rtl/>
              </w:rPr>
            </w:pPr>
            <w:r w:rsidRPr="004C0E2D">
              <w:rPr>
                <w:b/>
                <w:bCs/>
                <w:szCs w:val="22"/>
              </w:rPr>
              <w:t>ECUE</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UE</w:t>
            </w:r>
          </w:p>
        </w:tc>
        <w:tc>
          <w:tcPr>
            <w:tcW w:w="851" w:type="dxa"/>
            <w:tcMar>
              <w:left w:w="28" w:type="dxa"/>
              <w:right w:w="28" w:type="dxa"/>
            </w:tcMar>
            <w:vAlign w:val="center"/>
          </w:tcPr>
          <w:p w:rsidR="009B521F" w:rsidRPr="004C0E2D" w:rsidRDefault="009B521F" w:rsidP="00854E81">
            <w:pPr>
              <w:jc w:val="center"/>
              <w:rPr>
                <w:b/>
                <w:bCs/>
                <w:szCs w:val="22"/>
              </w:rPr>
            </w:pPr>
            <w:r w:rsidRPr="004C0E2D">
              <w:rPr>
                <w:b/>
                <w:bCs/>
                <w:szCs w:val="22"/>
              </w:rPr>
              <w:t>Contrôle continu</w:t>
            </w:r>
          </w:p>
        </w:tc>
        <w:tc>
          <w:tcPr>
            <w:tcW w:w="763" w:type="dxa"/>
            <w:tcMar>
              <w:left w:w="28" w:type="dxa"/>
              <w:right w:w="28" w:type="dxa"/>
            </w:tcMar>
            <w:vAlign w:val="center"/>
          </w:tcPr>
          <w:p w:rsidR="009B521F" w:rsidRPr="004C0E2D" w:rsidRDefault="009B521F" w:rsidP="00854E81">
            <w:pPr>
              <w:jc w:val="center"/>
              <w:rPr>
                <w:b/>
                <w:bCs/>
                <w:szCs w:val="22"/>
                <w:rtl/>
              </w:rPr>
            </w:pPr>
            <w:r w:rsidRPr="004C0E2D">
              <w:rPr>
                <w:b/>
                <w:bCs/>
                <w:szCs w:val="22"/>
              </w:rPr>
              <w:t>Régime mixte</w:t>
            </w:r>
          </w:p>
        </w:tc>
      </w:tr>
      <w:tr w:rsidR="008B0A34" w:rsidRPr="00463C24" w:rsidTr="0036144E">
        <w:trPr>
          <w:cantSplit/>
          <w:trHeight w:val="807"/>
          <w:jc w:val="center"/>
        </w:trPr>
        <w:tc>
          <w:tcPr>
            <w:tcW w:w="534" w:type="dxa"/>
            <w:tcMar>
              <w:left w:w="28" w:type="dxa"/>
              <w:right w:w="28" w:type="dxa"/>
            </w:tcMar>
            <w:vAlign w:val="center"/>
          </w:tcPr>
          <w:p w:rsidR="008B0A34" w:rsidRPr="008A4D00" w:rsidRDefault="008B0A34" w:rsidP="00854E81">
            <w:pPr>
              <w:jc w:val="center"/>
              <w:rPr>
                <w:b/>
                <w:bCs/>
                <w:sz w:val="24"/>
                <w:rtl/>
              </w:rPr>
            </w:pPr>
            <w:r w:rsidRPr="008A4D00">
              <w:rPr>
                <w:b/>
                <w:bCs/>
                <w:sz w:val="24"/>
                <w:rtl/>
              </w:rPr>
              <w:t>1</w:t>
            </w:r>
          </w:p>
        </w:tc>
        <w:tc>
          <w:tcPr>
            <w:tcW w:w="2953" w:type="dxa"/>
            <w:tcMar>
              <w:left w:w="28" w:type="dxa"/>
              <w:right w:w="28" w:type="dxa"/>
            </w:tcMar>
            <w:vAlign w:val="center"/>
          </w:tcPr>
          <w:p w:rsidR="008B0A34" w:rsidRPr="008A4D00" w:rsidRDefault="008A4D00" w:rsidP="008B0A34">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sz w:val="24"/>
              </w:rPr>
              <w:t>Probabilités avancées et Initiation à l’inférence statistique</w:t>
            </w:r>
          </w:p>
        </w:tc>
        <w:tc>
          <w:tcPr>
            <w:tcW w:w="993"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LMI361</w:t>
            </w:r>
          </w:p>
        </w:tc>
        <w:tc>
          <w:tcPr>
            <w:tcW w:w="851"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p>
        </w:tc>
        <w:tc>
          <w:tcPr>
            <w:tcW w:w="2835" w:type="dxa"/>
            <w:tcMar>
              <w:left w:w="28" w:type="dxa"/>
              <w:right w:w="28" w:type="dxa"/>
            </w:tcMar>
            <w:vAlign w:val="center"/>
          </w:tcPr>
          <w:p w:rsidR="008B0A34" w:rsidRPr="008A4D00" w:rsidRDefault="008A4D00"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sz w:val="24"/>
              </w:rPr>
              <w:t>Probabilités avancées et Initiation à l’inférence statistique</w:t>
            </w:r>
          </w:p>
        </w:tc>
        <w:tc>
          <w:tcPr>
            <w:tcW w:w="851" w:type="dxa"/>
            <w:tcMar>
              <w:left w:w="28" w:type="dxa"/>
              <w:right w:w="28" w:type="dxa"/>
            </w:tcMar>
            <w:vAlign w:val="center"/>
          </w:tcPr>
          <w:p w:rsidR="008B0A34"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42</w:t>
            </w:r>
          </w:p>
        </w:tc>
        <w:tc>
          <w:tcPr>
            <w:tcW w:w="850" w:type="dxa"/>
            <w:tcMar>
              <w:left w:w="28" w:type="dxa"/>
              <w:right w:w="28" w:type="dxa"/>
            </w:tcMar>
            <w:vAlign w:val="center"/>
          </w:tcPr>
          <w:p w:rsidR="008B0A34"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42</w:t>
            </w:r>
          </w:p>
        </w:tc>
        <w:tc>
          <w:tcPr>
            <w:tcW w:w="851"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6</w:t>
            </w:r>
          </w:p>
        </w:tc>
        <w:tc>
          <w:tcPr>
            <w:tcW w:w="708"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4</w:t>
            </w:r>
          </w:p>
        </w:tc>
        <w:tc>
          <w:tcPr>
            <w:tcW w:w="851"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tl/>
              </w:rPr>
            </w:pPr>
          </w:p>
        </w:tc>
        <w:tc>
          <w:tcPr>
            <w:tcW w:w="763" w:type="dxa"/>
            <w:tcMar>
              <w:left w:w="28" w:type="dxa"/>
              <w:right w:w="28" w:type="dxa"/>
            </w:tcMar>
            <w:vAlign w:val="center"/>
          </w:tcPr>
          <w:p w:rsidR="008B0A34" w:rsidRPr="008A4D00" w:rsidRDefault="008B0A34"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3h</w:t>
            </w:r>
          </w:p>
        </w:tc>
      </w:tr>
      <w:tr w:rsidR="008909AD" w:rsidRPr="00463C24" w:rsidTr="00854E81">
        <w:trPr>
          <w:cantSplit/>
          <w:trHeight w:val="360"/>
          <w:jc w:val="center"/>
        </w:trPr>
        <w:tc>
          <w:tcPr>
            <w:tcW w:w="534" w:type="dxa"/>
            <w:vMerge w:val="restart"/>
            <w:tcMar>
              <w:left w:w="28" w:type="dxa"/>
              <w:right w:w="28" w:type="dxa"/>
            </w:tcMar>
            <w:vAlign w:val="center"/>
          </w:tcPr>
          <w:p w:rsidR="008909AD" w:rsidRPr="008A4D00" w:rsidRDefault="008909AD" w:rsidP="00854E81">
            <w:pPr>
              <w:jc w:val="center"/>
              <w:rPr>
                <w:b/>
                <w:bCs/>
                <w:sz w:val="24"/>
                <w:rtl/>
              </w:rPr>
            </w:pPr>
            <w:r w:rsidRPr="008A4D00">
              <w:rPr>
                <w:b/>
                <w:bCs/>
                <w:sz w:val="24"/>
                <w:rtl/>
              </w:rPr>
              <w:t>2</w:t>
            </w:r>
          </w:p>
        </w:tc>
        <w:tc>
          <w:tcPr>
            <w:tcW w:w="2953" w:type="dxa"/>
            <w:vMerge w:val="restart"/>
            <w:tcMar>
              <w:left w:w="28" w:type="dxa"/>
              <w:right w:w="28" w:type="dxa"/>
            </w:tcMar>
            <w:vAlign w:val="center"/>
          </w:tcPr>
          <w:p w:rsidR="008909AD" w:rsidRPr="008A4D00" w:rsidRDefault="000577DF"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Bases de données NoSQL - machine learning</w:t>
            </w:r>
          </w:p>
        </w:tc>
        <w:tc>
          <w:tcPr>
            <w:tcW w:w="993"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LMI362</w:t>
            </w:r>
          </w:p>
        </w:tc>
        <w:tc>
          <w:tcPr>
            <w:tcW w:w="851"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2835" w:type="dxa"/>
            <w:tcMar>
              <w:left w:w="28" w:type="dxa"/>
              <w:right w:w="28" w:type="dxa"/>
            </w:tcMar>
            <w:vAlign w:val="center"/>
          </w:tcPr>
          <w:p w:rsidR="008909AD" w:rsidRPr="008A4D00" w:rsidRDefault="008909AD" w:rsidP="00A502D8">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Bases de données NoSQL</w:t>
            </w:r>
          </w:p>
        </w:tc>
        <w:tc>
          <w:tcPr>
            <w:tcW w:w="851" w:type="dxa"/>
            <w:tcMar>
              <w:left w:w="28" w:type="dxa"/>
              <w:right w:w="28" w:type="dxa"/>
            </w:tcMar>
            <w:vAlign w:val="center"/>
          </w:tcPr>
          <w:p w:rsidR="008909AD"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21</w:t>
            </w:r>
          </w:p>
        </w:tc>
        <w:tc>
          <w:tcPr>
            <w:tcW w:w="850" w:type="dxa"/>
            <w:tcMar>
              <w:left w:w="28" w:type="dxa"/>
              <w:right w:w="28" w:type="dxa"/>
            </w:tcMar>
            <w:vAlign w:val="center"/>
          </w:tcPr>
          <w:p w:rsidR="008909AD"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21</w:t>
            </w:r>
          </w:p>
        </w:tc>
        <w:tc>
          <w:tcPr>
            <w:tcW w:w="851"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3</w:t>
            </w:r>
          </w:p>
        </w:tc>
        <w:tc>
          <w:tcPr>
            <w:tcW w:w="567"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6</w:t>
            </w:r>
          </w:p>
        </w:tc>
        <w:tc>
          <w:tcPr>
            <w:tcW w:w="708" w:type="dxa"/>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2</w:t>
            </w:r>
          </w:p>
        </w:tc>
        <w:tc>
          <w:tcPr>
            <w:tcW w:w="567"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4</w:t>
            </w:r>
          </w:p>
        </w:tc>
        <w:tc>
          <w:tcPr>
            <w:tcW w:w="851" w:type="dxa"/>
            <w:vMerge w:val="restart"/>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763" w:type="dxa"/>
            <w:vMerge w:val="restart"/>
            <w:tcMar>
              <w:left w:w="28" w:type="dxa"/>
              <w:right w:w="28" w:type="dxa"/>
            </w:tcMar>
            <w:vAlign w:val="center"/>
          </w:tcPr>
          <w:p w:rsidR="008909AD" w:rsidRPr="008A4D00" w:rsidRDefault="008909AD" w:rsidP="00A95297">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3h</w:t>
            </w:r>
          </w:p>
        </w:tc>
      </w:tr>
      <w:tr w:rsidR="008909AD" w:rsidRPr="00463C24" w:rsidTr="00854E81">
        <w:trPr>
          <w:cantSplit/>
          <w:trHeight w:val="360"/>
          <w:jc w:val="center"/>
        </w:trPr>
        <w:tc>
          <w:tcPr>
            <w:tcW w:w="534" w:type="dxa"/>
            <w:vMerge/>
            <w:tcMar>
              <w:left w:w="28" w:type="dxa"/>
              <w:right w:w="28" w:type="dxa"/>
            </w:tcMar>
            <w:vAlign w:val="center"/>
          </w:tcPr>
          <w:p w:rsidR="008909AD" w:rsidRPr="008A4D00" w:rsidRDefault="008909AD" w:rsidP="00854E81">
            <w:pPr>
              <w:jc w:val="center"/>
              <w:rPr>
                <w:b/>
                <w:bCs/>
                <w:sz w:val="24"/>
                <w:rtl/>
              </w:rPr>
            </w:pPr>
          </w:p>
        </w:tc>
        <w:tc>
          <w:tcPr>
            <w:tcW w:w="2953"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p>
        </w:tc>
        <w:tc>
          <w:tcPr>
            <w:tcW w:w="993"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p>
        </w:tc>
        <w:tc>
          <w:tcPr>
            <w:tcW w:w="851"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2835" w:type="dxa"/>
            <w:tcMar>
              <w:left w:w="28" w:type="dxa"/>
              <w:right w:w="28" w:type="dxa"/>
            </w:tcMar>
            <w:vAlign w:val="center"/>
          </w:tcPr>
          <w:p w:rsidR="008909AD" w:rsidRPr="008A4D00" w:rsidRDefault="001D7BDA" w:rsidP="00854E81">
            <w:pPr>
              <w:jc w:val="center"/>
              <w:rPr>
                <w:rFonts w:asciiTheme="minorHAnsi" w:hAnsiTheme="minorHAnsi" w:cstheme="minorHAnsi"/>
                <w:b/>
                <w:bCs/>
                <w:color w:val="222222"/>
                <w:sz w:val="24"/>
                <w:shd w:val="clear" w:color="auto" w:fill="FFFFFF"/>
              </w:rPr>
            </w:pPr>
            <w:r>
              <w:rPr>
                <w:rFonts w:asciiTheme="minorHAnsi" w:hAnsiTheme="minorHAnsi" w:cstheme="minorHAnsi"/>
                <w:b/>
                <w:bCs/>
                <w:color w:val="222222"/>
                <w:sz w:val="24"/>
                <w:shd w:val="clear" w:color="auto" w:fill="FFFFFF"/>
              </w:rPr>
              <w:t>M</w:t>
            </w:r>
            <w:r w:rsidR="008909AD" w:rsidRPr="008A4D00">
              <w:rPr>
                <w:rFonts w:asciiTheme="minorHAnsi" w:hAnsiTheme="minorHAnsi" w:cstheme="minorHAnsi"/>
                <w:b/>
                <w:bCs/>
                <w:color w:val="222222"/>
                <w:sz w:val="24"/>
                <w:shd w:val="clear" w:color="auto" w:fill="FFFFFF"/>
              </w:rPr>
              <w:t>achine learning</w:t>
            </w:r>
            <w:bookmarkStart w:id="7" w:name="_GoBack"/>
            <w:bookmarkEnd w:id="7"/>
          </w:p>
        </w:tc>
        <w:tc>
          <w:tcPr>
            <w:tcW w:w="851" w:type="dxa"/>
            <w:tcMar>
              <w:left w:w="28" w:type="dxa"/>
              <w:right w:w="28" w:type="dxa"/>
            </w:tcMar>
            <w:vAlign w:val="center"/>
          </w:tcPr>
          <w:p w:rsidR="008909AD"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21</w:t>
            </w:r>
          </w:p>
        </w:tc>
        <w:tc>
          <w:tcPr>
            <w:tcW w:w="850" w:type="dxa"/>
            <w:tcMar>
              <w:left w:w="28" w:type="dxa"/>
              <w:right w:w="28" w:type="dxa"/>
            </w:tcMar>
            <w:vAlign w:val="center"/>
          </w:tcPr>
          <w:p w:rsidR="008909AD" w:rsidRPr="008A4D00" w:rsidRDefault="003C6DB5" w:rsidP="00AB15DC">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21</w:t>
            </w:r>
          </w:p>
        </w:tc>
        <w:tc>
          <w:tcPr>
            <w:tcW w:w="851"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3</w:t>
            </w:r>
          </w:p>
        </w:tc>
        <w:tc>
          <w:tcPr>
            <w:tcW w:w="567"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p>
        </w:tc>
        <w:tc>
          <w:tcPr>
            <w:tcW w:w="708" w:type="dxa"/>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2</w:t>
            </w:r>
          </w:p>
        </w:tc>
        <w:tc>
          <w:tcPr>
            <w:tcW w:w="567"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p>
        </w:tc>
        <w:tc>
          <w:tcPr>
            <w:tcW w:w="851"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tl/>
              </w:rPr>
            </w:pPr>
          </w:p>
        </w:tc>
        <w:tc>
          <w:tcPr>
            <w:tcW w:w="763" w:type="dxa"/>
            <w:vMerge/>
            <w:tcMar>
              <w:left w:w="28" w:type="dxa"/>
              <w:right w:w="28" w:type="dxa"/>
            </w:tcMar>
            <w:vAlign w:val="center"/>
          </w:tcPr>
          <w:p w:rsidR="008909AD" w:rsidRPr="008A4D00" w:rsidRDefault="008909AD" w:rsidP="00854E81">
            <w:pPr>
              <w:jc w:val="center"/>
              <w:rPr>
                <w:rFonts w:asciiTheme="minorHAnsi" w:hAnsiTheme="minorHAnsi" w:cstheme="minorHAnsi"/>
                <w:b/>
                <w:bCs/>
                <w:color w:val="222222"/>
                <w:sz w:val="24"/>
                <w:shd w:val="clear" w:color="auto" w:fill="FFFFFF"/>
              </w:rPr>
            </w:pPr>
          </w:p>
        </w:tc>
      </w:tr>
      <w:tr w:rsidR="00013863" w:rsidRPr="00463C24" w:rsidTr="0036144E">
        <w:trPr>
          <w:cantSplit/>
          <w:trHeight w:val="1226"/>
          <w:jc w:val="center"/>
        </w:trPr>
        <w:tc>
          <w:tcPr>
            <w:tcW w:w="534" w:type="dxa"/>
            <w:tcMar>
              <w:left w:w="28" w:type="dxa"/>
              <w:right w:w="28" w:type="dxa"/>
            </w:tcMar>
            <w:vAlign w:val="center"/>
          </w:tcPr>
          <w:p w:rsidR="00013863" w:rsidRPr="008A4D00" w:rsidRDefault="00013863" w:rsidP="00854E81">
            <w:pPr>
              <w:jc w:val="center"/>
              <w:rPr>
                <w:b/>
                <w:bCs/>
                <w:sz w:val="24"/>
                <w:rtl/>
              </w:rPr>
            </w:pPr>
            <w:r w:rsidRPr="008A4D00">
              <w:rPr>
                <w:b/>
                <w:bCs/>
                <w:sz w:val="24"/>
              </w:rPr>
              <w:t>3</w:t>
            </w:r>
          </w:p>
        </w:tc>
        <w:tc>
          <w:tcPr>
            <w:tcW w:w="2953"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Activités pratiques</w:t>
            </w:r>
          </w:p>
        </w:tc>
        <w:tc>
          <w:tcPr>
            <w:tcW w:w="993"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LMI363</w:t>
            </w:r>
          </w:p>
        </w:tc>
        <w:tc>
          <w:tcPr>
            <w:tcW w:w="851"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tl/>
              </w:rPr>
            </w:pPr>
          </w:p>
        </w:tc>
        <w:tc>
          <w:tcPr>
            <w:tcW w:w="2835" w:type="dxa"/>
            <w:tcMar>
              <w:left w:w="28" w:type="dxa"/>
              <w:right w:w="28" w:type="dxa"/>
            </w:tcMar>
            <w:vAlign w:val="center"/>
          </w:tcPr>
          <w:p w:rsidR="00013863" w:rsidRPr="008A4D00" w:rsidRDefault="00013863" w:rsidP="00854E81">
            <w:pPr>
              <w:spacing w:line="0" w:lineRule="atLeast"/>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Stage</w:t>
            </w:r>
          </w:p>
        </w:tc>
        <w:tc>
          <w:tcPr>
            <w:tcW w:w="2552" w:type="dxa"/>
            <w:gridSpan w:val="3"/>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p>
        </w:tc>
        <w:tc>
          <w:tcPr>
            <w:tcW w:w="567"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18</w:t>
            </w:r>
          </w:p>
        </w:tc>
        <w:tc>
          <w:tcPr>
            <w:tcW w:w="708"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7</w:t>
            </w:r>
          </w:p>
        </w:tc>
        <w:tc>
          <w:tcPr>
            <w:tcW w:w="1614" w:type="dxa"/>
            <w:gridSpan w:val="2"/>
            <w:tcMar>
              <w:left w:w="28" w:type="dxa"/>
              <w:right w:w="28" w:type="dxa"/>
            </w:tcMar>
            <w:vAlign w:val="center"/>
          </w:tcPr>
          <w:p w:rsidR="00013863" w:rsidRPr="008A4D00" w:rsidRDefault="00013863" w:rsidP="00854E81">
            <w:pPr>
              <w:jc w:val="center"/>
              <w:rPr>
                <w:rFonts w:asciiTheme="minorHAnsi" w:hAnsiTheme="minorHAnsi" w:cstheme="minorHAnsi"/>
                <w:b/>
                <w:bCs/>
                <w:color w:val="222222"/>
                <w:sz w:val="24"/>
                <w:shd w:val="clear" w:color="auto" w:fill="FFFFFF"/>
              </w:rPr>
            </w:pPr>
            <w:r w:rsidRPr="008A4D00">
              <w:rPr>
                <w:rFonts w:asciiTheme="minorHAnsi" w:hAnsiTheme="minorHAnsi" w:cstheme="minorHAnsi"/>
                <w:b/>
                <w:bCs/>
                <w:color w:val="222222"/>
                <w:sz w:val="24"/>
                <w:shd w:val="clear" w:color="auto" w:fill="FFFFFF"/>
              </w:rPr>
              <w:t>Voir rubrique conditions de réussite</w:t>
            </w:r>
          </w:p>
        </w:tc>
      </w:tr>
      <w:tr w:rsidR="009B521F" w:rsidRPr="00AD14DC" w:rsidTr="00854E81">
        <w:trPr>
          <w:cantSplit/>
          <w:trHeight w:val="454"/>
          <w:jc w:val="center"/>
        </w:trPr>
        <w:tc>
          <w:tcPr>
            <w:tcW w:w="3487" w:type="dxa"/>
            <w:gridSpan w:val="2"/>
            <w:tcMar>
              <w:left w:w="28" w:type="dxa"/>
              <w:right w:w="28" w:type="dxa"/>
            </w:tcMar>
            <w:vAlign w:val="center"/>
          </w:tcPr>
          <w:p w:rsidR="009B521F" w:rsidRPr="008A4D00" w:rsidRDefault="009B521F" w:rsidP="00CA6F79">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TOTAL:</w:t>
            </w:r>
            <w:r w:rsidR="0036144E" w:rsidRPr="008A4D00">
              <w:rPr>
                <w:rFonts w:asciiTheme="minorHAnsi" w:hAnsiTheme="minorHAnsi" w:cstheme="minorHAnsi"/>
                <w:b/>
                <w:bCs/>
                <w:color w:val="222222"/>
                <w:sz w:val="24"/>
                <w:shd w:val="clear" w:color="auto" w:fill="FFFFFF"/>
              </w:rPr>
              <w:t xml:space="preserve"> </w:t>
            </w:r>
            <w:r w:rsidR="00CA6F79" w:rsidRPr="008A4D00">
              <w:rPr>
                <w:rFonts w:asciiTheme="minorHAnsi" w:hAnsiTheme="minorHAnsi" w:cstheme="minorHAnsi"/>
                <w:b/>
                <w:bCs/>
                <w:color w:val="222222"/>
                <w:sz w:val="24"/>
                <w:shd w:val="clear" w:color="auto" w:fill="FFFFFF"/>
              </w:rPr>
              <w:t>168</w:t>
            </w:r>
          </w:p>
        </w:tc>
        <w:tc>
          <w:tcPr>
            <w:tcW w:w="1844" w:type="dxa"/>
            <w:gridSpan w:val="2"/>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2835"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851" w:type="dxa"/>
            <w:tcMar>
              <w:left w:w="28" w:type="dxa"/>
              <w:right w:w="28" w:type="dxa"/>
            </w:tcMar>
            <w:vAlign w:val="center"/>
          </w:tcPr>
          <w:p w:rsidR="009B521F" w:rsidRPr="008A4D00" w:rsidRDefault="003C6DB5"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84</w:t>
            </w:r>
          </w:p>
        </w:tc>
        <w:tc>
          <w:tcPr>
            <w:tcW w:w="850" w:type="dxa"/>
            <w:tcMar>
              <w:left w:w="28" w:type="dxa"/>
              <w:right w:w="28" w:type="dxa"/>
            </w:tcMar>
            <w:vAlign w:val="center"/>
          </w:tcPr>
          <w:p w:rsidR="009B521F" w:rsidRPr="008A4D00" w:rsidRDefault="003C6DB5"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84</w:t>
            </w:r>
          </w:p>
        </w:tc>
        <w:tc>
          <w:tcPr>
            <w:tcW w:w="851"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30</w:t>
            </w:r>
          </w:p>
        </w:tc>
        <w:tc>
          <w:tcPr>
            <w:tcW w:w="708"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567"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r w:rsidRPr="008A4D00">
              <w:rPr>
                <w:rFonts w:asciiTheme="minorHAnsi" w:hAnsiTheme="minorHAnsi" w:cstheme="minorHAnsi"/>
                <w:b/>
                <w:bCs/>
                <w:color w:val="222222"/>
                <w:sz w:val="24"/>
                <w:shd w:val="clear" w:color="auto" w:fill="FFFFFF"/>
              </w:rPr>
              <w:t>15</w:t>
            </w:r>
          </w:p>
        </w:tc>
        <w:tc>
          <w:tcPr>
            <w:tcW w:w="851"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c>
          <w:tcPr>
            <w:tcW w:w="763" w:type="dxa"/>
            <w:tcMar>
              <w:left w:w="28" w:type="dxa"/>
              <w:right w:w="28" w:type="dxa"/>
            </w:tcMar>
            <w:vAlign w:val="center"/>
          </w:tcPr>
          <w:p w:rsidR="009B521F" w:rsidRPr="008A4D00" w:rsidRDefault="009B521F" w:rsidP="00854E81">
            <w:pPr>
              <w:jc w:val="center"/>
              <w:rPr>
                <w:rFonts w:asciiTheme="minorHAnsi" w:hAnsiTheme="minorHAnsi" w:cstheme="minorHAnsi"/>
                <w:b/>
                <w:bCs/>
                <w:color w:val="222222"/>
                <w:sz w:val="24"/>
                <w:shd w:val="clear" w:color="auto" w:fill="FFFFFF"/>
                <w:rtl/>
              </w:rPr>
            </w:pPr>
          </w:p>
        </w:tc>
      </w:tr>
    </w:tbl>
    <w:p w:rsidR="009B521F" w:rsidRDefault="009B521F" w:rsidP="009B521F">
      <w:pPr>
        <w:jc w:val="center"/>
        <w:rPr>
          <w:b/>
          <w:bCs/>
          <w:color w:val="800000"/>
          <w:sz w:val="28"/>
          <w:szCs w:val="28"/>
        </w:rPr>
      </w:pPr>
    </w:p>
    <w:p w:rsidR="009B521F" w:rsidRPr="00CA6F79" w:rsidRDefault="009B521F" w:rsidP="005A4150">
      <w:pPr>
        <w:rPr>
          <w:b/>
          <w:bCs/>
          <w:color w:val="800000"/>
          <w:sz w:val="24"/>
        </w:rPr>
      </w:pPr>
      <w:r w:rsidRPr="00CA6F79">
        <w:rPr>
          <w:b/>
          <w:bCs/>
          <w:color w:val="800000"/>
          <w:sz w:val="24"/>
        </w:rPr>
        <w:t>( )</w:t>
      </w:r>
      <w:r w:rsidRPr="00CA6F79">
        <w:rPr>
          <w:b/>
          <w:bCs/>
          <w:color w:val="800000"/>
          <w:sz w:val="24"/>
          <w:vertAlign w:val="superscript"/>
        </w:rPr>
        <w:t>#</w:t>
      </w:r>
      <w:r w:rsidRPr="00CA6F79">
        <w:rPr>
          <w:b/>
          <w:bCs/>
          <w:color w:val="800000"/>
          <w:sz w:val="24"/>
        </w:rPr>
        <w:t>Le nombre d’étudiants par projet varie entre 2 et 4.</w:t>
      </w:r>
    </w:p>
    <w:p w:rsidR="009B521F" w:rsidRPr="00CA6F79" w:rsidRDefault="009B521F" w:rsidP="005A4150">
      <w:pPr>
        <w:rPr>
          <w:b/>
          <w:bCs/>
          <w:color w:val="800000"/>
          <w:sz w:val="24"/>
        </w:rPr>
      </w:pPr>
      <w:r w:rsidRPr="00CA6F79">
        <w:rPr>
          <w:b/>
          <w:bCs/>
          <w:color w:val="800000"/>
          <w:sz w:val="24"/>
        </w:rPr>
        <w:t>**01H30  TD pour chaque projet ou encadrement de stage.</w:t>
      </w:r>
    </w:p>
    <w:p w:rsidR="000866C2" w:rsidRPr="005A4150" w:rsidRDefault="000866C2" w:rsidP="005A4150">
      <w:pPr>
        <w:rPr>
          <w:b/>
          <w:bCs/>
          <w:color w:val="002060"/>
          <w:sz w:val="24"/>
        </w:rPr>
      </w:pPr>
      <w:r w:rsidRPr="005A4150">
        <w:rPr>
          <w:b/>
          <w:bCs/>
          <w:color w:val="002060"/>
          <w:sz w:val="24"/>
        </w:rPr>
        <w:t>*La formation présentielle dure 7 semaines.</w:t>
      </w:r>
    </w:p>
    <w:p w:rsidR="009B521F" w:rsidRDefault="009B521F" w:rsidP="009B521F">
      <w:pPr>
        <w:jc w:val="left"/>
      </w:pPr>
    </w:p>
    <w:p w:rsidR="00532866" w:rsidRDefault="00532866" w:rsidP="009B521F">
      <w:pPr>
        <w:jc w:val="left"/>
      </w:pPr>
    </w:p>
    <w:p w:rsidR="00195D25" w:rsidRPr="0042241D" w:rsidRDefault="00195D25" w:rsidP="00D31F7C">
      <w:pPr>
        <w:jc w:val="left"/>
        <w:sectPr w:rsidR="00195D25" w:rsidRPr="0042241D" w:rsidSect="00861EA4">
          <w:pgSz w:w="16838" w:h="11906" w:orient="landscape" w:code="9"/>
          <w:pgMar w:top="709" w:right="1134" w:bottom="851" w:left="1134" w:header="709" w:footer="709" w:gutter="0"/>
          <w:cols w:space="708"/>
          <w:docGrid w:linePitch="360"/>
        </w:sectPr>
      </w:pPr>
      <w:bookmarkStart w:id="8" w:name="_Toc190138179"/>
    </w:p>
    <w:bookmarkEnd w:id="8"/>
    <w:p w:rsidR="00532866" w:rsidRDefault="00532866" w:rsidP="00532866">
      <w:pPr>
        <w:spacing w:before="0" w:after="0"/>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532866" w:rsidRPr="006444BB" w:rsidRDefault="00532866" w:rsidP="00532866">
      <w:pPr>
        <w:spacing w:after="120" w:line="0" w:lineRule="atLeast"/>
        <w:jc w:val="center"/>
        <w:rPr>
          <w:rFonts w:ascii="Arial" w:eastAsia="Arial" w:hAnsi="Arial"/>
          <w:b/>
          <w:color w:val="C00000"/>
          <w:sz w:val="38"/>
        </w:rPr>
      </w:pPr>
      <w:bookmarkStart w:id="9" w:name="page11"/>
      <w:bookmarkEnd w:id="9"/>
      <w:r w:rsidRPr="006444BB">
        <w:rPr>
          <w:rFonts w:ascii="Arial" w:eastAsia="Arial" w:hAnsi="Arial"/>
          <w:b/>
          <w:color w:val="C00000"/>
          <w:sz w:val="38"/>
        </w:rPr>
        <w:t>Semestre 1</w:t>
      </w:r>
    </w:p>
    <w:p w:rsidR="00532866" w:rsidRPr="004F64C7" w:rsidRDefault="00532866" w:rsidP="00532866">
      <w:pPr>
        <w:rPr>
          <w:rFonts w:asciiTheme="minorHAnsi" w:hAnsiTheme="minorHAnsi" w:cs="Times New Roman"/>
          <w:szCs w:val="22"/>
        </w:rPr>
      </w:pP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532866" w:rsidRPr="004F64C7" w:rsidRDefault="00532866" w:rsidP="00532866">
      <w:pPr>
        <w:spacing w:after="0"/>
        <w:rPr>
          <w:rFonts w:asciiTheme="minorHAnsi" w:hAnsiTheme="minorHAnsi" w:cs="Times New Roman"/>
          <w:szCs w:val="22"/>
        </w:rPr>
      </w:pPr>
    </w:p>
    <w:tbl>
      <w:tblPr>
        <w:tblStyle w:val="Grilledutableau"/>
        <w:tblW w:w="9639" w:type="dxa"/>
        <w:tblInd w:w="85" w:type="dxa"/>
        <w:tblLayout w:type="fixed"/>
        <w:tblLook w:val="0000"/>
      </w:tblPr>
      <w:tblGrid>
        <w:gridCol w:w="709"/>
        <w:gridCol w:w="709"/>
        <w:gridCol w:w="8221"/>
      </w:tblGrid>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532866" w:rsidRPr="007C0571" w:rsidRDefault="00532866" w:rsidP="00967CEC">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532866" w:rsidRPr="007C0571" w:rsidRDefault="00532866" w:rsidP="00967CEC">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532866" w:rsidRPr="007C0571" w:rsidRDefault="00532866" w:rsidP="00967CEC">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532866" w:rsidRPr="007C0571" w:rsidRDefault="00532866" w:rsidP="00967CEC">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532866" w:rsidRPr="007C0571" w:rsidRDefault="00532866" w:rsidP="00967CEC">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532866" w:rsidRPr="007C0571" w:rsidRDefault="00532866" w:rsidP="00967CEC">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532866" w:rsidRPr="007C0571" w:rsidRDefault="00532866" w:rsidP="00967CEC">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lastRenderedPageBreak/>
              <w:t xml:space="preserve">PPCM, PGCD. </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532866" w:rsidRPr="007C0571" w:rsidRDefault="00532866" w:rsidP="00967CEC">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532866" w:rsidRPr="007C0571" w:rsidRDefault="00532866" w:rsidP="00967CEC">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532866" w:rsidRPr="007C0571" w:rsidRDefault="00532866" w:rsidP="00967CEC">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532866" w:rsidRPr="007C0571" w:rsidTr="00967CEC">
        <w:trPr>
          <w:trHeight w:val="239"/>
        </w:trPr>
        <w:tc>
          <w:tcPr>
            <w:tcW w:w="709" w:type="dxa"/>
            <w:tcBorders>
              <w:bottom w:val="single" w:sz="4" w:space="0" w:color="auto"/>
            </w:tcBorders>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532866" w:rsidRPr="007C0571" w:rsidTr="00967CEC">
        <w:trPr>
          <w:trHeight w:val="239"/>
        </w:trPr>
        <w:tc>
          <w:tcPr>
            <w:tcW w:w="709" w:type="dxa"/>
            <w:tcBorders>
              <w:bottom w:val="triple" w:sz="4" w:space="0" w:color="auto"/>
            </w:tcBorders>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532866" w:rsidRPr="004F64C7" w:rsidRDefault="00532866" w:rsidP="00532866">
      <w:pPr>
        <w:rPr>
          <w:rFonts w:asciiTheme="minorHAnsi" w:hAnsiTheme="minorHAnsi" w:cs="Times New Roman"/>
          <w:szCs w:val="22"/>
        </w:rPr>
      </w:pP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532866" w:rsidRPr="004F64C7" w:rsidRDefault="00532866" w:rsidP="00532866">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tblPr>
      <w:tblGrid>
        <w:gridCol w:w="709"/>
        <w:gridCol w:w="567"/>
        <w:gridCol w:w="8363"/>
      </w:tblGrid>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32866" w:rsidRPr="002D7923" w:rsidRDefault="00532866" w:rsidP="00967CEC">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532866" w:rsidRPr="002D7923" w:rsidRDefault="00532866" w:rsidP="00967CEC">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532866" w:rsidRPr="002D7923" w:rsidTr="00967CEC">
        <w:trPr>
          <w:trHeight w:val="1205"/>
        </w:trPr>
        <w:tc>
          <w:tcPr>
            <w:tcW w:w="709"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532866" w:rsidRPr="002D7923" w:rsidRDefault="00532866" w:rsidP="00967CEC">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532866" w:rsidRPr="002D7923" w:rsidRDefault="00532866" w:rsidP="00967CEC">
            <w:pPr>
              <w:pStyle w:val="Paragraphedeliste"/>
              <w:numPr>
                <w:ilvl w:val="0"/>
                <w:numId w:val="10"/>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532866" w:rsidRPr="002D7923" w:rsidTr="00967CEC">
        <w:trPr>
          <w:trHeight w:val="2757"/>
        </w:trPr>
        <w:tc>
          <w:tcPr>
            <w:tcW w:w="709"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532866" w:rsidRPr="002D7923" w:rsidRDefault="00532866" w:rsidP="00967CEC">
            <w:pPr>
              <w:pStyle w:val="Paragraphedeliste"/>
              <w:numPr>
                <w:ilvl w:val="0"/>
                <w:numId w:val="1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532866" w:rsidRPr="002D7923" w:rsidRDefault="00532866" w:rsidP="00967CEC">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532866" w:rsidRPr="002D7923" w:rsidRDefault="00532866" w:rsidP="00967CEC">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532866" w:rsidRPr="002D7923" w:rsidRDefault="00532866" w:rsidP="00967CEC">
            <w:pPr>
              <w:pStyle w:val="Paragraphedeliste"/>
              <w:numPr>
                <w:ilvl w:val="0"/>
                <w:numId w:val="9"/>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532866" w:rsidRPr="002D7923" w:rsidRDefault="00532866" w:rsidP="00967CEC">
            <w:pPr>
              <w:pStyle w:val="Paragraphedeliste"/>
              <w:numPr>
                <w:ilvl w:val="0"/>
                <w:numId w:val="9"/>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532866" w:rsidRPr="002D7923" w:rsidRDefault="00532866" w:rsidP="00967CEC">
            <w:pPr>
              <w:pStyle w:val="Paragraphedeliste"/>
              <w:numPr>
                <w:ilvl w:val="0"/>
                <w:numId w:val="9"/>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532866" w:rsidRPr="002D7923" w:rsidTr="00967CEC">
        <w:trPr>
          <w:trHeight w:val="1878"/>
        </w:trPr>
        <w:tc>
          <w:tcPr>
            <w:tcW w:w="709"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532866" w:rsidRPr="002D7923" w:rsidRDefault="00532866" w:rsidP="00967CEC">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532866" w:rsidRPr="002D7923" w:rsidRDefault="00532866" w:rsidP="00967CEC">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532866" w:rsidRPr="002D7923" w:rsidRDefault="00532866" w:rsidP="00967CEC">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532866" w:rsidRPr="002D7923" w:rsidRDefault="00532866" w:rsidP="00967CEC">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532866" w:rsidRPr="002D7923" w:rsidRDefault="00532866" w:rsidP="00967CEC">
            <w:pPr>
              <w:pStyle w:val="Paragraphedeliste"/>
              <w:numPr>
                <w:ilvl w:val="0"/>
                <w:numId w:val="12"/>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532866" w:rsidRPr="002D7923" w:rsidTr="00967CE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532866" w:rsidRPr="002D7923" w:rsidTr="00967CEC">
        <w:trPr>
          <w:trHeight w:val="1442"/>
        </w:trPr>
        <w:tc>
          <w:tcPr>
            <w:tcW w:w="709"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532866" w:rsidRPr="002D7923" w:rsidRDefault="00532866" w:rsidP="00967CEC">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532866" w:rsidRPr="002D7923" w:rsidRDefault="00532866" w:rsidP="00967CEC">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532866" w:rsidRPr="002D7923" w:rsidRDefault="00532866" w:rsidP="00967CEC">
            <w:pPr>
              <w:pStyle w:val="Paragraphedeliste"/>
              <w:numPr>
                <w:ilvl w:val="0"/>
                <w:numId w:val="13"/>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532866" w:rsidRPr="002D7923" w:rsidTr="00967CE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532866" w:rsidRPr="002D7923"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2D7923" w:rsidRDefault="00532866" w:rsidP="00967CE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532866" w:rsidRDefault="00532866" w:rsidP="00532866">
      <w:pPr>
        <w:rPr>
          <w:rFonts w:asciiTheme="minorHAnsi" w:hAnsiTheme="minorHAnsi" w:cs="Times New Roman"/>
          <w:szCs w:val="22"/>
        </w:rPr>
      </w:pPr>
    </w:p>
    <w:p w:rsidR="00532866" w:rsidRDefault="00532866" w:rsidP="00532866">
      <w:pPr>
        <w:spacing w:before="0" w:after="0"/>
        <w:jc w:val="left"/>
        <w:rPr>
          <w:rFonts w:asciiTheme="minorHAnsi" w:hAnsiTheme="minorHAnsi" w:cs="Times New Roman"/>
          <w:szCs w:val="22"/>
        </w:rPr>
      </w:pPr>
      <w:r>
        <w:rPr>
          <w:rFonts w:asciiTheme="minorHAnsi" w:hAnsiTheme="minorHAnsi" w:cs="Times New Roman"/>
          <w:szCs w:val="22"/>
        </w:rPr>
        <w:br w:type="page"/>
      </w:r>
    </w:p>
    <w:p w:rsidR="00532866" w:rsidRPr="00A83C59" w:rsidRDefault="00532866" w:rsidP="00532866">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lastRenderedPageBreak/>
        <w:t xml:space="preserve">Algorithmique et Programmation 1 </w:t>
      </w:r>
      <w:r w:rsidRPr="00A83C59">
        <w:rPr>
          <w:rFonts w:ascii="Arial" w:hAnsi="Arial"/>
          <w:sz w:val="24"/>
          <w:szCs w:val="24"/>
        </w:rPr>
        <w:t>(Unité fondamentale)</w:t>
      </w:r>
    </w:p>
    <w:p w:rsidR="00532866" w:rsidRPr="00A83C59" w:rsidRDefault="00532866" w:rsidP="00532866">
      <w:pPr>
        <w:pStyle w:val="ue"/>
        <w:pBdr>
          <w:left w:val="single" w:sz="8" w:space="12" w:color="auto"/>
          <w:right w:val="single" w:sz="8" w:space="0" w:color="auto"/>
        </w:pBdr>
        <w:ind w:left="284"/>
        <w:jc w:val="center"/>
        <w:rPr>
          <w:rFonts w:ascii="Tahoma" w:hAnsi="Tahoma" w:cs="Tahoma"/>
          <w:b w:val="0"/>
          <w:bCs w:val="0"/>
          <w:color w:val="FF0000"/>
          <w:sz w:val="24"/>
          <w:szCs w:val="24"/>
        </w:rPr>
      </w:pPr>
      <w:r w:rsidRPr="00A83C59">
        <w:rPr>
          <w:rFonts w:ascii="Arial" w:hAnsi="Arial"/>
          <w:sz w:val="24"/>
          <w:szCs w:val="24"/>
        </w:rPr>
        <w:t>(1h30C, 1h30 TD) (Semestre 1)</w:t>
      </w:r>
    </w:p>
    <w:p w:rsidR="00532866" w:rsidRDefault="00532866" w:rsidP="00532866">
      <w:pPr>
        <w:ind w:left="284"/>
        <w:rPr>
          <w:rFonts w:ascii="Verdana" w:hAnsi="Verdana" w:cs="Arial"/>
          <w:b/>
          <w:bCs/>
        </w:rPr>
      </w:pPr>
    </w:p>
    <w:tbl>
      <w:tblPr>
        <w:tblStyle w:val="Grilledutableau"/>
        <w:tblW w:w="9639" w:type="dxa"/>
        <w:tblInd w:w="85" w:type="dxa"/>
        <w:tblLayout w:type="fixed"/>
        <w:tblLook w:val="0000"/>
      </w:tblPr>
      <w:tblGrid>
        <w:gridCol w:w="709"/>
        <w:gridCol w:w="567"/>
        <w:gridCol w:w="284"/>
        <w:gridCol w:w="8079"/>
      </w:tblGrid>
      <w:tr w:rsidR="00532866" w:rsidRPr="000A7C18" w:rsidTr="00967CEC">
        <w:trPr>
          <w:trHeight w:val="211"/>
        </w:trPr>
        <w:tc>
          <w:tcPr>
            <w:tcW w:w="709" w:type="dxa"/>
            <w:tcMar>
              <w:top w:w="28" w:type="dxa"/>
              <w:left w:w="85" w:type="dxa"/>
              <w:bottom w:w="28" w:type="dxa"/>
              <w:right w:w="85" w:type="dxa"/>
            </w:tcMar>
            <w:vAlign w:val="center"/>
          </w:tcPr>
          <w:p w:rsidR="00532866" w:rsidRPr="00C855FC" w:rsidRDefault="00532866" w:rsidP="00967CEC">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532866" w:rsidRPr="000A7C18" w:rsidRDefault="00532866" w:rsidP="00967CEC">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532866" w:rsidRPr="000A7C18" w:rsidTr="00967CEC">
        <w:trPr>
          <w:trHeight w:val="239"/>
        </w:trPr>
        <w:tc>
          <w:tcPr>
            <w:tcW w:w="709" w:type="dxa"/>
            <w:tcMar>
              <w:top w:w="28" w:type="dxa"/>
              <w:left w:w="85" w:type="dxa"/>
              <w:bottom w:w="28" w:type="dxa"/>
              <w:right w:w="85" w:type="dxa"/>
            </w:tcMar>
            <w:vAlign w:val="center"/>
          </w:tcPr>
          <w:p w:rsidR="00532866" w:rsidRPr="000A7C18" w:rsidRDefault="00532866" w:rsidP="00967CEC">
            <w:pPr>
              <w:spacing w:line="0" w:lineRule="atLeast"/>
              <w:rPr>
                <w:rFonts w:eastAsia="Arial"/>
                <w:b/>
                <w:color w:val="0000FF"/>
                <w:sz w:val="24"/>
              </w:rPr>
            </w:pPr>
          </w:p>
        </w:tc>
        <w:tc>
          <w:tcPr>
            <w:tcW w:w="567" w:type="dxa"/>
            <w:tcMar>
              <w:top w:w="28" w:type="dxa"/>
              <w:left w:w="85" w:type="dxa"/>
              <w:bottom w:w="28" w:type="dxa"/>
              <w:right w:w="85" w:type="dxa"/>
            </w:tcMar>
            <w:vAlign w:val="center"/>
          </w:tcPr>
          <w:p w:rsidR="00532866" w:rsidRPr="00D825F9" w:rsidRDefault="00532866" w:rsidP="00967CEC">
            <w:pPr>
              <w:spacing w:line="0" w:lineRule="atLeast"/>
              <w:ind w:left="80"/>
              <w:rPr>
                <w:rFonts w:eastAsia="Arial"/>
                <w:b/>
                <w:sz w:val="24"/>
              </w:rPr>
            </w:pPr>
            <w:r w:rsidRPr="00D825F9">
              <w:rPr>
                <w:rFonts w:eastAsia="Arial"/>
                <w:b/>
                <w:sz w:val="24"/>
              </w:rPr>
              <w:t>6.1</w:t>
            </w:r>
          </w:p>
        </w:tc>
        <w:tc>
          <w:tcPr>
            <w:tcW w:w="8363" w:type="dxa"/>
            <w:gridSpan w:val="2"/>
          </w:tcPr>
          <w:p w:rsidR="00532866" w:rsidRPr="00D825F9" w:rsidRDefault="00532866" w:rsidP="00967CEC">
            <w:pPr>
              <w:rPr>
                <w:b/>
                <w:bCs/>
                <w:sz w:val="24"/>
              </w:rPr>
            </w:pPr>
            <w:r w:rsidRPr="00D825F9">
              <w:rPr>
                <w:b/>
                <w:bCs/>
                <w:sz w:val="24"/>
              </w:rPr>
              <w:t>Tableaux unidimensionnel (vecteur).</w:t>
            </w:r>
          </w:p>
        </w:tc>
      </w:tr>
      <w:tr w:rsidR="00532866" w:rsidRPr="000A7C18" w:rsidTr="00967CEC">
        <w:trPr>
          <w:trHeight w:val="239"/>
        </w:trPr>
        <w:tc>
          <w:tcPr>
            <w:tcW w:w="709" w:type="dxa"/>
            <w:tcMar>
              <w:top w:w="28" w:type="dxa"/>
              <w:left w:w="85" w:type="dxa"/>
              <w:bottom w:w="28" w:type="dxa"/>
              <w:right w:w="85" w:type="dxa"/>
            </w:tcMar>
            <w:vAlign w:val="center"/>
          </w:tcPr>
          <w:p w:rsidR="00532866" w:rsidRPr="000A7C18" w:rsidRDefault="00532866" w:rsidP="00967CEC">
            <w:pPr>
              <w:spacing w:line="0" w:lineRule="atLeast"/>
              <w:rPr>
                <w:rFonts w:eastAsia="Arial"/>
                <w:b/>
                <w:color w:val="0000FF"/>
                <w:sz w:val="24"/>
              </w:rPr>
            </w:pPr>
          </w:p>
        </w:tc>
        <w:tc>
          <w:tcPr>
            <w:tcW w:w="567" w:type="dxa"/>
            <w:tcMar>
              <w:top w:w="28" w:type="dxa"/>
              <w:left w:w="85" w:type="dxa"/>
              <w:bottom w:w="28" w:type="dxa"/>
              <w:right w:w="85" w:type="dxa"/>
            </w:tcMar>
            <w:vAlign w:val="center"/>
          </w:tcPr>
          <w:p w:rsidR="00532866" w:rsidRPr="00D825F9" w:rsidRDefault="00532866" w:rsidP="00967CEC">
            <w:pPr>
              <w:spacing w:line="0" w:lineRule="atLeast"/>
              <w:ind w:left="80"/>
              <w:rPr>
                <w:rFonts w:eastAsia="Arial"/>
                <w:b/>
                <w:sz w:val="24"/>
              </w:rPr>
            </w:pPr>
            <w:r w:rsidRPr="00D825F9">
              <w:rPr>
                <w:rFonts w:eastAsia="Arial"/>
                <w:b/>
                <w:sz w:val="24"/>
              </w:rPr>
              <w:t>6.2</w:t>
            </w:r>
          </w:p>
        </w:tc>
        <w:tc>
          <w:tcPr>
            <w:tcW w:w="8363" w:type="dxa"/>
            <w:gridSpan w:val="2"/>
          </w:tcPr>
          <w:p w:rsidR="00532866" w:rsidRPr="00D825F9" w:rsidRDefault="00532866" w:rsidP="00967CEC">
            <w:pPr>
              <w:rPr>
                <w:b/>
                <w:bCs/>
                <w:sz w:val="24"/>
              </w:rPr>
            </w:pPr>
            <w:r w:rsidRPr="00D825F9">
              <w:rPr>
                <w:b/>
                <w:bCs/>
                <w:sz w:val="24"/>
              </w:rPr>
              <w:t>Tableaux bidimensionnels (Matrices).</w:t>
            </w:r>
          </w:p>
        </w:tc>
      </w:tr>
      <w:tr w:rsidR="00532866" w:rsidRPr="000A7C18" w:rsidTr="00967CEC">
        <w:trPr>
          <w:trHeight w:val="239"/>
        </w:trPr>
        <w:tc>
          <w:tcPr>
            <w:tcW w:w="709" w:type="dxa"/>
            <w:tcMar>
              <w:top w:w="28" w:type="dxa"/>
              <w:left w:w="85" w:type="dxa"/>
              <w:bottom w:w="28" w:type="dxa"/>
              <w:right w:w="85" w:type="dxa"/>
            </w:tcMar>
            <w:vAlign w:val="center"/>
          </w:tcPr>
          <w:p w:rsidR="00532866" w:rsidRPr="000A7C18" w:rsidRDefault="00532866" w:rsidP="00967CEC">
            <w:pPr>
              <w:spacing w:line="0" w:lineRule="atLeast"/>
              <w:rPr>
                <w:rFonts w:eastAsia="Arial"/>
                <w:b/>
                <w:color w:val="0000FF"/>
                <w:sz w:val="24"/>
              </w:rPr>
            </w:pPr>
          </w:p>
        </w:tc>
        <w:tc>
          <w:tcPr>
            <w:tcW w:w="567" w:type="dxa"/>
            <w:tcMar>
              <w:top w:w="28" w:type="dxa"/>
              <w:left w:w="85" w:type="dxa"/>
              <w:bottom w:w="28" w:type="dxa"/>
              <w:right w:w="85" w:type="dxa"/>
            </w:tcMar>
            <w:vAlign w:val="center"/>
          </w:tcPr>
          <w:p w:rsidR="00532866" w:rsidRPr="00D825F9" w:rsidRDefault="00532866" w:rsidP="00967CEC">
            <w:pPr>
              <w:spacing w:line="0" w:lineRule="atLeast"/>
              <w:ind w:left="80"/>
              <w:rPr>
                <w:rFonts w:eastAsia="Arial"/>
                <w:b/>
                <w:sz w:val="24"/>
              </w:rPr>
            </w:pPr>
            <w:r w:rsidRPr="00D825F9">
              <w:rPr>
                <w:rFonts w:eastAsia="Arial"/>
                <w:b/>
                <w:sz w:val="24"/>
              </w:rPr>
              <w:t>6.3</w:t>
            </w:r>
          </w:p>
        </w:tc>
        <w:tc>
          <w:tcPr>
            <w:tcW w:w="8363" w:type="dxa"/>
            <w:gridSpan w:val="2"/>
          </w:tcPr>
          <w:p w:rsidR="00532866" w:rsidRPr="00D825F9" w:rsidRDefault="00532866" w:rsidP="00967CEC">
            <w:pPr>
              <w:rPr>
                <w:b/>
                <w:bCs/>
                <w:sz w:val="24"/>
              </w:rPr>
            </w:pPr>
            <w:r w:rsidRPr="00D825F9">
              <w:rPr>
                <w:b/>
                <w:bCs/>
                <w:sz w:val="24"/>
              </w:rPr>
              <w:t xml:space="preserve">Les enregistrements. </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532866" w:rsidRPr="00C855FC" w:rsidRDefault="00532866" w:rsidP="00967CE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532866" w:rsidRPr="00C855FC" w:rsidRDefault="00532866" w:rsidP="00967CE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532866" w:rsidRPr="00C855FC" w:rsidRDefault="00532866" w:rsidP="00967CE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532866" w:rsidRPr="00C855FC" w:rsidRDefault="00532866" w:rsidP="00967CE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532866" w:rsidRPr="000A7C18" w:rsidTr="00967CEC">
        <w:trPr>
          <w:trHeight w:val="239"/>
        </w:trPr>
        <w:tc>
          <w:tcPr>
            <w:tcW w:w="709" w:type="dxa"/>
            <w:tcMar>
              <w:top w:w="28" w:type="dxa"/>
              <w:left w:w="85" w:type="dxa"/>
              <w:bottom w:w="28" w:type="dxa"/>
              <w:right w:w="85" w:type="dxa"/>
            </w:tcMar>
            <w:vAlign w:val="center"/>
          </w:tcPr>
          <w:p w:rsidR="00532866" w:rsidRPr="000A7C18" w:rsidRDefault="00532866" w:rsidP="00967CEC">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532866" w:rsidRPr="000A7C18" w:rsidRDefault="00532866" w:rsidP="00967CEC">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532866" w:rsidRPr="00F36A23" w:rsidRDefault="00532866" w:rsidP="00967CEC">
            <w:pPr>
              <w:rPr>
                <w:b/>
                <w:bCs/>
                <w:sz w:val="24"/>
              </w:rPr>
            </w:pPr>
            <w:r w:rsidRPr="00F36A23">
              <w:rPr>
                <w:b/>
                <w:bCs/>
                <w:sz w:val="24"/>
              </w:rPr>
              <w:t>Passage par adresse.</w:t>
            </w:r>
          </w:p>
        </w:tc>
      </w:tr>
      <w:tr w:rsidR="00532866" w:rsidRPr="000A7C18" w:rsidTr="00967CEC">
        <w:trPr>
          <w:trHeight w:val="239"/>
        </w:trPr>
        <w:tc>
          <w:tcPr>
            <w:tcW w:w="709" w:type="dxa"/>
            <w:tcMar>
              <w:top w:w="28" w:type="dxa"/>
              <w:left w:w="85" w:type="dxa"/>
              <w:bottom w:w="28" w:type="dxa"/>
              <w:right w:w="85" w:type="dxa"/>
            </w:tcMar>
            <w:vAlign w:val="center"/>
          </w:tcPr>
          <w:p w:rsidR="00532866" w:rsidRPr="000A7C18" w:rsidRDefault="00532866" w:rsidP="00967CEC">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532866" w:rsidRPr="000A7C18" w:rsidRDefault="00532866" w:rsidP="00967CEC">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532866" w:rsidRPr="00F36A23" w:rsidRDefault="00532866" w:rsidP="00967CEC">
            <w:pPr>
              <w:rPr>
                <w:b/>
                <w:bCs/>
                <w:sz w:val="24"/>
              </w:rPr>
            </w:pPr>
            <w:r w:rsidRPr="00F36A23">
              <w:rPr>
                <w:b/>
                <w:bCs/>
                <w:sz w:val="24"/>
              </w:rPr>
              <w:t xml:space="preserve"> Passage par valeur.</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532866" w:rsidRPr="00C855FC" w:rsidRDefault="00532866" w:rsidP="00967CEC">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532866" w:rsidRPr="000A7C18" w:rsidTr="00967CEC">
        <w:trPr>
          <w:trHeight w:val="239"/>
        </w:trPr>
        <w:tc>
          <w:tcPr>
            <w:tcW w:w="709" w:type="dxa"/>
            <w:tcMar>
              <w:top w:w="28" w:type="dxa"/>
              <w:left w:w="85" w:type="dxa"/>
              <w:bottom w:w="28" w:type="dxa"/>
              <w:right w:w="85" w:type="dxa"/>
            </w:tcMar>
            <w:vAlign w:val="center"/>
          </w:tcPr>
          <w:p w:rsidR="00532866" w:rsidRPr="00C855FC" w:rsidRDefault="00532866" w:rsidP="00967CE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532866" w:rsidRPr="00C855FC" w:rsidRDefault="00532866" w:rsidP="00967CE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532866" w:rsidRDefault="00532866" w:rsidP="00532866">
      <w:pPr>
        <w:rPr>
          <w:rFonts w:ascii="Verdana" w:hAnsi="Verdana" w:cs="Arial"/>
          <w:b/>
          <w:bCs/>
        </w:rPr>
      </w:pPr>
    </w:p>
    <w:p w:rsidR="00532866" w:rsidRDefault="00532866" w:rsidP="00532866">
      <w:pPr>
        <w:spacing w:before="0" w:after="0"/>
        <w:jc w:val="left"/>
        <w:rPr>
          <w:rFonts w:ascii="Verdana" w:hAnsi="Verdana" w:cs="Arial"/>
          <w:b/>
          <w:bCs/>
        </w:rPr>
      </w:pPr>
      <w:r>
        <w:rPr>
          <w:rFonts w:cs="Arial"/>
        </w:rPr>
        <w:br w:type="page"/>
      </w:r>
    </w:p>
    <w:p w:rsidR="00532866" w:rsidRPr="004347B4" w:rsidRDefault="00532866" w:rsidP="00532866">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lastRenderedPageBreak/>
        <w:t xml:space="preserve">Simulation statistique avec </w:t>
      </w:r>
      <w:r w:rsidRPr="004347B4">
        <w:rPr>
          <w:rFonts w:asciiTheme="minorHAnsi" w:hAnsi="Cambria Math" w:cstheme="minorHAnsi"/>
          <w:b w:val="0"/>
          <w:bCs w:val="0"/>
          <w:sz w:val="24"/>
          <w:szCs w:val="24"/>
          <w:highlight w:val="yellow"/>
        </w:rPr>
        <w:t>ℛ</w:t>
      </w:r>
      <w:r w:rsidRPr="004347B4">
        <w:rPr>
          <w:rFonts w:asciiTheme="minorHAnsi" w:hAnsi="Cambria Math" w:cstheme="minorHAnsi"/>
          <w:b w:val="0"/>
          <w:bCs w:val="0"/>
          <w:sz w:val="24"/>
          <w:szCs w:val="24"/>
        </w:rPr>
        <w:t xml:space="preserve"> </w:t>
      </w:r>
      <w:r w:rsidRPr="004347B4">
        <w:rPr>
          <w:rFonts w:asciiTheme="minorHAnsi" w:eastAsia="Times New Roman" w:hAnsiTheme="minorHAnsi" w:cstheme="minorHAnsi"/>
          <w:sz w:val="24"/>
          <w:szCs w:val="24"/>
        </w:rPr>
        <w:t>(Unité transversale)</w:t>
      </w:r>
    </w:p>
    <w:p w:rsidR="00532866" w:rsidRPr="004347B4" w:rsidRDefault="00532866" w:rsidP="00532866">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532866" w:rsidRPr="004347B4" w:rsidRDefault="00532866" w:rsidP="00532866">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tblPr>
      <w:tblGrid>
        <w:gridCol w:w="567"/>
        <w:gridCol w:w="851"/>
        <w:gridCol w:w="8079"/>
      </w:tblGrid>
      <w:tr w:rsidR="00532866" w:rsidRPr="00E23593" w:rsidTr="00967CEC">
        <w:trPr>
          <w:trHeight w:val="211"/>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532866" w:rsidRPr="00E23593" w:rsidRDefault="00532866" w:rsidP="00967CEC">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532866" w:rsidRPr="00C855FC" w:rsidRDefault="00532866" w:rsidP="00967CE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532866" w:rsidRPr="00C855FC" w:rsidRDefault="00532866" w:rsidP="00967CE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532866" w:rsidRPr="00E23593" w:rsidRDefault="00532866" w:rsidP="00967CEC">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532866" w:rsidRPr="00E23593" w:rsidRDefault="00532866" w:rsidP="00967CE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532866" w:rsidRPr="00E23593" w:rsidTr="00967CEC">
        <w:trPr>
          <w:trHeight w:val="232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532866" w:rsidRPr="00E23593" w:rsidRDefault="00532866" w:rsidP="00967CE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532866" w:rsidRPr="00E23593" w:rsidRDefault="00532866" w:rsidP="00967CEC">
            <w:pPr>
              <w:pStyle w:val="Paragraphedeliste"/>
              <w:numPr>
                <w:ilvl w:val="0"/>
                <w:numId w:val="30"/>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532866" w:rsidRPr="00E23593" w:rsidRDefault="00532866" w:rsidP="00967CEC">
            <w:pPr>
              <w:pStyle w:val="Paragraphedeliste"/>
              <w:numPr>
                <w:ilvl w:val="0"/>
                <w:numId w:val="30"/>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532866" w:rsidRPr="00E23593" w:rsidRDefault="00532866" w:rsidP="00967CEC">
            <w:pPr>
              <w:pStyle w:val="Paragraphedeliste"/>
              <w:numPr>
                <w:ilvl w:val="0"/>
                <w:numId w:val="30"/>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532866" w:rsidRPr="00E23593" w:rsidRDefault="00532866" w:rsidP="00967CEC">
            <w:pPr>
              <w:pStyle w:val="Paragraphedeliste"/>
              <w:numPr>
                <w:ilvl w:val="0"/>
                <w:numId w:val="30"/>
              </w:numPr>
              <w:tabs>
                <w:tab w:val="left" w:pos="0"/>
              </w:tabs>
              <w:autoSpaceDE w:val="0"/>
              <w:autoSpaceDN w:val="0"/>
              <w:adjustRightInd w:val="0"/>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532866" w:rsidRPr="00C855FC" w:rsidRDefault="00532866" w:rsidP="00967CE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532866" w:rsidRPr="00E23593" w:rsidRDefault="00532866" w:rsidP="00967CEC">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532866" w:rsidRPr="00E23593" w:rsidTr="00967CEC">
        <w:trPr>
          <w:trHeight w:val="232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532866" w:rsidRPr="00E23593" w:rsidRDefault="00532866" w:rsidP="00967CE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532866" w:rsidRPr="00E23593" w:rsidRDefault="00532866" w:rsidP="00967CEC">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532866" w:rsidRPr="00E23593" w:rsidRDefault="00532866" w:rsidP="00967CEC">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532866" w:rsidRPr="00E23593" w:rsidRDefault="00532866" w:rsidP="00967CEC">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532866" w:rsidRPr="00E23593" w:rsidRDefault="00532866" w:rsidP="00967CEC">
            <w:pPr>
              <w:pStyle w:val="Paragraphedeliste"/>
              <w:numPr>
                <w:ilvl w:val="0"/>
                <w:numId w:val="32"/>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532866" w:rsidRPr="00E23593" w:rsidTr="00967CEC">
        <w:trPr>
          <w:trHeight w:val="239"/>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532866" w:rsidRPr="00E23593" w:rsidRDefault="00532866" w:rsidP="00967CEC">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532866" w:rsidRPr="00E23593" w:rsidTr="00967CEC">
        <w:trPr>
          <w:trHeight w:val="1850"/>
        </w:trPr>
        <w:tc>
          <w:tcPr>
            <w:tcW w:w="567" w:type="dxa"/>
            <w:tcMar>
              <w:top w:w="28" w:type="dxa"/>
              <w:left w:w="85" w:type="dxa"/>
              <w:bottom w:w="28" w:type="dxa"/>
              <w:right w:w="85" w:type="dxa"/>
            </w:tcMar>
            <w:vAlign w:val="center"/>
          </w:tcPr>
          <w:p w:rsidR="00532866" w:rsidRPr="00E23593" w:rsidRDefault="00532866" w:rsidP="00967CE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532866" w:rsidRPr="00E63F7D" w:rsidRDefault="00532866" w:rsidP="00967CE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532866" w:rsidRPr="00E23593" w:rsidRDefault="00532866" w:rsidP="00967CEC">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532866" w:rsidRPr="00E23593" w:rsidRDefault="00532866" w:rsidP="00967CEC">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532866" w:rsidRPr="00E23593" w:rsidRDefault="00532866" w:rsidP="00967CEC">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532866" w:rsidRPr="00E23593" w:rsidRDefault="00532866" w:rsidP="00967CEC">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532866" w:rsidRDefault="00532866" w:rsidP="00532866">
      <w:pPr>
        <w:rPr>
          <w:rFonts w:asciiTheme="minorHAnsi" w:hAnsiTheme="minorHAnsi" w:cs="Times New Roman"/>
          <w:szCs w:val="22"/>
        </w:rPr>
      </w:pPr>
    </w:p>
    <w:p w:rsidR="00532866" w:rsidRDefault="00532866" w:rsidP="00532866">
      <w:pPr>
        <w:spacing w:before="0" w:after="0"/>
        <w:jc w:val="left"/>
        <w:rPr>
          <w:rFonts w:asciiTheme="minorHAnsi" w:hAnsiTheme="minorHAnsi" w:cs="Times New Roman"/>
          <w:szCs w:val="22"/>
        </w:rPr>
      </w:pPr>
      <w:r>
        <w:rPr>
          <w:rFonts w:asciiTheme="minorHAnsi" w:hAnsiTheme="minorHAnsi" w:cs="Times New Roman"/>
          <w:szCs w:val="22"/>
        </w:rPr>
        <w:br w:type="page"/>
      </w:r>
    </w:p>
    <w:p w:rsidR="00532866" w:rsidRDefault="00532866" w:rsidP="00532866">
      <w:pPr>
        <w:spacing w:after="120" w:line="0" w:lineRule="atLeast"/>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532866" w:rsidRPr="006444BB" w:rsidRDefault="00532866" w:rsidP="00532866">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532866" w:rsidRDefault="00532866" w:rsidP="00532866">
      <w:pPr>
        <w:spacing w:before="0" w:after="0"/>
        <w:jc w:val="left"/>
        <w:rPr>
          <w:rFonts w:ascii="Times New Roman" w:hAnsi="Times New Roman" w:cs="Times New Roman"/>
          <w:sz w:val="24"/>
        </w:rPr>
      </w:pP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532866" w:rsidRPr="00FE19AC" w:rsidRDefault="00532866" w:rsidP="0053286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532866" w:rsidRDefault="00532866" w:rsidP="00532866">
      <w:pPr>
        <w:rPr>
          <w:rFonts w:ascii="Times New Roman" w:hAnsi="Times New Roman" w:cs="Times New Roman"/>
          <w:sz w:val="24"/>
        </w:rPr>
      </w:pPr>
    </w:p>
    <w:tbl>
      <w:tblPr>
        <w:tblStyle w:val="Grilledutableau"/>
        <w:tblW w:w="9639" w:type="dxa"/>
        <w:tblInd w:w="85" w:type="dxa"/>
        <w:tblLayout w:type="fixed"/>
        <w:tblLook w:val="0000"/>
      </w:tblPr>
      <w:tblGrid>
        <w:gridCol w:w="624"/>
        <w:gridCol w:w="709"/>
        <w:gridCol w:w="8306"/>
      </w:tblGrid>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532866" w:rsidRPr="007C0571" w:rsidRDefault="00532866" w:rsidP="00967CEC">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532866" w:rsidRPr="007C0571" w:rsidRDefault="00532866" w:rsidP="00967CE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532866" w:rsidRPr="007C0571" w:rsidTr="00967CEC">
        <w:trPr>
          <w:trHeight w:val="239"/>
        </w:trPr>
        <w:tc>
          <w:tcPr>
            <w:tcW w:w="624"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532866" w:rsidRPr="007C0571" w:rsidRDefault="00532866" w:rsidP="00967CEC">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532866" w:rsidRDefault="00532866" w:rsidP="00532866">
      <w:pPr>
        <w:spacing w:before="0" w:after="0"/>
        <w:jc w:val="left"/>
        <w:rPr>
          <w:rFonts w:ascii="Times New Roman" w:hAnsi="Times New Roman" w:cs="Times New Roman"/>
          <w:sz w:val="24"/>
        </w:rPr>
      </w:pPr>
    </w:p>
    <w:p w:rsidR="00532866" w:rsidRPr="00FE19AC" w:rsidRDefault="00532866" w:rsidP="00532866">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532866" w:rsidRPr="00FE19AC" w:rsidRDefault="00532866" w:rsidP="00532866">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532866" w:rsidRDefault="00532866" w:rsidP="00532866">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709"/>
        <w:gridCol w:w="567"/>
        <w:gridCol w:w="8505"/>
      </w:tblGrid>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32866" w:rsidRPr="00F949E2" w:rsidRDefault="00532866" w:rsidP="00967CEC">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532866" w:rsidRPr="00F949E2" w:rsidRDefault="00532866" w:rsidP="00967CEC">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532866" w:rsidRPr="00F949E2" w:rsidTr="00967CE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532866" w:rsidRPr="00F949E2" w:rsidTr="00967CE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F949E2" w:rsidRDefault="00532866" w:rsidP="00967CE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532866" w:rsidRPr="008A149B" w:rsidRDefault="00532866" w:rsidP="00532866">
      <w:pPr>
        <w:rPr>
          <w:rFonts w:ascii="Times New Roman" w:hAnsi="Times New Roman" w:cs="Times New Roman"/>
          <w:sz w:val="24"/>
        </w:rPr>
      </w:pPr>
    </w:p>
    <w:p w:rsidR="00532866" w:rsidRPr="00FE19AC" w:rsidRDefault="00532866" w:rsidP="00532866">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532866" w:rsidRPr="00FE19AC" w:rsidRDefault="00532866" w:rsidP="00532866">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532866" w:rsidRPr="008A149B" w:rsidRDefault="00532866" w:rsidP="00532866">
      <w:pPr>
        <w:rPr>
          <w:rFonts w:ascii="Times New Roman" w:hAnsi="Times New Roman" w:cs="Times New Roman"/>
          <w:sz w:val="24"/>
        </w:rPr>
      </w:pPr>
    </w:p>
    <w:tbl>
      <w:tblPr>
        <w:tblW w:w="9497" w:type="dxa"/>
        <w:tblInd w:w="252" w:type="dxa"/>
        <w:tblLayout w:type="fixed"/>
        <w:tblCellMar>
          <w:left w:w="110" w:type="dxa"/>
          <w:right w:w="110" w:type="dxa"/>
        </w:tblCellMar>
        <w:tblLook w:val="0000"/>
      </w:tblPr>
      <w:tblGrid>
        <w:gridCol w:w="851"/>
        <w:gridCol w:w="709"/>
        <w:gridCol w:w="7937"/>
      </w:tblGrid>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532866" w:rsidRPr="004A18DF" w:rsidRDefault="00532866" w:rsidP="00967CE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532866" w:rsidRPr="008D2C97" w:rsidTr="00967CE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B30CB1" w:rsidRDefault="00532866" w:rsidP="00967CE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532866" w:rsidRPr="008D2C97" w:rsidRDefault="00532866" w:rsidP="00967CE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532866" w:rsidRPr="00F949E2" w:rsidRDefault="00532866" w:rsidP="00532866"/>
    <w:p w:rsidR="00532866" w:rsidRPr="0020587B" w:rsidRDefault="00532866" w:rsidP="00532866">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532866" w:rsidRPr="0020587B" w:rsidRDefault="00532866" w:rsidP="00532866">
      <w:pPr>
        <w:pStyle w:val="ue"/>
        <w:pBdr>
          <w:right w:val="single" w:sz="8" w:space="0" w:color="auto"/>
        </w:pBdr>
        <w:ind w:left="142"/>
        <w:jc w:val="center"/>
        <w:rPr>
          <w:rFonts w:ascii="Tahoma" w:hAnsi="Tahoma" w:cs="Tahoma"/>
          <w:b w:val="0"/>
          <w:bCs w:val="0"/>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532866" w:rsidRDefault="00532866" w:rsidP="00532866"/>
    <w:tbl>
      <w:tblPr>
        <w:tblStyle w:val="Grilledutableau"/>
        <w:tblW w:w="9667" w:type="dxa"/>
        <w:tblLayout w:type="fixed"/>
        <w:tblLook w:val="0000"/>
      </w:tblPr>
      <w:tblGrid>
        <w:gridCol w:w="567"/>
        <w:gridCol w:w="567"/>
        <w:gridCol w:w="8533"/>
      </w:tblGrid>
      <w:tr w:rsidR="00532866" w:rsidRPr="00876835" w:rsidTr="00967CEC">
        <w:trPr>
          <w:trHeight w:val="340"/>
        </w:trPr>
        <w:tc>
          <w:tcPr>
            <w:tcW w:w="567" w:type="dxa"/>
            <w:tcMar>
              <w:top w:w="57" w:type="dxa"/>
              <w:left w:w="28" w:type="dxa"/>
              <w:bottom w:w="57" w:type="dxa"/>
              <w:right w:w="28" w:type="dxa"/>
            </w:tcMar>
            <w:vAlign w:val="center"/>
          </w:tcPr>
          <w:p w:rsidR="00532866" w:rsidRPr="00B30CB1" w:rsidRDefault="00532866" w:rsidP="00967CEC">
            <w:pPr>
              <w:spacing w:before="0" w:after="0"/>
              <w:rPr>
                <w:rFonts w:cstheme="minorHAnsi"/>
                <w:b/>
                <w:bCs/>
                <w:color w:val="C00000"/>
                <w:sz w:val="24"/>
              </w:rPr>
            </w:pPr>
            <w:r w:rsidRPr="00B30CB1">
              <w:rPr>
                <w:rFonts w:cstheme="minorHAnsi"/>
                <w:b/>
                <w:bCs/>
                <w:color w:val="C00000"/>
                <w:sz w:val="24"/>
              </w:rPr>
              <w:t>UF</w:t>
            </w:r>
          </w:p>
        </w:tc>
        <w:tc>
          <w:tcPr>
            <w:tcW w:w="9100" w:type="dxa"/>
            <w:gridSpan w:val="2"/>
            <w:tcMar>
              <w:top w:w="57" w:type="dxa"/>
              <w:left w:w="28" w:type="dxa"/>
              <w:bottom w:w="57" w:type="dxa"/>
              <w:right w:w="28" w:type="dxa"/>
            </w:tcMar>
            <w:vAlign w:val="center"/>
          </w:tcPr>
          <w:p w:rsidR="00532866" w:rsidRPr="0012568C" w:rsidRDefault="00532866" w:rsidP="00967CEC">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532866" w:rsidRPr="00876835" w:rsidTr="00967CEC">
        <w:trPr>
          <w:trHeight w:val="162"/>
        </w:trPr>
        <w:tc>
          <w:tcPr>
            <w:tcW w:w="567" w:type="dxa"/>
            <w:tcMar>
              <w:top w:w="57" w:type="dxa"/>
              <w:left w:w="28" w:type="dxa"/>
              <w:bottom w:w="57" w:type="dxa"/>
              <w:right w:w="28" w:type="dxa"/>
            </w:tcMar>
            <w:vAlign w:val="center"/>
          </w:tcPr>
          <w:p w:rsidR="00532866" w:rsidRPr="004A18DF" w:rsidRDefault="00532866" w:rsidP="00967CEC">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9100" w:type="dxa"/>
            <w:gridSpan w:val="2"/>
            <w:tcMar>
              <w:top w:w="57" w:type="dxa"/>
              <w:left w:w="28" w:type="dxa"/>
              <w:bottom w:w="57" w:type="dxa"/>
              <w:right w:w="28" w:type="dxa"/>
            </w:tcMar>
            <w:vAlign w:val="center"/>
          </w:tcPr>
          <w:p w:rsidR="00532866" w:rsidRPr="004A18DF" w:rsidRDefault="00532866" w:rsidP="00967CEC">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1.1</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1.2</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532866" w:rsidRPr="004A18DF" w:rsidRDefault="00532866" w:rsidP="00967CEC">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532866" w:rsidRPr="004A18DF" w:rsidRDefault="00532866" w:rsidP="00967CEC">
            <w:pPr>
              <w:tabs>
                <w:tab w:val="left" w:pos="424"/>
              </w:tabs>
              <w:spacing w:before="0" w:after="0"/>
              <w:rPr>
                <w:rFonts w:cstheme="minorHAnsi"/>
                <w:b/>
                <w:sz w:val="24"/>
              </w:rPr>
            </w:pPr>
            <w:r w:rsidRPr="004A18DF">
              <w:rPr>
                <w:rFonts w:cstheme="minorHAnsi"/>
                <w:b/>
                <w:sz w:val="24"/>
              </w:rPr>
              <w:t xml:space="preserve"> cubiques, exponentiels.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1.3</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Notations asymptotiques.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9100" w:type="dxa"/>
            <w:gridSpan w:val="2"/>
            <w:tcMar>
              <w:top w:w="57" w:type="dxa"/>
              <w:left w:w="28" w:type="dxa"/>
              <w:bottom w:w="57" w:type="dxa"/>
              <w:right w:w="28" w:type="dxa"/>
            </w:tcMar>
            <w:vAlign w:val="center"/>
          </w:tcPr>
          <w:p w:rsidR="00532866" w:rsidRPr="00887A1F" w:rsidRDefault="00532866" w:rsidP="00967CE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532866" w:rsidRPr="00876835" w:rsidTr="00967CEC">
        <w:trPr>
          <w:trHeight w:val="239"/>
        </w:trPr>
        <w:tc>
          <w:tcPr>
            <w:tcW w:w="567" w:type="dxa"/>
            <w:tcMar>
              <w:top w:w="57" w:type="dxa"/>
              <w:left w:w="28" w:type="dxa"/>
              <w:bottom w:w="57" w:type="dxa"/>
              <w:right w:w="28" w:type="dxa"/>
            </w:tcMar>
            <w:vAlign w:val="center"/>
          </w:tcPr>
          <w:p w:rsidR="00532866" w:rsidRPr="00B30CB1" w:rsidRDefault="00532866" w:rsidP="00967CEC">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9100" w:type="dxa"/>
            <w:gridSpan w:val="2"/>
            <w:tcMar>
              <w:top w:w="57" w:type="dxa"/>
              <w:left w:w="28" w:type="dxa"/>
              <w:bottom w:w="57" w:type="dxa"/>
              <w:right w:w="28" w:type="dxa"/>
            </w:tcMar>
            <w:vAlign w:val="center"/>
          </w:tcPr>
          <w:p w:rsidR="00532866" w:rsidRPr="00B30CB1" w:rsidRDefault="00532866" w:rsidP="00967CEC">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9100" w:type="dxa"/>
            <w:gridSpan w:val="2"/>
            <w:tcMar>
              <w:top w:w="57" w:type="dxa"/>
              <w:left w:w="28" w:type="dxa"/>
              <w:bottom w:w="57" w:type="dxa"/>
              <w:right w:w="28" w:type="dxa"/>
            </w:tcMar>
            <w:vAlign w:val="center"/>
          </w:tcPr>
          <w:p w:rsidR="00532866" w:rsidRPr="00887A1F" w:rsidRDefault="00532866" w:rsidP="00967CE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4.1</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4.2</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532866" w:rsidRPr="00876835" w:rsidTr="00967CEC">
        <w:trPr>
          <w:trHeight w:val="239"/>
        </w:trPr>
        <w:tc>
          <w:tcPr>
            <w:tcW w:w="567" w:type="dxa"/>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5</w:t>
            </w:r>
          </w:p>
        </w:tc>
        <w:tc>
          <w:tcPr>
            <w:tcW w:w="9100" w:type="dxa"/>
            <w:gridSpan w:val="2"/>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9100" w:type="dxa"/>
            <w:gridSpan w:val="2"/>
            <w:tcMar>
              <w:top w:w="57" w:type="dxa"/>
              <w:left w:w="28" w:type="dxa"/>
              <w:bottom w:w="57" w:type="dxa"/>
              <w:right w:w="28" w:type="dxa"/>
            </w:tcMar>
            <w:vAlign w:val="center"/>
          </w:tcPr>
          <w:p w:rsidR="00532866" w:rsidRPr="00887A1F" w:rsidRDefault="00532866" w:rsidP="00967CE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6.1</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6.2</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Implantation avec tableaux et listes chaînées.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887A1F" w:rsidRDefault="00532866" w:rsidP="00967CE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9100" w:type="dxa"/>
            <w:gridSpan w:val="2"/>
            <w:tcMar>
              <w:top w:w="57" w:type="dxa"/>
              <w:left w:w="28" w:type="dxa"/>
              <w:bottom w:w="57" w:type="dxa"/>
              <w:right w:w="28" w:type="dxa"/>
            </w:tcMar>
            <w:vAlign w:val="center"/>
          </w:tcPr>
          <w:p w:rsidR="00532866" w:rsidRPr="00887A1F" w:rsidRDefault="00532866" w:rsidP="00967CE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7.1</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Définitions.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7.2</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Arbres binaires.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7.3</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Parcours d'Arbres binaires.</w:t>
            </w:r>
          </w:p>
        </w:tc>
      </w:tr>
      <w:tr w:rsidR="00532866" w:rsidRPr="00876835" w:rsidTr="00967CEC">
        <w:trPr>
          <w:trHeight w:val="239"/>
        </w:trPr>
        <w:tc>
          <w:tcPr>
            <w:tcW w:w="567" w:type="dxa"/>
            <w:tcMar>
              <w:top w:w="57" w:type="dxa"/>
              <w:left w:w="28" w:type="dxa"/>
              <w:bottom w:w="57" w:type="dxa"/>
              <w:right w:w="28" w:type="dxa"/>
            </w:tcMar>
            <w:vAlign w:val="center"/>
          </w:tcPr>
          <w:p w:rsidR="00532866" w:rsidRPr="0012568C" w:rsidRDefault="00532866" w:rsidP="00967CEC">
            <w:pPr>
              <w:spacing w:before="0" w:after="0"/>
              <w:rPr>
                <w:rFonts w:eastAsia="Arial"/>
                <w:sz w:val="24"/>
              </w:rPr>
            </w:pPr>
          </w:p>
        </w:tc>
        <w:tc>
          <w:tcPr>
            <w:tcW w:w="567"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7.4</w:t>
            </w:r>
          </w:p>
        </w:tc>
        <w:tc>
          <w:tcPr>
            <w:tcW w:w="8533" w:type="dxa"/>
            <w:tcMar>
              <w:top w:w="57" w:type="dxa"/>
              <w:left w:w="28" w:type="dxa"/>
              <w:bottom w:w="57" w:type="dxa"/>
              <w:right w:w="28" w:type="dxa"/>
            </w:tcMar>
            <w:vAlign w:val="center"/>
          </w:tcPr>
          <w:p w:rsidR="00532866" w:rsidRPr="004A18DF" w:rsidRDefault="00532866" w:rsidP="00967CEC">
            <w:pPr>
              <w:tabs>
                <w:tab w:val="left" w:pos="424"/>
              </w:tabs>
              <w:spacing w:before="0" w:after="0"/>
              <w:rPr>
                <w:rFonts w:cstheme="minorHAnsi"/>
                <w:b/>
                <w:sz w:val="24"/>
              </w:rPr>
            </w:pPr>
            <w:r w:rsidRPr="004A18DF">
              <w:rPr>
                <w:rFonts w:cstheme="minorHAnsi"/>
                <w:b/>
                <w:sz w:val="24"/>
              </w:rPr>
              <w:t>Opérations sur les arbres binaires de recherche.</w:t>
            </w:r>
          </w:p>
        </w:tc>
      </w:tr>
    </w:tbl>
    <w:p w:rsidR="00532866" w:rsidRPr="00E335D3" w:rsidRDefault="00532866" w:rsidP="00532866"/>
    <w:p w:rsidR="00532866" w:rsidRPr="00FE19AC" w:rsidRDefault="00532866" w:rsidP="00D22BF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532866" w:rsidRPr="00FE19AC" w:rsidRDefault="00532866" w:rsidP="00D22BF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532866" w:rsidRPr="00E335D3" w:rsidRDefault="00532866" w:rsidP="00D22BF4"/>
    <w:tbl>
      <w:tblPr>
        <w:tblStyle w:val="Grilledutableau"/>
        <w:tblW w:w="9497" w:type="dxa"/>
        <w:tblInd w:w="227" w:type="dxa"/>
        <w:tblLayout w:type="fixed"/>
        <w:tblLook w:val="0000"/>
      </w:tblPr>
      <w:tblGrid>
        <w:gridCol w:w="709"/>
        <w:gridCol w:w="8788"/>
      </w:tblGrid>
      <w:tr w:rsidR="00532866" w:rsidRPr="007C0571" w:rsidTr="00967CEC">
        <w:trPr>
          <w:trHeight w:val="211"/>
        </w:trPr>
        <w:tc>
          <w:tcPr>
            <w:tcW w:w="709" w:type="dxa"/>
            <w:tcMar>
              <w:top w:w="28" w:type="dxa"/>
              <w:left w:w="85" w:type="dxa"/>
              <w:bottom w:w="28" w:type="dxa"/>
              <w:right w:w="85" w:type="dxa"/>
            </w:tcMar>
            <w:vAlign w:val="center"/>
          </w:tcPr>
          <w:p w:rsidR="00532866" w:rsidRPr="007C0571" w:rsidRDefault="00532866" w:rsidP="00967CEC">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8788" w:type="dxa"/>
            <w:tcMar>
              <w:top w:w="28" w:type="dxa"/>
              <w:left w:w="85" w:type="dxa"/>
              <w:bottom w:w="28" w:type="dxa"/>
              <w:right w:w="85" w:type="dxa"/>
            </w:tcMar>
            <w:vAlign w:val="center"/>
          </w:tcPr>
          <w:p w:rsidR="00532866" w:rsidRPr="007C0571" w:rsidRDefault="00532866" w:rsidP="00967CEC">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Initiation à  Python.</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Calcul sur les nombres complexes.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Fonction d'une variable, traçage de courbes.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Calcul sur les polynômes : Racines, PGCD, Schémas de Hörner.</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Calcul sur les suites.</w:t>
            </w:r>
          </w:p>
        </w:tc>
      </w:tr>
      <w:tr w:rsidR="00532866" w:rsidRPr="007C0571" w:rsidTr="00967CEC">
        <w:trPr>
          <w:trHeight w:val="239"/>
        </w:trPr>
        <w:tc>
          <w:tcPr>
            <w:tcW w:w="709" w:type="dxa"/>
            <w:tcMar>
              <w:top w:w="28" w:type="dxa"/>
              <w:left w:w="85" w:type="dxa"/>
              <w:bottom w:w="28" w:type="dxa"/>
              <w:right w:w="85" w:type="dxa"/>
            </w:tcMar>
            <w:vAlign w:val="center"/>
          </w:tcPr>
          <w:p w:rsidR="00532866" w:rsidRPr="007C0571" w:rsidRDefault="00532866" w:rsidP="00967CEC">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8788" w:type="dxa"/>
            <w:tcMar>
              <w:top w:w="28" w:type="dxa"/>
              <w:left w:w="85" w:type="dxa"/>
              <w:bottom w:w="28" w:type="dxa"/>
              <w:right w:w="85" w:type="dxa"/>
            </w:tcMar>
            <w:vAlign w:val="center"/>
          </w:tcPr>
          <w:p w:rsidR="00532866" w:rsidRPr="004A18DF" w:rsidRDefault="00532866" w:rsidP="00967CEC">
            <w:pPr>
              <w:tabs>
                <w:tab w:val="left" w:pos="424"/>
              </w:tabs>
              <w:ind w:right="266"/>
              <w:rPr>
                <w:rFonts w:cstheme="minorHAnsi"/>
                <w:b/>
                <w:sz w:val="24"/>
              </w:rPr>
            </w:pPr>
            <w:r w:rsidRPr="004A18DF">
              <w:rPr>
                <w:rFonts w:cstheme="minorHAnsi"/>
                <w:b/>
                <w:sz w:val="24"/>
              </w:rPr>
              <w:t>Fonctions continues, la fonction exp : exp(x) = lim (1+x/n)n</w:t>
            </w:r>
          </w:p>
        </w:tc>
      </w:tr>
    </w:tbl>
    <w:p w:rsidR="00532866" w:rsidRDefault="00532866" w:rsidP="00532866">
      <w:pPr>
        <w:spacing w:after="120" w:line="0" w:lineRule="atLeast"/>
        <w:rPr>
          <w:rFonts w:ascii="Arial" w:eastAsia="Arial" w:hAnsi="Arial"/>
          <w:b/>
          <w:sz w:val="38"/>
        </w:rPr>
      </w:pPr>
    </w:p>
    <w:p w:rsidR="00532866" w:rsidRDefault="00532866" w:rsidP="00532866">
      <w:pPr>
        <w:spacing w:before="0" w:after="0"/>
        <w:jc w:val="left"/>
        <w:rPr>
          <w:rFonts w:ascii="Arial" w:eastAsia="Arial" w:hAnsi="Arial"/>
          <w:b/>
          <w:sz w:val="38"/>
        </w:rPr>
      </w:pPr>
      <w:r>
        <w:rPr>
          <w:rFonts w:ascii="Arial" w:eastAsia="Arial" w:hAnsi="Arial"/>
          <w:b/>
          <w:sz w:val="38"/>
        </w:rPr>
        <w:br w:type="page"/>
      </w:r>
    </w:p>
    <w:p w:rsidR="003F70C2" w:rsidRPr="006444BB" w:rsidRDefault="003F70C2" w:rsidP="003F70C2">
      <w:pPr>
        <w:spacing w:after="120" w:line="0" w:lineRule="atLeast"/>
        <w:jc w:val="center"/>
        <w:rPr>
          <w:rFonts w:ascii="Arial" w:eastAsia="Arial" w:hAnsi="Arial"/>
          <w:b/>
          <w:color w:val="C00000"/>
          <w:sz w:val="38"/>
        </w:rPr>
      </w:pPr>
      <w:r w:rsidRPr="006444BB">
        <w:rPr>
          <w:rFonts w:ascii="Arial" w:eastAsia="Arial" w:hAnsi="Arial"/>
          <w:b/>
          <w:color w:val="C00000"/>
          <w:sz w:val="38"/>
        </w:rPr>
        <w:lastRenderedPageBreak/>
        <w:t>Programme des unités d’enseignement de L2</w:t>
      </w:r>
    </w:p>
    <w:p w:rsidR="003F70C2" w:rsidRPr="006444BB" w:rsidRDefault="003F70C2" w:rsidP="003F70C2">
      <w:pPr>
        <w:spacing w:after="120" w:line="0" w:lineRule="atLeast"/>
        <w:jc w:val="center"/>
        <w:rPr>
          <w:rFonts w:ascii="Arial" w:eastAsia="Arial" w:hAnsi="Arial"/>
          <w:b/>
          <w:color w:val="C00000"/>
          <w:sz w:val="38"/>
        </w:rPr>
      </w:pPr>
      <w:r w:rsidRPr="006444BB">
        <w:rPr>
          <w:rFonts w:ascii="Arial" w:eastAsia="Arial" w:hAnsi="Arial"/>
          <w:b/>
          <w:color w:val="C00000"/>
          <w:sz w:val="38"/>
        </w:rPr>
        <w:t>Semestre 3</w:t>
      </w:r>
    </w:p>
    <w:p w:rsidR="003F70C2" w:rsidRDefault="003F70C2" w:rsidP="003F70C2">
      <w:pPr>
        <w:rPr>
          <w:rFonts w:ascii="Arial" w:eastAsia="Arial" w:hAnsi="Arial"/>
          <w:sz w:val="18"/>
        </w:rPr>
      </w:pPr>
    </w:p>
    <w:p w:rsidR="003F70C2" w:rsidRPr="00FE19AC" w:rsidRDefault="003F70C2" w:rsidP="003F70C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Algèbre 3 (Unité fondamentale)</w:t>
      </w:r>
    </w:p>
    <w:p w:rsidR="003F70C2" w:rsidRPr="00FE19AC" w:rsidRDefault="003F70C2" w:rsidP="003F70C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(3h00 Cours et 3h00 TD)(Semestre 3)</w:t>
      </w:r>
    </w:p>
    <w:p w:rsidR="003F70C2" w:rsidRDefault="003F70C2" w:rsidP="003F70C2">
      <w:pPr>
        <w:rPr>
          <w:rFonts w:ascii="Arial" w:eastAsia="Arial" w:hAnsi="Arial"/>
          <w:sz w:val="18"/>
        </w:rPr>
      </w:pPr>
    </w:p>
    <w:tbl>
      <w:tblPr>
        <w:tblStyle w:val="Grilledutableau"/>
        <w:tblW w:w="9724" w:type="dxa"/>
        <w:tblLayout w:type="fixed"/>
        <w:tblLook w:val="0000"/>
      </w:tblPr>
      <w:tblGrid>
        <w:gridCol w:w="567"/>
        <w:gridCol w:w="851"/>
        <w:gridCol w:w="8306"/>
      </w:tblGrid>
      <w:tr w:rsidR="003F70C2" w:rsidRPr="00790C30" w:rsidTr="00EB0D1C">
        <w:trPr>
          <w:trHeight w:val="239"/>
        </w:trPr>
        <w:tc>
          <w:tcPr>
            <w:tcW w:w="567" w:type="dxa"/>
            <w:tcMar>
              <w:top w:w="28" w:type="dxa"/>
              <w:left w:w="85" w:type="dxa"/>
              <w:bottom w:w="28" w:type="dxa"/>
              <w:right w:w="85" w:type="dxa"/>
            </w:tcMar>
            <w:vAlign w:val="center"/>
          </w:tcPr>
          <w:p w:rsidR="003F70C2" w:rsidRPr="0040085E" w:rsidRDefault="003F70C2" w:rsidP="00EB0D1C">
            <w:pPr>
              <w:spacing w:line="0" w:lineRule="atLeast"/>
              <w:jc w:val="center"/>
              <w:rPr>
                <w:rFonts w:eastAsia="Arial" w:cstheme="minorHAnsi"/>
                <w:b/>
                <w:color w:val="C00000"/>
                <w:sz w:val="24"/>
              </w:rPr>
            </w:pPr>
            <w:r w:rsidRPr="0040085E">
              <w:rPr>
                <w:rFonts w:eastAsia="Arial" w:cstheme="minorHAnsi"/>
                <w:b/>
                <w:color w:val="C00000"/>
                <w:sz w:val="24"/>
              </w:rPr>
              <w:t>U</w:t>
            </w:r>
            <w:r>
              <w:rPr>
                <w:rFonts w:eastAsia="Arial" w:cstheme="minorHAnsi"/>
                <w:b/>
                <w:color w:val="C00000"/>
                <w:sz w:val="24"/>
              </w:rPr>
              <w:t>E</w:t>
            </w:r>
            <w:r w:rsidRPr="0040085E">
              <w:rPr>
                <w:rFonts w:eastAsia="Arial" w:cstheme="minorHAnsi"/>
                <w:b/>
                <w:color w:val="C00000"/>
                <w:sz w:val="24"/>
              </w:rPr>
              <w:t>F</w:t>
            </w:r>
          </w:p>
        </w:tc>
        <w:tc>
          <w:tcPr>
            <w:tcW w:w="9157" w:type="dxa"/>
            <w:gridSpan w:val="2"/>
            <w:tcMar>
              <w:top w:w="28" w:type="dxa"/>
              <w:left w:w="85" w:type="dxa"/>
              <w:bottom w:w="28" w:type="dxa"/>
              <w:right w:w="85" w:type="dxa"/>
            </w:tcMar>
            <w:vAlign w:val="center"/>
          </w:tcPr>
          <w:p w:rsidR="003F70C2" w:rsidRPr="0040085E" w:rsidRDefault="003F70C2" w:rsidP="00EB0D1C">
            <w:pPr>
              <w:spacing w:line="0" w:lineRule="atLeast"/>
              <w:ind w:left="23"/>
              <w:jc w:val="center"/>
              <w:rPr>
                <w:rFonts w:eastAsia="Arial" w:cstheme="minorHAnsi"/>
                <w:b/>
                <w:color w:val="C00000"/>
                <w:sz w:val="24"/>
              </w:rPr>
            </w:pPr>
            <w:r w:rsidRPr="0040085E">
              <w:rPr>
                <w:rFonts w:asciiTheme="minorHAnsi" w:hAnsiTheme="minorHAnsi" w:cstheme="minorHAnsi"/>
                <w:b/>
                <w:color w:val="C00000"/>
                <w:sz w:val="24"/>
              </w:rPr>
              <w:t>Algèbre 3</w:t>
            </w:r>
          </w:p>
        </w:tc>
      </w:tr>
      <w:tr w:rsidR="003F70C2" w:rsidRPr="001535C4"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r>
              <w:rPr>
                <w:rFonts w:eastAsia="Arial" w:cstheme="minorHAnsi"/>
                <w:b/>
                <w:color w:val="0000FF"/>
                <w:sz w:val="24"/>
              </w:rPr>
              <w:t>1</w:t>
            </w:r>
          </w:p>
        </w:tc>
        <w:tc>
          <w:tcPr>
            <w:tcW w:w="9157" w:type="dxa"/>
            <w:gridSpan w:val="2"/>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color w:val="0000FF"/>
                <w:sz w:val="24"/>
              </w:rPr>
            </w:pPr>
            <w:r w:rsidRPr="00E612C1">
              <w:rPr>
                <w:rFonts w:eastAsia="Arial" w:cstheme="minorHAnsi"/>
                <w:b/>
                <w:color w:val="0000FF"/>
                <w:sz w:val="24"/>
              </w:rPr>
              <w:t>Structures algébriques usuelles.</w:t>
            </w:r>
          </w:p>
        </w:tc>
      </w:tr>
      <w:tr w:rsidR="003F70C2" w:rsidRPr="001535C4" w:rsidTr="00EB0D1C">
        <w:trPr>
          <w:trHeight w:val="1288"/>
        </w:trPr>
        <w:tc>
          <w:tcPr>
            <w:tcW w:w="567" w:type="dxa"/>
            <w:tcMar>
              <w:top w:w="28" w:type="dxa"/>
              <w:left w:w="28" w:type="dxa"/>
              <w:bottom w:w="28" w:type="dxa"/>
              <w:right w:w="28"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28" w:type="dxa"/>
              <w:bottom w:w="28" w:type="dxa"/>
              <w:right w:w="28"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.1</w:t>
            </w:r>
          </w:p>
        </w:tc>
        <w:tc>
          <w:tcPr>
            <w:tcW w:w="8306" w:type="dxa"/>
            <w:tcMar>
              <w:top w:w="28" w:type="dxa"/>
              <w:left w:w="28" w:type="dxa"/>
              <w:bottom w:w="28" w:type="dxa"/>
              <w:right w:w="28" w:type="dxa"/>
            </w:tcMar>
            <w:vAlign w:val="center"/>
          </w:tcPr>
          <w:p w:rsidR="003F70C2" w:rsidRPr="00E612C1" w:rsidRDefault="003F70C2" w:rsidP="00EB0D1C">
            <w:pPr>
              <w:ind w:right="-17"/>
              <w:rPr>
                <w:rFonts w:eastAsia="Arial" w:cstheme="minorHAnsi"/>
                <w:b/>
                <w:bCs/>
                <w:sz w:val="24"/>
              </w:rPr>
            </w:pPr>
            <w:r w:rsidRPr="00E612C1">
              <w:rPr>
                <w:rFonts w:eastAsia="Arial" w:cstheme="minorHAnsi"/>
                <w:b/>
                <w:bCs/>
                <w:sz w:val="24"/>
              </w:rPr>
              <w:t>Groupes et sous-groupes.</w:t>
            </w:r>
          </w:p>
          <w:p w:rsidR="003F70C2" w:rsidRPr="00E612C1" w:rsidRDefault="003F70C2" w:rsidP="00EB0D1C">
            <w:pPr>
              <w:pStyle w:val="Paragraphedeliste"/>
              <w:numPr>
                <w:ilvl w:val="0"/>
                <w:numId w:val="16"/>
              </w:numPr>
              <w:spacing w:before="0" w:after="0"/>
              <w:ind w:right="-17"/>
              <w:contextualSpacing w:val="0"/>
              <w:jc w:val="left"/>
              <w:rPr>
                <w:rFonts w:eastAsia="Arial" w:cstheme="minorHAnsi"/>
                <w:b/>
                <w:bCs/>
                <w:sz w:val="24"/>
              </w:rPr>
            </w:pPr>
            <w:r w:rsidRPr="00E612C1">
              <w:rPr>
                <w:rFonts w:eastAsia="Arial" w:cstheme="minorHAnsi"/>
                <w:b/>
                <w:bCs/>
                <w:sz w:val="24"/>
              </w:rPr>
              <w:t>Morphismes de groupes.</w:t>
            </w:r>
          </w:p>
          <w:p w:rsidR="003F70C2" w:rsidRPr="00E612C1" w:rsidRDefault="003F70C2" w:rsidP="00EB0D1C">
            <w:pPr>
              <w:pStyle w:val="Paragraphedeliste"/>
              <w:numPr>
                <w:ilvl w:val="0"/>
                <w:numId w:val="8"/>
              </w:numPr>
              <w:spacing w:before="0" w:after="0"/>
              <w:ind w:right="-17"/>
              <w:contextualSpacing w:val="0"/>
              <w:jc w:val="left"/>
              <w:rPr>
                <w:rFonts w:eastAsia="Arial" w:cstheme="minorHAnsi"/>
                <w:b/>
                <w:bCs/>
                <w:sz w:val="24"/>
              </w:rPr>
            </w:pPr>
            <w:r w:rsidRPr="00E612C1">
              <w:rPr>
                <w:rFonts w:eastAsia="Arial" w:cstheme="minorHAnsi"/>
                <w:b/>
                <w:bCs/>
                <w:sz w:val="24"/>
              </w:rPr>
              <w:t>Groupes monogènes et cycliques.</w:t>
            </w:r>
          </w:p>
          <w:p w:rsidR="003F70C2" w:rsidRPr="00E612C1" w:rsidRDefault="003F70C2" w:rsidP="00EB0D1C">
            <w:pPr>
              <w:pStyle w:val="Paragraphedeliste"/>
              <w:numPr>
                <w:ilvl w:val="0"/>
                <w:numId w:val="15"/>
              </w:numPr>
              <w:spacing w:line="0" w:lineRule="atLeast"/>
              <w:rPr>
                <w:rFonts w:eastAsia="Arial" w:cstheme="minorHAnsi"/>
                <w:b/>
                <w:bCs/>
                <w:sz w:val="24"/>
              </w:rPr>
            </w:pPr>
            <w:r w:rsidRPr="00E612C1">
              <w:rPr>
                <w:rFonts w:eastAsia="Arial" w:cstheme="minorHAnsi"/>
                <w:b/>
                <w:bCs/>
                <w:sz w:val="24"/>
              </w:rPr>
              <w:t>Ordre d’un sous-groupe.</w:t>
            </w:r>
          </w:p>
        </w:tc>
      </w:tr>
      <w:tr w:rsidR="003F70C2" w:rsidRPr="001535C4"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.2</w:t>
            </w:r>
          </w:p>
        </w:tc>
        <w:tc>
          <w:tcPr>
            <w:tcW w:w="8306" w:type="dxa"/>
            <w:vAlign w:val="center"/>
          </w:tcPr>
          <w:p w:rsidR="003F70C2" w:rsidRPr="00E612C1" w:rsidRDefault="003F70C2" w:rsidP="00EB0D1C">
            <w:pPr>
              <w:spacing w:line="0" w:lineRule="atLeast"/>
              <w:rPr>
                <w:rFonts w:eastAsia="Arial" w:cstheme="minorHAnsi"/>
                <w:b/>
                <w:bCs/>
                <w:sz w:val="24"/>
              </w:rPr>
            </w:pPr>
            <w:r w:rsidRPr="00E612C1">
              <w:rPr>
                <w:rFonts w:eastAsia="Arial" w:cstheme="minorHAnsi"/>
                <w:b/>
                <w:bCs/>
                <w:sz w:val="24"/>
              </w:rPr>
              <w:t>Groupes quotients et décomposition canonique d'un morphisme de groupe</w:t>
            </w:r>
            <w:r>
              <w:rPr>
                <w:rFonts w:eastAsia="Arial" w:cstheme="minorHAnsi"/>
                <w:b/>
                <w:bCs/>
                <w:sz w:val="24"/>
              </w:rPr>
              <w:t>s</w:t>
            </w:r>
            <w:r w:rsidRPr="00E612C1">
              <w:rPr>
                <w:rFonts w:eastAsia="Arial" w:cstheme="minorHAnsi"/>
                <w:b/>
                <w:bCs/>
                <w:sz w:val="24"/>
              </w:rPr>
              <w:t>.</w:t>
            </w:r>
          </w:p>
        </w:tc>
      </w:tr>
      <w:tr w:rsidR="003F70C2" w:rsidRPr="001535C4" w:rsidTr="00EB0D1C">
        <w:trPr>
          <w:trHeight w:val="115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.3</w:t>
            </w:r>
          </w:p>
        </w:tc>
        <w:tc>
          <w:tcPr>
            <w:tcW w:w="8306" w:type="dxa"/>
            <w:vAlign w:val="center"/>
          </w:tcPr>
          <w:p w:rsidR="003F70C2" w:rsidRPr="00E612C1" w:rsidRDefault="003F70C2" w:rsidP="00EB0D1C">
            <w:pPr>
              <w:spacing w:line="0" w:lineRule="atLeast"/>
              <w:ind w:left="23"/>
              <w:rPr>
                <w:rFonts w:eastAsia="Arial" w:cstheme="minorHAnsi"/>
                <w:b/>
                <w:sz w:val="24"/>
              </w:rPr>
            </w:pPr>
            <w:r w:rsidRPr="00E612C1">
              <w:rPr>
                <w:rFonts w:eastAsia="Arial" w:cstheme="minorHAnsi"/>
                <w:b/>
                <w:bCs/>
                <w:sz w:val="24"/>
              </w:rPr>
              <w:t>Anneaux.</w:t>
            </w:r>
          </w:p>
          <w:p w:rsidR="003F70C2" w:rsidRPr="00E612C1" w:rsidRDefault="003F70C2" w:rsidP="00EB0D1C">
            <w:pPr>
              <w:pStyle w:val="Paragraphedeliste"/>
              <w:numPr>
                <w:ilvl w:val="0"/>
                <w:numId w:val="15"/>
              </w:numPr>
              <w:spacing w:before="0" w:after="0"/>
              <w:contextualSpacing w:val="0"/>
              <w:jc w:val="left"/>
              <w:rPr>
                <w:rFonts w:eastAsia="Arial" w:cstheme="minorHAnsi"/>
                <w:b/>
                <w:bCs/>
                <w:sz w:val="24"/>
              </w:rPr>
            </w:pPr>
            <w:r w:rsidRPr="00E612C1">
              <w:rPr>
                <w:rFonts w:eastAsia="Arial" w:cstheme="minorHAnsi"/>
                <w:b/>
                <w:bCs/>
                <w:sz w:val="24"/>
              </w:rPr>
              <w:t>Idéaux d’un anneau commutatif.</w:t>
            </w:r>
          </w:p>
          <w:p w:rsidR="003F70C2" w:rsidRPr="00E612C1" w:rsidRDefault="003F70C2" w:rsidP="00EB0D1C">
            <w:pPr>
              <w:pStyle w:val="Paragraphedeliste"/>
              <w:numPr>
                <w:ilvl w:val="0"/>
                <w:numId w:val="15"/>
              </w:numPr>
              <w:spacing w:before="0" w:after="0" w:line="0" w:lineRule="atLeast"/>
              <w:rPr>
                <w:rFonts w:eastAsia="Arial" w:cstheme="minorHAnsi"/>
                <w:b/>
                <w:sz w:val="24"/>
              </w:rPr>
            </w:pPr>
            <w:r w:rsidRPr="00E612C1">
              <w:rPr>
                <w:rFonts w:eastAsia="Arial" w:cstheme="minorHAnsi"/>
                <w:b/>
                <w:bCs/>
                <w:sz w:val="24"/>
              </w:rPr>
              <w:t>L’anneau Z/</w:t>
            </w:r>
            <w:r w:rsidRPr="00E612C1">
              <w:rPr>
                <w:rFonts w:eastAsia="Arial" w:cstheme="minorHAnsi"/>
                <w:b/>
                <w:bCs/>
                <w:i/>
                <w:sz w:val="24"/>
              </w:rPr>
              <w:t>n</w:t>
            </w:r>
            <w:r w:rsidRPr="00E612C1">
              <w:rPr>
                <w:rFonts w:eastAsia="Arial" w:cstheme="minorHAnsi"/>
                <w:b/>
                <w:bCs/>
                <w:sz w:val="24"/>
              </w:rPr>
              <w:t>Z.</w:t>
            </w:r>
          </w:p>
          <w:p w:rsidR="003F70C2" w:rsidRPr="00E612C1" w:rsidRDefault="003F70C2" w:rsidP="00EB0D1C">
            <w:pPr>
              <w:pStyle w:val="Paragraphedeliste"/>
              <w:numPr>
                <w:ilvl w:val="0"/>
                <w:numId w:val="15"/>
              </w:numPr>
              <w:jc w:val="left"/>
              <w:rPr>
                <w:rFonts w:eastAsia="Arial" w:cstheme="minorHAnsi"/>
                <w:b/>
                <w:sz w:val="24"/>
              </w:rPr>
            </w:pPr>
            <w:r w:rsidRPr="00E612C1">
              <w:rPr>
                <w:rFonts w:eastAsia="Arial" w:cstheme="minorHAnsi"/>
                <w:b/>
                <w:bCs/>
                <w:sz w:val="24"/>
              </w:rPr>
              <w:t>Anneaux de polynômes à une indéterminée.</w:t>
            </w:r>
          </w:p>
        </w:tc>
      </w:tr>
      <w:tr w:rsidR="003F70C2" w:rsidRPr="001535C4"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.4</w:t>
            </w:r>
          </w:p>
        </w:tc>
        <w:tc>
          <w:tcPr>
            <w:tcW w:w="8306" w:type="dxa"/>
            <w:vAlign w:val="center"/>
          </w:tcPr>
          <w:p w:rsidR="003F70C2" w:rsidRPr="00E612C1" w:rsidRDefault="003F70C2" w:rsidP="00EB0D1C">
            <w:pPr>
              <w:pStyle w:val="Paragraphedeliste"/>
              <w:ind w:left="0"/>
              <w:contextualSpacing w:val="0"/>
              <w:rPr>
                <w:rFonts w:eastAsia="Arial" w:cstheme="minorHAnsi"/>
                <w:b/>
                <w:bCs/>
                <w:sz w:val="24"/>
              </w:rPr>
            </w:pPr>
            <w:r w:rsidRPr="00E612C1">
              <w:rPr>
                <w:rFonts w:eastAsia="Arial" w:cstheme="minorHAnsi"/>
                <w:b/>
                <w:bCs/>
                <w:sz w:val="24"/>
              </w:rPr>
              <w:t>Algèbres.</w:t>
            </w:r>
          </w:p>
        </w:tc>
      </w:tr>
      <w:tr w:rsidR="003F70C2" w:rsidRPr="00790C30"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r>
              <w:rPr>
                <w:rFonts w:eastAsia="Arial" w:cstheme="minorHAnsi"/>
                <w:b/>
                <w:color w:val="0000FF"/>
                <w:sz w:val="24"/>
              </w:rPr>
              <w:t>2</w:t>
            </w:r>
          </w:p>
        </w:tc>
        <w:tc>
          <w:tcPr>
            <w:tcW w:w="9157" w:type="dxa"/>
            <w:gridSpan w:val="2"/>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color w:val="0000FF"/>
                <w:sz w:val="24"/>
              </w:rPr>
            </w:pPr>
            <w:r w:rsidRPr="00E612C1">
              <w:rPr>
                <w:rFonts w:eastAsia="Arial" w:cstheme="minorHAnsi"/>
                <w:b/>
                <w:color w:val="0000FF"/>
                <w:sz w:val="24"/>
              </w:rPr>
              <w:t>Réduction des endomorphismes et des matrices carrées.</w:t>
            </w:r>
          </w:p>
        </w:tc>
      </w:tr>
      <w:tr w:rsidR="003F70C2" w:rsidRPr="00FD5608" w:rsidTr="00EB0D1C">
        <w:trPr>
          <w:trHeight w:val="1135"/>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.1</w:t>
            </w:r>
          </w:p>
        </w:tc>
        <w:tc>
          <w:tcPr>
            <w:tcW w:w="8306" w:type="dxa"/>
            <w:vAlign w:val="center"/>
          </w:tcPr>
          <w:p w:rsidR="003F70C2" w:rsidRPr="00E612C1" w:rsidRDefault="003F70C2" w:rsidP="00EB0D1C">
            <w:pPr>
              <w:ind w:right="-17"/>
              <w:rPr>
                <w:rFonts w:eastAsia="Arial" w:cstheme="minorHAnsi"/>
                <w:b/>
                <w:bCs/>
                <w:sz w:val="24"/>
              </w:rPr>
            </w:pPr>
            <w:r w:rsidRPr="00E612C1">
              <w:rPr>
                <w:rFonts w:eastAsia="Arial" w:cstheme="minorHAnsi"/>
                <w:b/>
                <w:bCs/>
                <w:sz w:val="24"/>
              </w:rPr>
              <w:t>Généralités.</w:t>
            </w:r>
          </w:p>
          <w:p w:rsidR="003F70C2" w:rsidRPr="00E612C1" w:rsidRDefault="003F70C2" w:rsidP="00EB0D1C">
            <w:pPr>
              <w:pStyle w:val="Paragraphedeliste"/>
              <w:numPr>
                <w:ilvl w:val="0"/>
                <w:numId w:val="17"/>
              </w:numPr>
              <w:spacing w:before="0" w:after="0"/>
              <w:contextualSpacing w:val="0"/>
              <w:jc w:val="left"/>
              <w:rPr>
                <w:rFonts w:eastAsia="Arial" w:cstheme="minorHAnsi"/>
                <w:b/>
                <w:bCs/>
                <w:sz w:val="24"/>
              </w:rPr>
            </w:pPr>
            <w:r w:rsidRPr="00E612C1">
              <w:rPr>
                <w:rFonts w:eastAsia="Arial" w:cstheme="minorHAnsi"/>
                <w:b/>
                <w:bCs/>
                <w:sz w:val="24"/>
              </w:rPr>
              <w:t>Éléments propres d’un endomorphisme, d’une matrice carrée.</w:t>
            </w:r>
          </w:p>
          <w:p w:rsidR="003F70C2" w:rsidRPr="00E612C1" w:rsidRDefault="003F70C2" w:rsidP="00EB0D1C">
            <w:pPr>
              <w:pStyle w:val="Paragraphedeliste"/>
              <w:numPr>
                <w:ilvl w:val="0"/>
                <w:numId w:val="17"/>
              </w:numPr>
              <w:jc w:val="left"/>
              <w:rPr>
                <w:rFonts w:eastAsia="Arial" w:cstheme="minorHAnsi"/>
                <w:b/>
                <w:bCs/>
                <w:sz w:val="24"/>
              </w:rPr>
            </w:pPr>
            <w:r w:rsidRPr="00E612C1">
              <w:rPr>
                <w:rFonts w:eastAsia="Arial" w:cstheme="minorHAnsi"/>
                <w:b/>
                <w:bCs/>
                <w:sz w:val="24"/>
              </w:rPr>
              <w:t>Polynôme caractéristique.</w:t>
            </w:r>
            <w:r>
              <w:rPr>
                <w:rFonts w:eastAsia="Arial" w:cstheme="minorHAnsi"/>
                <w:b/>
                <w:bCs/>
                <w:sz w:val="24"/>
              </w:rPr>
              <w:t xml:space="preserve"> Polynôme minimal.</w:t>
            </w:r>
          </w:p>
        </w:tc>
      </w:tr>
      <w:tr w:rsidR="003F70C2" w:rsidRPr="00FD5608" w:rsidTr="00EB0D1C">
        <w:trPr>
          <w:trHeight w:val="1196"/>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.2</w:t>
            </w:r>
          </w:p>
        </w:tc>
        <w:tc>
          <w:tcPr>
            <w:tcW w:w="8306" w:type="dxa"/>
            <w:vAlign w:val="center"/>
          </w:tcPr>
          <w:p w:rsidR="003F70C2" w:rsidRPr="00E612C1" w:rsidRDefault="003F70C2" w:rsidP="00EB0D1C">
            <w:pPr>
              <w:spacing w:line="0" w:lineRule="atLeast"/>
              <w:rPr>
                <w:rFonts w:eastAsia="Arial" w:cstheme="minorHAnsi"/>
                <w:b/>
                <w:sz w:val="24"/>
              </w:rPr>
            </w:pPr>
            <w:r w:rsidRPr="00E612C1">
              <w:rPr>
                <w:rFonts w:eastAsia="Arial" w:cstheme="minorHAnsi"/>
                <w:b/>
                <w:bCs/>
                <w:sz w:val="24"/>
              </w:rPr>
              <w:t>Endomorphismes.</w:t>
            </w:r>
          </w:p>
          <w:p w:rsidR="003F70C2" w:rsidRPr="00E612C1" w:rsidRDefault="003F70C2" w:rsidP="00EB0D1C">
            <w:pPr>
              <w:pStyle w:val="Paragraphedeliste"/>
              <w:numPr>
                <w:ilvl w:val="0"/>
                <w:numId w:val="18"/>
              </w:numPr>
              <w:spacing w:before="0" w:after="0"/>
              <w:contextualSpacing w:val="0"/>
              <w:jc w:val="left"/>
              <w:rPr>
                <w:rFonts w:eastAsia="Arial" w:cstheme="minorHAnsi"/>
                <w:b/>
                <w:bCs/>
                <w:sz w:val="24"/>
              </w:rPr>
            </w:pPr>
            <w:r w:rsidRPr="00E612C1">
              <w:rPr>
                <w:rFonts w:eastAsia="Arial" w:cstheme="minorHAnsi"/>
                <w:b/>
                <w:bCs/>
                <w:sz w:val="24"/>
              </w:rPr>
              <w:t>Endomorphismes et matrices carrées diagonalisables.</w:t>
            </w:r>
          </w:p>
          <w:p w:rsidR="003F70C2" w:rsidRPr="00E612C1" w:rsidRDefault="003F70C2" w:rsidP="00EB0D1C">
            <w:pPr>
              <w:pStyle w:val="Paragraphedeliste"/>
              <w:numPr>
                <w:ilvl w:val="0"/>
                <w:numId w:val="18"/>
              </w:numPr>
              <w:jc w:val="left"/>
              <w:rPr>
                <w:rFonts w:eastAsia="Arial" w:cstheme="minorHAnsi"/>
                <w:b/>
                <w:sz w:val="24"/>
              </w:rPr>
            </w:pPr>
            <w:r w:rsidRPr="00E612C1">
              <w:rPr>
                <w:rFonts w:eastAsia="Arial" w:cstheme="minorHAnsi"/>
                <w:b/>
                <w:bCs/>
                <w:sz w:val="24"/>
              </w:rPr>
              <w:t>Endomorphismes nilpotents, matrices nilpotentes.</w:t>
            </w:r>
          </w:p>
        </w:tc>
      </w:tr>
      <w:tr w:rsidR="003F70C2" w:rsidRPr="00FD5608" w:rsidTr="00EB0D1C">
        <w:trPr>
          <w:trHeight w:val="1188"/>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.3</w:t>
            </w:r>
          </w:p>
        </w:tc>
        <w:tc>
          <w:tcPr>
            <w:tcW w:w="8306" w:type="dxa"/>
            <w:vAlign w:val="center"/>
          </w:tcPr>
          <w:p w:rsidR="003F70C2" w:rsidRPr="00E612C1" w:rsidRDefault="003F70C2" w:rsidP="00EB0D1C">
            <w:pPr>
              <w:rPr>
                <w:rFonts w:eastAsia="Arial" w:cstheme="minorHAnsi"/>
                <w:b/>
                <w:bCs/>
                <w:sz w:val="24"/>
              </w:rPr>
            </w:pPr>
            <w:r w:rsidRPr="00E612C1">
              <w:rPr>
                <w:rFonts w:eastAsia="Arial" w:cstheme="minorHAnsi"/>
                <w:b/>
                <w:bCs/>
                <w:sz w:val="24"/>
              </w:rPr>
              <w:t>Polynômes d’un endomorphisme, d’une matrice carrée.</w:t>
            </w:r>
          </w:p>
          <w:p w:rsidR="003F70C2" w:rsidRPr="00E612C1" w:rsidRDefault="003F70C2" w:rsidP="00EB0D1C">
            <w:pPr>
              <w:pStyle w:val="Paragraphedeliste"/>
              <w:numPr>
                <w:ilvl w:val="0"/>
                <w:numId w:val="19"/>
              </w:numPr>
              <w:spacing w:before="0" w:after="0"/>
              <w:jc w:val="left"/>
              <w:rPr>
                <w:rFonts w:eastAsia="Arial" w:cstheme="minorHAnsi"/>
                <w:b/>
                <w:bCs/>
                <w:sz w:val="24"/>
              </w:rPr>
            </w:pPr>
            <w:r w:rsidRPr="00E612C1">
              <w:rPr>
                <w:rFonts w:eastAsia="Arial" w:cstheme="minorHAnsi"/>
                <w:b/>
                <w:bCs/>
                <w:sz w:val="24"/>
              </w:rPr>
              <w:t>Lemme de décomposition des noyaux.</w:t>
            </w:r>
            <w:r>
              <w:rPr>
                <w:rFonts w:eastAsia="Arial" w:cstheme="minorHAnsi"/>
                <w:b/>
                <w:bCs/>
                <w:sz w:val="24"/>
              </w:rPr>
              <w:t xml:space="preserve"> Sous espaces caractéristiques</w:t>
            </w:r>
          </w:p>
          <w:p w:rsidR="003F70C2" w:rsidRPr="00E612C1" w:rsidRDefault="003F70C2" w:rsidP="00EB0D1C">
            <w:pPr>
              <w:pStyle w:val="Paragraphedeliste"/>
              <w:numPr>
                <w:ilvl w:val="0"/>
                <w:numId w:val="19"/>
              </w:numPr>
              <w:spacing w:before="0" w:after="0"/>
              <w:contextualSpacing w:val="0"/>
              <w:jc w:val="left"/>
              <w:rPr>
                <w:rFonts w:eastAsia="Arial" w:cstheme="minorHAnsi"/>
                <w:b/>
                <w:bCs/>
                <w:sz w:val="24"/>
              </w:rPr>
            </w:pPr>
            <w:r w:rsidRPr="00E612C1">
              <w:rPr>
                <w:rFonts w:eastAsia="Arial" w:cstheme="minorHAnsi"/>
                <w:b/>
                <w:bCs/>
                <w:sz w:val="24"/>
              </w:rPr>
              <w:t>Polynômes annulateurs et diagonalisa</w:t>
            </w:r>
            <w:r>
              <w:rPr>
                <w:rFonts w:eastAsia="Arial" w:cstheme="minorHAnsi"/>
                <w:b/>
                <w:bCs/>
                <w:sz w:val="24"/>
              </w:rPr>
              <w:t>tion</w:t>
            </w:r>
            <w:r w:rsidRPr="00E612C1">
              <w:rPr>
                <w:rFonts w:eastAsia="Arial" w:cstheme="minorHAnsi"/>
                <w:b/>
                <w:bCs/>
                <w:sz w:val="24"/>
              </w:rPr>
              <w:t>.</w:t>
            </w:r>
          </w:p>
          <w:p w:rsidR="003F70C2" w:rsidRPr="00E612C1" w:rsidRDefault="003F70C2" w:rsidP="00EB0D1C">
            <w:pPr>
              <w:pStyle w:val="Paragraphedeliste"/>
              <w:numPr>
                <w:ilvl w:val="0"/>
                <w:numId w:val="19"/>
              </w:numPr>
              <w:jc w:val="left"/>
              <w:rPr>
                <w:rFonts w:eastAsia="Arial" w:cstheme="minorHAnsi"/>
                <w:b/>
                <w:bCs/>
                <w:sz w:val="24"/>
              </w:rPr>
            </w:pPr>
            <w:r w:rsidRPr="00E612C1">
              <w:rPr>
                <w:rFonts w:eastAsia="Arial" w:cstheme="minorHAnsi"/>
                <w:b/>
                <w:bCs/>
                <w:sz w:val="24"/>
              </w:rPr>
              <w:t>Endomorphismes à polynôme minimal scindé.</w:t>
            </w:r>
          </w:p>
        </w:tc>
      </w:tr>
      <w:tr w:rsidR="003F70C2" w:rsidRPr="00FD5608"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r w:rsidRPr="00E612C1">
              <w:rPr>
                <w:rFonts w:eastAsia="Arial" w:cstheme="minorHAnsi"/>
                <w:b/>
                <w:color w:val="0000FF"/>
                <w:sz w:val="24"/>
              </w:rPr>
              <w:t>3</w:t>
            </w:r>
          </w:p>
        </w:tc>
        <w:tc>
          <w:tcPr>
            <w:tcW w:w="9157" w:type="dxa"/>
            <w:gridSpan w:val="2"/>
            <w:tcMar>
              <w:top w:w="28" w:type="dxa"/>
              <w:left w:w="85" w:type="dxa"/>
              <w:bottom w:w="28" w:type="dxa"/>
              <w:right w:w="85" w:type="dxa"/>
            </w:tcMar>
            <w:vAlign w:val="center"/>
          </w:tcPr>
          <w:p w:rsidR="003F70C2" w:rsidRPr="00E612C1" w:rsidRDefault="003F70C2" w:rsidP="00EB0D1C">
            <w:pPr>
              <w:ind w:right="-17"/>
              <w:rPr>
                <w:rFonts w:eastAsia="Arial" w:cstheme="minorHAnsi"/>
                <w:b/>
                <w:bCs/>
                <w:sz w:val="24"/>
              </w:rPr>
            </w:pPr>
            <w:r>
              <w:rPr>
                <w:rFonts w:eastAsia="Arial" w:cstheme="minorHAnsi"/>
                <w:b/>
                <w:color w:val="0000FF"/>
                <w:sz w:val="24"/>
              </w:rPr>
              <w:t>Système</w:t>
            </w:r>
            <w:r w:rsidRPr="00E612C1">
              <w:rPr>
                <w:rFonts w:eastAsia="Arial" w:cstheme="minorHAnsi"/>
                <w:b/>
                <w:color w:val="0000FF"/>
                <w:sz w:val="24"/>
              </w:rPr>
              <w:t>s différentiels linéaires</w:t>
            </w:r>
            <w:r>
              <w:rPr>
                <w:rFonts w:eastAsia="Arial" w:cstheme="minorHAnsi"/>
                <w:b/>
                <w:color w:val="0000FF"/>
                <w:sz w:val="24"/>
              </w:rPr>
              <w:t xml:space="preserve"> à coefficients constants</w:t>
            </w:r>
            <w:r w:rsidRPr="00E612C1">
              <w:rPr>
                <w:rFonts w:eastAsia="Arial" w:cstheme="minorHAnsi"/>
                <w:b/>
                <w:color w:val="0000FF"/>
                <w:sz w:val="24"/>
              </w:rPr>
              <w:t>.</w:t>
            </w:r>
          </w:p>
        </w:tc>
      </w:tr>
      <w:tr w:rsidR="003F70C2" w:rsidRPr="00FD5608"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sidRPr="00E612C1">
              <w:rPr>
                <w:rFonts w:eastAsia="Arial" w:cstheme="minorHAnsi"/>
                <w:b/>
                <w:sz w:val="24"/>
              </w:rPr>
              <w:t>3.1</w:t>
            </w:r>
          </w:p>
        </w:tc>
        <w:tc>
          <w:tcPr>
            <w:tcW w:w="8306" w:type="dxa"/>
            <w:vAlign w:val="center"/>
          </w:tcPr>
          <w:p w:rsidR="003F70C2" w:rsidRPr="00E612C1" w:rsidRDefault="003F70C2" w:rsidP="00EB0D1C">
            <w:pPr>
              <w:ind w:right="-17"/>
              <w:rPr>
                <w:rFonts w:eastAsia="Arial" w:cstheme="minorHAnsi"/>
                <w:b/>
                <w:bCs/>
                <w:sz w:val="24"/>
              </w:rPr>
            </w:pPr>
            <w:r>
              <w:rPr>
                <w:rFonts w:eastAsia="Arial" w:cstheme="minorHAnsi"/>
                <w:b/>
                <w:bCs/>
                <w:sz w:val="24"/>
              </w:rPr>
              <w:t>Cas des matrices diagonalisables.</w:t>
            </w:r>
          </w:p>
        </w:tc>
      </w:tr>
      <w:tr w:rsidR="003F70C2" w:rsidRPr="00FD5608"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sz w:val="24"/>
              </w:rPr>
            </w:pPr>
            <w:r w:rsidRPr="00E612C1">
              <w:rPr>
                <w:rFonts w:eastAsia="Arial" w:cstheme="minorHAnsi"/>
                <w:b/>
                <w:sz w:val="24"/>
              </w:rPr>
              <w:t>3.2</w:t>
            </w:r>
          </w:p>
        </w:tc>
        <w:tc>
          <w:tcPr>
            <w:tcW w:w="8306" w:type="dxa"/>
            <w:vAlign w:val="center"/>
          </w:tcPr>
          <w:p w:rsidR="003F70C2" w:rsidRPr="00E612C1" w:rsidRDefault="003F70C2" w:rsidP="00EB0D1C">
            <w:pPr>
              <w:pStyle w:val="Paragraphedeliste"/>
              <w:ind w:left="0"/>
              <w:contextualSpacing w:val="0"/>
              <w:rPr>
                <w:rFonts w:eastAsia="Arial" w:cstheme="minorHAnsi"/>
                <w:b/>
                <w:bCs/>
                <w:sz w:val="24"/>
              </w:rPr>
            </w:pPr>
            <w:r>
              <w:rPr>
                <w:rFonts w:eastAsia="Arial" w:cstheme="minorHAnsi"/>
                <w:b/>
                <w:bCs/>
                <w:sz w:val="24"/>
              </w:rPr>
              <w:t>Cas des matrices trigonalisables.</w:t>
            </w:r>
          </w:p>
        </w:tc>
      </w:tr>
      <w:tr w:rsidR="003F70C2" w:rsidRPr="00FD5608" w:rsidTr="00EB0D1C">
        <w:trPr>
          <w:trHeight w:val="239"/>
        </w:trPr>
        <w:tc>
          <w:tcPr>
            <w:tcW w:w="567" w:type="dxa"/>
            <w:tcMar>
              <w:top w:w="28" w:type="dxa"/>
              <w:left w:w="85" w:type="dxa"/>
              <w:bottom w:w="28" w:type="dxa"/>
              <w:right w:w="85" w:type="dxa"/>
            </w:tcMar>
            <w:vAlign w:val="center"/>
          </w:tcPr>
          <w:p w:rsidR="003F70C2" w:rsidRPr="00E612C1" w:rsidRDefault="003F70C2" w:rsidP="00EB0D1C">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3F70C2" w:rsidRPr="00E612C1" w:rsidRDefault="003F70C2" w:rsidP="00EB0D1C">
            <w:pPr>
              <w:spacing w:line="0" w:lineRule="atLeast"/>
              <w:ind w:left="23"/>
              <w:rPr>
                <w:rFonts w:eastAsia="Arial" w:cstheme="minorHAnsi"/>
                <w:b/>
                <w:sz w:val="24"/>
              </w:rPr>
            </w:pPr>
            <w:r w:rsidRPr="00E612C1">
              <w:rPr>
                <w:rFonts w:eastAsia="Arial" w:cstheme="minorHAnsi"/>
                <w:b/>
                <w:sz w:val="24"/>
              </w:rPr>
              <w:t>3.3</w:t>
            </w:r>
          </w:p>
        </w:tc>
        <w:tc>
          <w:tcPr>
            <w:tcW w:w="8306" w:type="dxa"/>
            <w:vAlign w:val="center"/>
          </w:tcPr>
          <w:p w:rsidR="003F70C2" w:rsidRPr="00E612C1" w:rsidRDefault="003F70C2" w:rsidP="00EB0D1C">
            <w:pPr>
              <w:pStyle w:val="Paragraphedeliste"/>
              <w:ind w:left="0"/>
              <w:contextualSpacing w:val="0"/>
              <w:rPr>
                <w:rFonts w:eastAsia="Arial" w:cstheme="minorHAnsi"/>
                <w:b/>
                <w:bCs/>
                <w:sz w:val="24"/>
              </w:rPr>
            </w:pPr>
            <w:r>
              <w:rPr>
                <w:rFonts w:eastAsia="Arial" w:cstheme="minorHAnsi"/>
                <w:b/>
                <w:bCs/>
                <w:sz w:val="24"/>
              </w:rPr>
              <w:t>Equations d</w:t>
            </w:r>
            <w:r w:rsidRPr="00E612C1">
              <w:rPr>
                <w:rFonts w:eastAsia="Arial" w:cstheme="minorHAnsi"/>
                <w:b/>
                <w:bCs/>
                <w:sz w:val="24"/>
              </w:rPr>
              <w:t>ifférentiel</w:t>
            </w:r>
            <w:r>
              <w:rPr>
                <w:rFonts w:eastAsia="Arial" w:cstheme="minorHAnsi"/>
                <w:b/>
                <w:bCs/>
                <w:sz w:val="24"/>
              </w:rPr>
              <w:t>le</w:t>
            </w:r>
            <w:r w:rsidRPr="00E612C1">
              <w:rPr>
                <w:rFonts w:eastAsia="Arial" w:cstheme="minorHAnsi"/>
                <w:b/>
                <w:bCs/>
                <w:sz w:val="24"/>
              </w:rPr>
              <w:t>s linéaires</w:t>
            </w:r>
            <w:r>
              <w:rPr>
                <w:rFonts w:eastAsia="Arial" w:cstheme="minorHAnsi"/>
                <w:b/>
                <w:bCs/>
                <w:sz w:val="24"/>
              </w:rPr>
              <w:t xml:space="preserve"> d’ordre supérieur</w:t>
            </w:r>
            <w:r w:rsidRPr="00E612C1">
              <w:rPr>
                <w:rFonts w:eastAsia="Arial" w:cstheme="minorHAnsi"/>
                <w:b/>
                <w:bCs/>
                <w:sz w:val="24"/>
              </w:rPr>
              <w:t xml:space="preserve"> à coefficients constants.</w:t>
            </w:r>
          </w:p>
        </w:tc>
      </w:tr>
    </w:tbl>
    <w:p w:rsidR="003F70C2" w:rsidRDefault="003F70C2" w:rsidP="003F70C2">
      <w:pPr>
        <w:rPr>
          <w:rFonts w:ascii="Arial" w:eastAsia="Arial" w:hAnsi="Arial"/>
          <w:sz w:val="18"/>
        </w:rPr>
      </w:pPr>
    </w:p>
    <w:p w:rsidR="003F70C2" w:rsidRPr="00FD50A4" w:rsidRDefault="003F70C2" w:rsidP="00FD50A4">
      <w:pPr>
        <w:spacing w:after="120" w:line="0" w:lineRule="atLeast"/>
        <w:rPr>
          <w:rFonts w:ascii="Arial" w:eastAsia="Arial" w:hAnsi="Arial"/>
          <w:b/>
          <w:color w:val="C00000"/>
          <w:sz w:val="38"/>
        </w:rPr>
      </w:pPr>
      <w:r w:rsidRPr="00FD50A4">
        <w:rPr>
          <w:rFonts w:ascii="Arial" w:eastAsia="Arial" w:hAnsi="Arial"/>
          <w:b/>
          <w:color w:val="C00000"/>
          <w:sz w:val="38"/>
        </w:rPr>
        <w:br w:type="page"/>
      </w:r>
    </w:p>
    <w:p w:rsidR="003F70C2" w:rsidRDefault="003F70C2" w:rsidP="003F70C2">
      <w:pPr>
        <w:rPr>
          <w:rFonts w:ascii="Arial" w:eastAsia="Arial" w:hAnsi="Arial"/>
          <w:sz w:val="18"/>
        </w:rPr>
      </w:pPr>
    </w:p>
    <w:p w:rsidR="003F70C2" w:rsidRPr="007C0571" w:rsidRDefault="003F70C2" w:rsidP="003F70C2">
      <w:pPr>
        <w:pStyle w:val="ue"/>
        <w:pBdr>
          <w:right w:val="single" w:sz="8" w:space="0" w:color="auto"/>
        </w:pBdr>
        <w:ind w:left="284"/>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3F70C2" w:rsidRPr="007C0571" w:rsidRDefault="003F70C2" w:rsidP="003F70C2">
      <w:pPr>
        <w:pStyle w:val="ue"/>
        <w:pBdr>
          <w:right w:val="single" w:sz="8" w:space="0" w:color="auto"/>
        </w:pBdr>
        <w:ind w:left="284"/>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TD)(Semestre 3)</w:t>
      </w:r>
    </w:p>
    <w:p w:rsidR="003F70C2" w:rsidRPr="007C0571" w:rsidRDefault="003F70C2" w:rsidP="003F70C2">
      <w:pPr>
        <w:rPr>
          <w:rFonts w:asciiTheme="minorHAnsi" w:eastAsia="Arial" w:hAnsiTheme="minorHAnsi"/>
          <w:sz w:val="24"/>
        </w:rPr>
      </w:pPr>
    </w:p>
    <w:tbl>
      <w:tblPr>
        <w:tblStyle w:val="Grilledutableau"/>
        <w:tblW w:w="9639" w:type="dxa"/>
        <w:tblInd w:w="85" w:type="dxa"/>
        <w:tblLayout w:type="fixed"/>
        <w:tblLook w:val="0000"/>
      </w:tblPr>
      <w:tblGrid>
        <w:gridCol w:w="709"/>
        <w:gridCol w:w="709"/>
        <w:gridCol w:w="8221"/>
      </w:tblGrid>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3F70C2" w:rsidRPr="007C0571" w:rsidRDefault="003F70C2" w:rsidP="00470E06">
            <w:pPr>
              <w:spacing w:before="0" w:after="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Analyse 3</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Intégrales généralisées.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Généralités.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Convergence absolue.</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Critères de comparaison et d’équivalence.</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1.4</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Règle d’Abel.</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Séries numériques.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Définitions et propriétés.</w:t>
            </w:r>
          </w:p>
        </w:tc>
      </w:tr>
      <w:tr w:rsidR="003F70C2" w:rsidRPr="007C0571" w:rsidTr="00470E06">
        <w:trPr>
          <w:trHeight w:val="988"/>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Séries à termes positifs.</w:t>
            </w:r>
          </w:p>
          <w:p w:rsidR="003F70C2" w:rsidRPr="007C0571" w:rsidRDefault="003F70C2" w:rsidP="00470E06">
            <w:pPr>
              <w:pStyle w:val="Paragraphedeliste"/>
              <w:numPr>
                <w:ilvl w:val="0"/>
                <w:numId w:val="22"/>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 de comparaison.</w:t>
            </w:r>
          </w:p>
          <w:p w:rsidR="003F70C2" w:rsidRPr="007C0571" w:rsidRDefault="003F70C2" w:rsidP="00470E06">
            <w:pPr>
              <w:pStyle w:val="Paragraphedeliste"/>
              <w:numPr>
                <w:ilvl w:val="0"/>
                <w:numId w:val="22"/>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Règles de d’Alembert et de Cauchy.</w:t>
            </w:r>
          </w:p>
          <w:p w:rsidR="003F70C2" w:rsidRPr="007C0571" w:rsidRDefault="003F70C2" w:rsidP="00470E06">
            <w:pPr>
              <w:pStyle w:val="Paragraphedeliste"/>
              <w:numPr>
                <w:ilvl w:val="0"/>
                <w:numId w:val="22"/>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Critères d’équivalence.</w:t>
            </w:r>
          </w:p>
        </w:tc>
      </w:tr>
      <w:tr w:rsidR="003F70C2" w:rsidRPr="007C0571" w:rsidTr="00EB0D1C">
        <w:trPr>
          <w:trHeight w:val="1222"/>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Séries à termes quelconques</w:t>
            </w:r>
          </w:p>
          <w:p w:rsidR="003F70C2" w:rsidRPr="007C0571" w:rsidRDefault="003F70C2" w:rsidP="00470E06">
            <w:pPr>
              <w:pStyle w:val="Paragraphedeliste"/>
              <w:numPr>
                <w:ilvl w:val="0"/>
                <w:numId w:val="20"/>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 absolue.</w:t>
            </w:r>
          </w:p>
          <w:p w:rsidR="003F70C2" w:rsidRPr="007C0571" w:rsidRDefault="003F70C2" w:rsidP="00470E06">
            <w:pPr>
              <w:pStyle w:val="Paragraphedeliste"/>
              <w:numPr>
                <w:ilvl w:val="0"/>
                <w:numId w:val="20"/>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Séries alternées.</w:t>
            </w:r>
          </w:p>
          <w:p w:rsidR="003F70C2" w:rsidRPr="007C0571" w:rsidRDefault="003F70C2" w:rsidP="00470E06">
            <w:pPr>
              <w:pStyle w:val="Paragraphedeliste"/>
              <w:numPr>
                <w:ilvl w:val="0"/>
                <w:numId w:val="21"/>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w:t>
            </w:r>
            <w:r>
              <w:rPr>
                <w:rFonts w:asciiTheme="minorHAnsi" w:eastAsia="Arial" w:hAnsiTheme="minorHAnsi" w:cstheme="minorHAnsi"/>
                <w:b/>
                <w:bCs/>
                <w:sz w:val="24"/>
              </w:rPr>
              <w:t xml:space="preserve"> </w:t>
            </w:r>
            <w:r w:rsidRPr="007C0571">
              <w:rPr>
                <w:rFonts w:asciiTheme="minorHAnsi" w:eastAsia="Arial" w:hAnsiTheme="minorHAnsi" w:cstheme="minorHAnsi"/>
                <w:b/>
                <w:bCs/>
                <w:sz w:val="24"/>
              </w:rPr>
              <w:t>d’Abel .</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Equivalence des sommes partielles et des restes.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sidRPr="007C0571">
              <w:rPr>
                <w:rFonts w:asciiTheme="minorHAnsi" w:eastAsia="Arial" w:hAnsiTheme="minorHAnsi" w:cstheme="minorHAnsi"/>
                <w:b/>
                <w:sz w:val="24"/>
              </w:rPr>
              <w:t>2.5</w:t>
            </w:r>
          </w:p>
        </w:tc>
        <w:tc>
          <w:tcPr>
            <w:tcW w:w="8221" w:type="dxa"/>
            <w:vAlign w:val="center"/>
          </w:tcPr>
          <w:p w:rsidR="003F70C2" w:rsidRPr="007C0571" w:rsidRDefault="003F70C2" w:rsidP="00470E06">
            <w:p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Produit de Cauchy de deux séries absolument convergentes.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E612C1">
              <w:rPr>
                <w:rFonts w:eastAsia="Arial" w:cstheme="minorHAnsi"/>
                <w:b/>
                <w:color w:val="0000FF"/>
                <w:sz w:val="24"/>
              </w:rPr>
              <w:t>Eléments de topologie de R</w:t>
            </w:r>
            <w:r w:rsidRPr="00E612C1">
              <w:rPr>
                <w:rFonts w:eastAsia="Arial" w:cstheme="minorHAnsi"/>
                <w:b/>
                <w:color w:val="0000FF"/>
                <w:sz w:val="24"/>
                <w:vertAlign w:val="superscript"/>
              </w:rPr>
              <w:t>n</w:t>
            </w:r>
            <w:r w:rsidRPr="00E612C1">
              <w:rPr>
                <w:rFonts w:eastAsia="Arial" w:cstheme="minorHAnsi"/>
                <w:b/>
                <w:color w:val="0000FF"/>
                <w:sz w:val="24"/>
              </w:rPr>
              <w:t>.</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.1</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Normes usuelles sur R</w:t>
            </w:r>
            <w:r w:rsidRPr="00E612C1">
              <w:rPr>
                <w:rFonts w:eastAsia="Arial" w:cstheme="minorHAnsi"/>
                <w:b/>
                <w:bCs/>
                <w:i/>
                <w:sz w:val="24"/>
                <w:vertAlign w:val="superscript"/>
              </w:rPr>
              <w:t>n</w:t>
            </w:r>
            <w:r w:rsidRPr="00E612C1">
              <w:rPr>
                <w:rFonts w:eastAsia="Arial" w:cstheme="minorHAnsi"/>
                <w:b/>
                <w:bCs/>
                <w:sz w:val="24"/>
              </w:rPr>
              <w:t xml:space="preserve">. </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.2</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Boules, voisinages, ouverts, fermés,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.3</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Suites de R</w:t>
            </w:r>
            <w:r w:rsidRPr="00E612C1">
              <w:rPr>
                <w:rFonts w:eastAsia="Arial" w:cstheme="minorHAnsi"/>
                <w:b/>
                <w:bCs/>
                <w:i/>
                <w:sz w:val="24"/>
                <w:vertAlign w:val="superscript"/>
              </w:rPr>
              <w:t>n</w:t>
            </w:r>
            <w:r w:rsidRPr="00E612C1">
              <w:rPr>
                <w:rFonts w:eastAsia="Arial" w:cstheme="minorHAnsi"/>
                <w:b/>
                <w:bCs/>
                <w:sz w:val="24"/>
              </w:rPr>
              <w:t xml:space="preserve">. </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.4</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Adhérence, intérieur et frontière.</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.5</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Compacité d’une partie de R</w:t>
            </w:r>
            <w:r w:rsidRPr="00E612C1">
              <w:rPr>
                <w:rFonts w:eastAsia="Arial" w:cstheme="minorHAnsi"/>
                <w:b/>
                <w:bCs/>
                <w:i/>
                <w:sz w:val="24"/>
                <w:vertAlign w:val="superscript"/>
              </w:rPr>
              <w:t>n</w:t>
            </w:r>
            <w:r w:rsidRPr="00E612C1">
              <w:rPr>
                <w:rFonts w:eastAsia="Arial" w:cstheme="minorHAnsi"/>
                <w:b/>
                <w:bCs/>
                <w:sz w:val="24"/>
              </w:rPr>
              <w:t xml:space="preserve"> (définition à l’aide des suites). </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E612C1" w:rsidRDefault="003F70C2" w:rsidP="00470E06">
            <w:pPr>
              <w:spacing w:before="0" w:after="0"/>
              <w:rPr>
                <w:rFonts w:eastAsia="Arial" w:cstheme="minorHAnsi"/>
                <w:b/>
                <w:sz w:val="24"/>
              </w:rPr>
            </w:pPr>
            <w:r>
              <w:rPr>
                <w:rFonts w:eastAsia="Arial" w:cstheme="minorHAnsi"/>
                <w:b/>
                <w:sz w:val="24"/>
              </w:rPr>
              <w:t>3</w:t>
            </w:r>
            <w:r w:rsidRPr="00E612C1">
              <w:rPr>
                <w:rFonts w:eastAsia="Arial" w:cstheme="minorHAnsi"/>
                <w:b/>
                <w:sz w:val="24"/>
              </w:rPr>
              <w:t>.6</w:t>
            </w:r>
          </w:p>
        </w:tc>
        <w:tc>
          <w:tcPr>
            <w:tcW w:w="8221" w:type="dxa"/>
            <w:vAlign w:val="center"/>
          </w:tcPr>
          <w:p w:rsidR="003F70C2" w:rsidRPr="00E612C1" w:rsidRDefault="003F70C2" w:rsidP="00470E06">
            <w:pPr>
              <w:pStyle w:val="Paragraphedeliste"/>
              <w:spacing w:before="0" w:after="0"/>
              <w:ind w:left="0"/>
              <w:contextualSpacing w:val="0"/>
              <w:rPr>
                <w:rFonts w:eastAsia="Arial" w:cstheme="minorHAnsi"/>
                <w:b/>
                <w:bCs/>
                <w:sz w:val="24"/>
              </w:rPr>
            </w:pPr>
            <w:r w:rsidRPr="00E612C1">
              <w:rPr>
                <w:rFonts w:eastAsia="Arial" w:cstheme="minorHAnsi"/>
                <w:b/>
                <w:bCs/>
                <w:sz w:val="24"/>
              </w:rPr>
              <w:t>Parties connexes, connexité par arcs.</w:t>
            </w:r>
          </w:p>
        </w:tc>
      </w:tr>
      <w:tr w:rsidR="003F70C2" w:rsidRPr="007C0571" w:rsidTr="00EB0D1C">
        <w:trPr>
          <w:trHeight w:val="23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Suites et séries de fonctions.</w:t>
            </w:r>
          </w:p>
        </w:tc>
      </w:tr>
      <w:tr w:rsidR="003F70C2" w:rsidRPr="007C0571" w:rsidTr="00470E06">
        <w:trPr>
          <w:trHeight w:val="1529"/>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Pr>
                <w:rFonts w:asciiTheme="minorHAnsi" w:eastAsia="Arial" w:hAnsiTheme="minorHAnsi" w:cstheme="minorHAnsi"/>
                <w:b/>
                <w:sz w:val="24"/>
              </w:rPr>
              <w:t>4</w:t>
            </w:r>
            <w:r w:rsidRPr="007C0571">
              <w:rPr>
                <w:rFonts w:asciiTheme="minorHAnsi" w:eastAsia="Arial" w:hAnsiTheme="minorHAnsi" w:cstheme="minorHAnsi"/>
                <w:b/>
                <w:sz w:val="24"/>
              </w:rPr>
              <w:t>.1</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Suites de fonctions.</w:t>
            </w:r>
          </w:p>
          <w:p w:rsidR="003F70C2" w:rsidRPr="007C0571" w:rsidRDefault="003F70C2" w:rsidP="00470E06">
            <w:pPr>
              <w:pStyle w:val="Paragraphedeliste"/>
              <w:numPr>
                <w:ilvl w:val="0"/>
                <w:numId w:val="21"/>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Convergences simple et uniforme.</w:t>
            </w:r>
          </w:p>
          <w:p w:rsidR="003F70C2" w:rsidRPr="007C0571" w:rsidRDefault="003F70C2" w:rsidP="00470E06">
            <w:pPr>
              <w:pStyle w:val="Paragraphedeliste"/>
              <w:numPr>
                <w:ilvl w:val="0"/>
                <w:numId w:val="21"/>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Théorèmes de continuité, dérivabilité et d’intégration.</w:t>
            </w:r>
          </w:p>
          <w:p w:rsidR="003F70C2" w:rsidRPr="007C0571" w:rsidRDefault="003F70C2" w:rsidP="00470E06">
            <w:pPr>
              <w:pStyle w:val="Paragraphedeliste"/>
              <w:numPr>
                <w:ilvl w:val="0"/>
                <w:numId w:val="21"/>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 de convergence dominée pour les suites de fonctions continues par morceaux définies sur un intervalle quelconque. (Admis)</w:t>
            </w:r>
          </w:p>
        </w:tc>
      </w:tr>
      <w:tr w:rsidR="003F70C2" w:rsidRPr="007C0571" w:rsidTr="00470E06">
        <w:trPr>
          <w:trHeight w:val="1230"/>
        </w:trPr>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F70C2" w:rsidRPr="007C0571" w:rsidRDefault="003F70C2" w:rsidP="00470E06">
            <w:pPr>
              <w:spacing w:before="0" w:after="0"/>
              <w:rPr>
                <w:rFonts w:asciiTheme="minorHAnsi" w:eastAsia="Arial" w:hAnsiTheme="minorHAnsi" w:cstheme="minorHAnsi"/>
                <w:b/>
                <w:sz w:val="24"/>
              </w:rPr>
            </w:pPr>
            <w:r>
              <w:rPr>
                <w:rFonts w:asciiTheme="minorHAnsi" w:eastAsia="Arial" w:hAnsiTheme="minorHAnsi" w:cstheme="minorHAnsi"/>
                <w:b/>
                <w:sz w:val="24"/>
              </w:rPr>
              <w:t>4</w:t>
            </w:r>
            <w:r w:rsidRPr="007C0571">
              <w:rPr>
                <w:rFonts w:asciiTheme="minorHAnsi" w:eastAsia="Arial" w:hAnsiTheme="minorHAnsi" w:cstheme="minorHAnsi"/>
                <w:b/>
                <w:sz w:val="24"/>
              </w:rPr>
              <w:t>.2</w:t>
            </w:r>
          </w:p>
        </w:tc>
        <w:tc>
          <w:tcPr>
            <w:tcW w:w="8221" w:type="dxa"/>
            <w:vAlign w:val="center"/>
          </w:tcPr>
          <w:p w:rsidR="003F70C2" w:rsidRPr="007C0571" w:rsidRDefault="003F70C2" w:rsidP="00470E06">
            <w:pPr>
              <w:spacing w:before="0" w:after="0"/>
              <w:rPr>
                <w:rFonts w:asciiTheme="minorHAnsi" w:eastAsia="Arial" w:hAnsiTheme="minorHAnsi" w:cstheme="minorHAnsi"/>
                <w:b/>
                <w:bCs/>
                <w:sz w:val="24"/>
              </w:rPr>
            </w:pPr>
            <w:r w:rsidRPr="007C0571">
              <w:rPr>
                <w:rFonts w:asciiTheme="minorHAnsi" w:eastAsia="Arial" w:hAnsiTheme="minorHAnsi" w:cstheme="minorHAnsi"/>
                <w:b/>
                <w:bCs/>
                <w:sz w:val="24"/>
              </w:rPr>
              <w:t>Séries de fonctions.</w:t>
            </w:r>
          </w:p>
          <w:p w:rsidR="003F70C2" w:rsidRPr="007C0571" w:rsidRDefault="003F70C2" w:rsidP="00470E06">
            <w:pPr>
              <w:pStyle w:val="Paragraphedeliste"/>
              <w:numPr>
                <w:ilvl w:val="0"/>
                <w:numId w:val="23"/>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Convergences simple uniforme et normale.</w:t>
            </w:r>
          </w:p>
          <w:p w:rsidR="003F70C2" w:rsidRPr="007C0571" w:rsidRDefault="003F70C2" w:rsidP="00470E06">
            <w:pPr>
              <w:pStyle w:val="Paragraphedeliste"/>
              <w:numPr>
                <w:ilvl w:val="0"/>
                <w:numId w:val="23"/>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 d’Abel.</w:t>
            </w:r>
          </w:p>
          <w:p w:rsidR="003F70C2" w:rsidRPr="007C0571" w:rsidRDefault="003F70C2" w:rsidP="00470E06">
            <w:pPr>
              <w:pStyle w:val="Paragraphedeliste"/>
              <w:numPr>
                <w:ilvl w:val="0"/>
                <w:numId w:val="23"/>
              </w:numPr>
              <w:spacing w:before="0" w:after="0"/>
              <w:ind w:left="0"/>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Théorèmes de passage à la limite, de dérivation et d’intégration terme à terme.</w:t>
            </w:r>
          </w:p>
        </w:tc>
      </w:tr>
    </w:tbl>
    <w:p w:rsidR="003F70C2" w:rsidRDefault="003F70C2" w:rsidP="003F70C2"/>
    <w:p w:rsidR="00470E06" w:rsidRDefault="00470E06" w:rsidP="003F70C2"/>
    <w:p w:rsidR="00D246E4" w:rsidRPr="00FE19AC" w:rsidRDefault="001C079D" w:rsidP="00806B27">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Fondements des</w:t>
      </w:r>
      <w:r w:rsidR="00B9678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bases de données</w:t>
      </w:r>
      <w:r w:rsidR="00806B27">
        <w:rPr>
          <w:rFonts w:asciiTheme="minorHAnsi" w:eastAsia="Times New Roman" w:hAnsiTheme="minorHAnsi" w:cstheme="minorHAnsi"/>
          <w:sz w:val="24"/>
          <w:szCs w:val="24"/>
        </w:rPr>
        <w:t xml:space="preserve"> </w:t>
      </w:r>
      <w:r w:rsidR="00D246E4" w:rsidRPr="00FE19AC">
        <w:rPr>
          <w:rFonts w:asciiTheme="minorHAnsi" w:eastAsia="Times New Roman" w:hAnsiTheme="minorHAnsi" w:cstheme="minorHAnsi"/>
          <w:sz w:val="24"/>
          <w:szCs w:val="24"/>
        </w:rPr>
        <w:t>(Unité fondamentale)</w:t>
      </w:r>
    </w:p>
    <w:p w:rsidR="00D246E4" w:rsidRPr="00FE19AC" w:rsidRDefault="00D246E4" w:rsidP="00806B27">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(1h30 Cours et </w:t>
      </w:r>
      <w:r w:rsidR="001C079D">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1C079D">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w:t>
      </w:r>
      <w:r w:rsidR="001C079D">
        <w:rPr>
          <w:rFonts w:asciiTheme="minorHAnsi" w:eastAsia="Times New Roman" w:hAnsiTheme="minorHAnsi" w:cstheme="minorHAnsi"/>
          <w:sz w:val="24"/>
          <w:szCs w:val="24"/>
        </w:rPr>
        <w:t>D</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D246E4" w:rsidRPr="00470E06" w:rsidRDefault="00D246E4" w:rsidP="00470E06"/>
    <w:tbl>
      <w:tblPr>
        <w:tblStyle w:val="Grilledutableau"/>
        <w:tblW w:w="9639" w:type="dxa"/>
        <w:tblInd w:w="85" w:type="dxa"/>
        <w:tblLayout w:type="fixed"/>
        <w:tblLook w:val="0000"/>
      </w:tblPr>
      <w:tblGrid>
        <w:gridCol w:w="567"/>
        <w:gridCol w:w="9072"/>
      </w:tblGrid>
      <w:tr w:rsidR="00345610" w:rsidRPr="00790C30" w:rsidTr="00806B27">
        <w:trPr>
          <w:trHeight w:val="239"/>
        </w:trPr>
        <w:tc>
          <w:tcPr>
            <w:tcW w:w="567" w:type="dxa"/>
            <w:tcMar>
              <w:top w:w="28" w:type="dxa"/>
              <w:left w:w="85" w:type="dxa"/>
              <w:bottom w:w="28" w:type="dxa"/>
              <w:right w:w="85" w:type="dxa"/>
            </w:tcMar>
            <w:vAlign w:val="center"/>
          </w:tcPr>
          <w:p w:rsidR="00345610" w:rsidRPr="00D246E4" w:rsidRDefault="00345610" w:rsidP="00470E06">
            <w:pPr>
              <w:spacing w:before="0" w:after="0"/>
              <w:jc w:val="left"/>
              <w:rPr>
                <w:rFonts w:eastAsia="Arial" w:cstheme="minorHAnsi"/>
                <w:b/>
                <w:color w:val="C00000"/>
                <w:szCs w:val="22"/>
              </w:rPr>
            </w:pPr>
            <w:r>
              <w:rPr>
                <w:rFonts w:eastAsia="Arial" w:cstheme="minorHAnsi"/>
                <w:b/>
                <w:color w:val="C00000"/>
                <w:szCs w:val="22"/>
              </w:rPr>
              <w:t>UEF</w:t>
            </w:r>
          </w:p>
        </w:tc>
        <w:tc>
          <w:tcPr>
            <w:tcW w:w="9072" w:type="dxa"/>
            <w:tcMar>
              <w:top w:w="28" w:type="dxa"/>
              <w:left w:w="85" w:type="dxa"/>
              <w:bottom w:w="28" w:type="dxa"/>
              <w:right w:w="85" w:type="dxa"/>
            </w:tcMar>
            <w:vAlign w:val="center"/>
          </w:tcPr>
          <w:p w:rsidR="00345610" w:rsidRPr="001966BB" w:rsidRDefault="00345610" w:rsidP="00470E06">
            <w:pPr>
              <w:spacing w:before="0" w:after="0"/>
              <w:jc w:val="center"/>
              <w:rPr>
                <w:rFonts w:eastAsia="Arial" w:cstheme="minorHAnsi"/>
                <w:b/>
                <w:color w:val="C00000"/>
                <w:szCs w:val="22"/>
              </w:rPr>
            </w:pPr>
            <w:r>
              <w:rPr>
                <w:rFonts w:asciiTheme="minorHAnsi" w:hAnsiTheme="minorHAnsi" w:cstheme="minorHAnsi"/>
                <w:b/>
                <w:bCs/>
                <w:color w:val="C00000"/>
                <w:sz w:val="24"/>
              </w:rPr>
              <w:t>Fondements des bases de données</w:t>
            </w:r>
          </w:p>
        </w:tc>
      </w:tr>
      <w:tr w:rsidR="00345610" w:rsidRPr="00790C30" w:rsidTr="00806B27">
        <w:trPr>
          <w:trHeight w:val="239"/>
        </w:trPr>
        <w:tc>
          <w:tcPr>
            <w:tcW w:w="567"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345610" w:rsidRPr="00806B27" w:rsidRDefault="00345610" w:rsidP="00470E06">
            <w:pPr>
              <w:widowControl w:val="0"/>
              <w:tabs>
                <w:tab w:val="left" w:pos="199"/>
              </w:tabs>
              <w:autoSpaceDE w:val="0"/>
              <w:autoSpaceDN w:val="0"/>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Introduction à l’approche BD.</w:t>
            </w:r>
          </w:p>
        </w:tc>
      </w:tr>
      <w:tr w:rsidR="00345610" w:rsidRPr="00790C30" w:rsidTr="00806B27">
        <w:trPr>
          <w:trHeight w:val="239"/>
        </w:trPr>
        <w:tc>
          <w:tcPr>
            <w:tcW w:w="567"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 xml:space="preserve">Modélisation conceptuelle des BD (Diagramme de classe UML). </w:t>
            </w:r>
          </w:p>
        </w:tc>
      </w:tr>
      <w:tr w:rsidR="00345610" w:rsidRPr="00790C30" w:rsidTr="00806B27">
        <w:trPr>
          <w:trHeight w:val="239"/>
        </w:trPr>
        <w:tc>
          <w:tcPr>
            <w:tcW w:w="567"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Le modèle relationnel et son algèbre.</w:t>
            </w:r>
          </w:p>
        </w:tc>
      </w:tr>
      <w:tr w:rsidR="00345610" w:rsidRPr="00790C30" w:rsidTr="00806B27">
        <w:trPr>
          <w:trHeight w:val="239"/>
        </w:trPr>
        <w:tc>
          <w:tcPr>
            <w:tcW w:w="567"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345610" w:rsidRPr="00806B27" w:rsidRDefault="00345610" w:rsidP="00470E06">
            <w:pPr>
              <w:spacing w:before="0" w:after="0"/>
              <w:rPr>
                <w:rFonts w:asciiTheme="minorHAnsi" w:eastAsia="Arial" w:hAnsiTheme="minorHAnsi" w:cstheme="minorHAnsi"/>
                <w:b/>
                <w:color w:val="0000FF"/>
                <w:sz w:val="24"/>
              </w:rPr>
            </w:pPr>
            <w:r w:rsidRPr="00806B27">
              <w:rPr>
                <w:rFonts w:asciiTheme="minorHAnsi" w:eastAsia="Arial" w:hAnsiTheme="minorHAnsi" w:cstheme="minorHAnsi"/>
                <w:b/>
                <w:color w:val="0000FF"/>
                <w:sz w:val="24"/>
              </w:rPr>
              <w:t>Le Langage SQL.</w:t>
            </w:r>
          </w:p>
        </w:tc>
      </w:tr>
    </w:tbl>
    <w:p w:rsidR="004B4204" w:rsidRPr="00C30382" w:rsidRDefault="004B4204" w:rsidP="00775B60">
      <w:pPr>
        <w:rPr>
          <w:rFonts w:ascii="Arial" w:eastAsia="Arial" w:hAnsi="Arial"/>
          <w:szCs w:val="32"/>
        </w:rPr>
      </w:pPr>
    </w:p>
    <w:p w:rsidR="00B3453E" w:rsidRPr="00FE19AC" w:rsidRDefault="00B3453E" w:rsidP="00E73CDB">
      <w:pPr>
        <w:pStyle w:val="ue"/>
        <w:pBdr>
          <w:right w:val="single" w:sz="8" w:space="0" w:color="auto"/>
        </w:pBdr>
        <w:jc w:val="center"/>
        <w:rPr>
          <w:rFonts w:asciiTheme="minorHAnsi" w:eastAsia="Times New Roman" w:hAnsiTheme="minorHAnsi" w:cstheme="minorHAnsi"/>
          <w:sz w:val="24"/>
          <w:szCs w:val="24"/>
        </w:rPr>
      </w:pPr>
      <w:r w:rsidRPr="00B3453E">
        <w:rPr>
          <w:rFonts w:asciiTheme="minorHAnsi" w:eastAsia="Times New Roman" w:hAnsiTheme="minorHAnsi" w:cstheme="minorHAnsi"/>
          <w:sz w:val="24"/>
          <w:szCs w:val="24"/>
        </w:rPr>
        <w:t>Introduction aux réseaux informatiques</w:t>
      </w:r>
      <w:r w:rsidRPr="00FE19AC">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transvers</w:t>
      </w:r>
      <w:r w:rsidRPr="00FE19AC">
        <w:rPr>
          <w:rFonts w:asciiTheme="minorHAnsi" w:eastAsia="Times New Roman" w:hAnsiTheme="minorHAnsi" w:cstheme="minorHAnsi"/>
          <w:sz w:val="24"/>
          <w:szCs w:val="24"/>
        </w:rPr>
        <w:t>ale)</w:t>
      </w:r>
    </w:p>
    <w:p w:rsidR="00B3453E" w:rsidRPr="00FE19AC" w:rsidRDefault="00B3453E" w:rsidP="00E73CDB">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(1h</w:t>
      </w:r>
      <w:r w:rsidR="007C0BF5">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7C0BF5">
        <w:rPr>
          <w:rFonts w:asciiTheme="minorHAnsi" w:eastAsia="Times New Roman" w:hAnsiTheme="minorHAnsi" w:cstheme="minorHAnsi"/>
          <w:sz w:val="24"/>
          <w:szCs w:val="24"/>
        </w:rPr>
        <w:t>0</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 T</w:t>
      </w:r>
      <w:r>
        <w:rPr>
          <w:rFonts w:asciiTheme="minorHAnsi" w:eastAsia="Times New Roman" w:hAnsiTheme="minorHAnsi" w:cstheme="minorHAnsi"/>
          <w:sz w:val="24"/>
          <w:szCs w:val="24"/>
        </w:rPr>
        <w:t>D</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B3453E" w:rsidRPr="00C30382" w:rsidRDefault="00B3453E" w:rsidP="00C30382">
      <w:pPr>
        <w:rPr>
          <w:rFonts w:ascii="Arial" w:eastAsia="Arial" w:hAnsi="Arial"/>
          <w:szCs w:val="32"/>
        </w:rPr>
      </w:pPr>
    </w:p>
    <w:tbl>
      <w:tblPr>
        <w:tblStyle w:val="Grilledutableau"/>
        <w:tblW w:w="9639" w:type="dxa"/>
        <w:tblInd w:w="85" w:type="dxa"/>
        <w:tblLayout w:type="fixed"/>
        <w:tblLook w:val="0000"/>
      </w:tblPr>
      <w:tblGrid>
        <w:gridCol w:w="567"/>
        <w:gridCol w:w="709"/>
        <w:gridCol w:w="8363"/>
      </w:tblGrid>
      <w:tr w:rsidR="00345610" w:rsidRPr="00790C30" w:rsidTr="00E73CDB">
        <w:trPr>
          <w:trHeight w:val="239"/>
        </w:trPr>
        <w:tc>
          <w:tcPr>
            <w:tcW w:w="567" w:type="dxa"/>
            <w:tcMar>
              <w:top w:w="28" w:type="dxa"/>
              <w:left w:w="85" w:type="dxa"/>
              <w:bottom w:w="28" w:type="dxa"/>
              <w:right w:w="85" w:type="dxa"/>
            </w:tcMar>
            <w:vAlign w:val="center"/>
          </w:tcPr>
          <w:p w:rsidR="00345610" w:rsidRPr="00D246E4" w:rsidRDefault="00345610" w:rsidP="00470E06">
            <w:pPr>
              <w:spacing w:before="0" w:after="0"/>
              <w:jc w:val="left"/>
              <w:rPr>
                <w:rFonts w:eastAsia="Arial" w:cstheme="minorHAnsi"/>
                <w:b/>
                <w:color w:val="C00000"/>
                <w:szCs w:val="22"/>
              </w:rPr>
            </w:pPr>
            <w:r>
              <w:rPr>
                <w:rFonts w:eastAsia="Arial" w:cstheme="minorHAnsi"/>
                <w:b/>
                <w:color w:val="C00000"/>
                <w:szCs w:val="22"/>
              </w:rPr>
              <w:t>UEF</w:t>
            </w:r>
          </w:p>
        </w:tc>
        <w:tc>
          <w:tcPr>
            <w:tcW w:w="9072" w:type="dxa"/>
            <w:gridSpan w:val="2"/>
            <w:tcMar>
              <w:top w:w="28" w:type="dxa"/>
              <w:left w:w="85" w:type="dxa"/>
              <w:bottom w:w="28" w:type="dxa"/>
              <w:right w:w="85" w:type="dxa"/>
            </w:tcMar>
            <w:vAlign w:val="center"/>
          </w:tcPr>
          <w:p w:rsidR="00345610" w:rsidRPr="00B3453E" w:rsidRDefault="00345610" w:rsidP="00470E06">
            <w:pPr>
              <w:spacing w:before="0" w:after="0"/>
              <w:jc w:val="center"/>
              <w:rPr>
                <w:rFonts w:eastAsia="Arial" w:cstheme="minorHAnsi"/>
                <w:b/>
                <w:color w:val="C00000"/>
                <w:szCs w:val="22"/>
              </w:rPr>
            </w:pPr>
            <w:r w:rsidRPr="00B3453E">
              <w:rPr>
                <w:rFonts w:asciiTheme="minorHAnsi" w:hAnsiTheme="minorHAnsi" w:cstheme="minorHAnsi"/>
                <w:b/>
                <w:bCs/>
                <w:color w:val="C00000"/>
                <w:sz w:val="24"/>
              </w:rPr>
              <w:t>Introduction aux réseaux informatiques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345610" w:rsidRPr="00E73CDB" w:rsidRDefault="00345610" w:rsidP="00470E06">
            <w:pPr>
              <w:widowControl w:val="0"/>
              <w:tabs>
                <w:tab w:val="left" w:pos="199"/>
              </w:tabs>
              <w:autoSpaceDE w:val="0"/>
              <w:autoSpaceDN w:val="0"/>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Introduction aux réseaux informatiques.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1.1</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 xml:space="preserve">Classification des réseaux LAN, MAN, WAN, </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1.2</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Les topologies,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1.3</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Câblages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Le modèle en couches : OSI.</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asciiTheme="majorBidi" w:hAnsiTheme="majorBidi" w:cstheme="majorBidi"/>
                <w:b/>
                <w:bCs/>
              </w:rPr>
            </w:pPr>
            <w:r w:rsidRPr="00B60C1B">
              <w:rPr>
                <w:rFonts w:asciiTheme="majorBidi" w:hAnsiTheme="majorBidi" w:cstheme="majorBidi"/>
                <w:b/>
                <w:bCs/>
              </w:rPr>
              <w:t>2.1</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Couches</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asciiTheme="majorBidi" w:hAnsiTheme="majorBidi" w:cstheme="majorBidi"/>
                <w:b/>
                <w:bCs/>
              </w:rPr>
            </w:pPr>
            <w:r w:rsidRPr="00B60C1B">
              <w:rPr>
                <w:rFonts w:asciiTheme="majorBidi" w:hAnsiTheme="majorBidi" w:cstheme="majorBidi"/>
                <w:b/>
                <w:bCs/>
              </w:rPr>
              <w:t>2.2</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 xml:space="preserve">Services </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asciiTheme="majorBidi" w:hAnsiTheme="majorBidi" w:cstheme="majorBidi"/>
                <w:b/>
                <w:bCs/>
              </w:rPr>
            </w:pPr>
            <w:r w:rsidRPr="00B60C1B">
              <w:rPr>
                <w:rFonts w:asciiTheme="majorBidi" w:hAnsiTheme="majorBidi" w:cstheme="majorBidi"/>
                <w:b/>
                <w:bCs/>
              </w:rPr>
              <w:t>2.3</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Protocoles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Couche physique.</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3.1</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Les modes de communications</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3.2</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 xml:space="preserve">Voie de transmission, </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3.3</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 xml:space="preserve">Transmission en bande de base, </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60C1B" w:rsidRDefault="00345610" w:rsidP="00470E06">
            <w:pPr>
              <w:autoSpaceDE w:val="0"/>
              <w:autoSpaceDN w:val="0"/>
              <w:adjustRightInd w:val="0"/>
              <w:spacing w:before="0" w:after="0"/>
              <w:rPr>
                <w:rFonts w:cstheme="minorHAnsi"/>
                <w:b/>
                <w:bCs/>
              </w:rPr>
            </w:pPr>
            <w:r w:rsidRPr="00B60C1B">
              <w:rPr>
                <w:rFonts w:cstheme="minorHAnsi"/>
                <w:b/>
                <w:bCs/>
              </w:rPr>
              <w:t>3.4</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Modulation et caractéristiques d’une voie de transmission</w:t>
            </w:r>
          </w:p>
        </w:tc>
      </w:tr>
      <w:tr w:rsidR="00345610" w:rsidRPr="00790C30" w:rsidTr="00E73CDB">
        <w:trPr>
          <w:trHeight w:val="239"/>
        </w:trPr>
        <w:tc>
          <w:tcPr>
            <w:tcW w:w="567" w:type="dxa"/>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Couche liaison.</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3453E" w:rsidRDefault="00345610" w:rsidP="00470E06">
            <w:pPr>
              <w:autoSpaceDE w:val="0"/>
              <w:autoSpaceDN w:val="0"/>
              <w:adjustRightInd w:val="0"/>
              <w:spacing w:before="0" w:after="0"/>
              <w:rPr>
                <w:rFonts w:cstheme="minorHAnsi"/>
                <w:b/>
                <w:bCs/>
              </w:rPr>
            </w:pPr>
            <w:r w:rsidRPr="00B3453E">
              <w:rPr>
                <w:rFonts w:cstheme="minorHAnsi"/>
                <w:b/>
                <w:bCs/>
              </w:rPr>
              <w:t>4.1</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Mise en correspondance d’unité de données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tcPr>
          <w:p w:rsidR="00345610" w:rsidRPr="00B3453E" w:rsidRDefault="00345610" w:rsidP="00470E06">
            <w:pPr>
              <w:autoSpaceDE w:val="0"/>
              <w:autoSpaceDN w:val="0"/>
              <w:adjustRightInd w:val="0"/>
              <w:spacing w:before="0" w:after="0"/>
              <w:rPr>
                <w:rFonts w:cstheme="minorHAnsi"/>
                <w:b/>
                <w:bCs/>
              </w:rPr>
            </w:pPr>
            <w:r w:rsidRPr="00B3453E">
              <w:rPr>
                <w:rFonts w:cstheme="minorHAnsi"/>
                <w:b/>
                <w:bCs/>
              </w:rPr>
              <w:t>4.2</w:t>
            </w:r>
          </w:p>
        </w:tc>
        <w:tc>
          <w:tcPr>
            <w:tcW w:w="8363" w:type="dxa"/>
          </w:tcPr>
          <w:p w:rsidR="00345610" w:rsidRPr="00B3453E" w:rsidRDefault="00345610" w:rsidP="00470E06">
            <w:pPr>
              <w:autoSpaceDE w:val="0"/>
              <w:autoSpaceDN w:val="0"/>
              <w:adjustRightInd w:val="0"/>
              <w:spacing w:before="0" w:after="0"/>
              <w:rPr>
                <w:b/>
                <w:bCs/>
                <w:color w:val="000000"/>
                <w:sz w:val="24"/>
              </w:rPr>
            </w:pPr>
            <w:r w:rsidRPr="00B3453E">
              <w:rPr>
                <w:b/>
                <w:color w:val="000000"/>
              </w:rPr>
              <w:t>Détection et correction des erreurs,</w:t>
            </w:r>
          </w:p>
        </w:tc>
      </w:tr>
      <w:tr w:rsidR="00345610" w:rsidRPr="00790C30" w:rsidTr="00E73CDB">
        <w:trPr>
          <w:trHeight w:val="239"/>
        </w:trPr>
        <w:tc>
          <w:tcPr>
            <w:tcW w:w="567" w:type="dxa"/>
            <w:tcMar>
              <w:top w:w="28" w:type="dxa"/>
              <w:left w:w="85" w:type="dxa"/>
              <w:bottom w:w="28" w:type="dxa"/>
              <w:right w:w="85" w:type="dxa"/>
            </w:tcMar>
            <w:vAlign w:val="center"/>
          </w:tcPr>
          <w:p w:rsidR="00345610" w:rsidRPr="00784D99"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vAlign w:val="center"/>
          </w:tcPr>
          <w:p w:rsidR="00345610" w:rsidRPr="00B3453E" w:rsidRDefault="00345610" w:rsidP="00470E06">
            <w:pPr>
              <w:spacing w:before="0" w:after="0"/>
              <w:jc w:val="left"/>
              <w:rPr>
                <w:b/>
                <w:color w:val="000000"/>
              </w:rPr>
            </w:pPr>
            <w:r w:rsidRPr="00B3453E">
              <w:rPr>
                <w:b/>
                <w:color w:val="000000"/>
              </w:rPr>
              <w:t>4.3</w:t>
            </w:r>
          </w:p>
        </w:tc>
        <w:tc>
          <w:tcPr>
            <w:tcW w:w="8363" w:type="dxa"/>
            <w:vAlign w:val="center"/>
          </w:tcPr>
          <w:p w:rsidR="00345610" w:rsidRPr="00B3453E" w:rsidRDefault="00345610" w:rsidP="00470E06">
            <w:pPr>
              <w:spacing w:before="0" w:after="0"/>
              <w:jc w:val="left"/>
              <w:rPr>
                <w:b/>
                <w:color w:val="000000"/>
              </w:rPr>
            </w:pPr>
            <w:r w:rsidRPr="00B3453E">
              <w:rPr>
                <w:b/>
                <w:color w:val="000000"/>
              </w:rPr>
              <w:t>Contrôle de flux, le respect de la causalité, établissement et libération de connexion de liaison de données, les fonctions annexes d’administration de liaison, les protocoles.</w:t>
            </w:r>
          </w:p>
        </w:tc>
      </w:tr>
      <w:tr w:rsidR="00345610" w:rsidRPr="00790C30" w:rsidTr="00E73CDB">
        <w:trPr>
          <w:trHeight w:val="239"/>
        </w:trPr>
        <w:tc>
          <w:tcPr>
            <w:tcW w:w="567" w:type="dxa"/>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345610" w:rsidRPr="00E73CDB" w:rsidRDefault="00345610" w:rsidP="00470E06">
            <w:pPr>
              <w:spacing w:before="0" w:after="0"/>
              <w:rPr>
                <w:rFonts w:asciiTheme="minorHAnsi" w:eastAsia="Arial" w:hAnsiTheme="minorHAnsi" w:cstheme="minorHAnsi"/>
                <w:b/>
                <w:color w:val="0000FF"/>
                <w:sz w:val="24"/>
              </w:rPr>
            </w:pPr>
            <w:r w:rsidRPr="00E73CDB">
              <w:rPr>
                <w:rFonts w:asciiTheme="minorHAnsi" w:eastAsia="Arial" w:hAnsiTheme="minorHAnsi" w:cstheme="minorHAnsi"/>
                <w:b/>
                <w:color w:val="0000FF"/>
                <w:sz w:val="24"/>
              </w:rPr>
              <w:t>Couche réseau.</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vAlign w:val="center"/>
          </w:tcPr>
          <w:p w:rsidR="00345610" w:rsidRPr="007C0BF5" w:rsidRDefault="00345610" w:rsidP="00470E06">
            <w:pPr>
              <w:spacing w:before="0" w:after="0"/>
              <w:jc w:val="left"/>
              <w:rPr>
                <w:b/>
                <w:color w:val="000000"/>
              </w:rPr>
            </w:pPr>
            <w:r w:rsidRPr="007C0BF5">
              <w:rPr>
                <w:b/>
                <w:color w:val="000000"/>
              </w:rPr>
              <w:t>5.1</w:t>
            </w:r>
          </w:p>
        </w:tc>
        <w:tc>
          <w:tcPr>
            <w:tcW w:w="8363" w:type="dxa"/>
          </w:tcPr>
          <w:p w:rsidR="00345610" w:rsidRPr="007C0BF5" w:rsidRDefault="00345610" w:rsidP="00470E06">
            <w:pPr>
              <w:autoSpaceDE w:val="0"/>
              <w:autoSpaceDN w:val="0"/>
              <w:adjustRightInd w:val="0"/>
              <w:spacing w:before="0" w:after="0"/>
              <w:rPr>
                <w:b/>
                <w:bCs/>
                <w:color w:val="000000"/>
                <w:sz w:val="24"/>
              </w:rPr>
            </w:pPr>
            <w:r w:rsidRPr="007C0BF5">
              <w:rPr>
                <w:b/>
                <w:color w:val="000000"/>
              </w:rPr>
              <w:t>Modes de transfert.</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vAlign w:val="center"/>
          </w:tcPr>
          <w:p w:rsidR="00345610" w:rsidRPr="007C0BF5" w:rsidRDefault="00345610" w:rsidP="00470E06">
            <w:pPr>
              <w:spacing w:before="0" w:after="0"/>
              <w:jc w:val="left"/>
              <w:rPr>
                <w:b/>
                <w:color w:val="000000"/>
              </w:rPr>
            </w:pPr>
            <w:r w:rsidRPr="007C0BF5">
              <w:rPr>
                <w:b/>
                <w:color w:val="000000"/>
              </w:rPr>
              <w:t>5.2</w:t>
            </w:r>
          </w:p>
        </w:tc>
        <w:tc>
          <w:tcPr>
            <w:tcW w:w="8363" w:type="dxa"/>
          </w:tcPr>
          <w:p w:rsidR="00345610" w:rsidRPr="007C0BF5" w:rsidRDefault="00345610" w:rsidP="00470E06">
            <w:pPr>
              <w:autoSpaceDE w:val="0"/>
              <w:autoSpaceDN w:val="0"/>
              <w:adjustRightInd w:val="0"/>
              <w:spacing w:before="0" w:after="0"/>
              <w:rPr>
                <w:b/>
                <w:bCs/>
                <w:color w:val="000000"/>
                <w:sz w:val="24"/>
              </w:rPr>
            </w:pPr>
            <w:r w:rsidRPr="007C0BF5">
              <w:rPr>
                <w:b/>
                <w:color w:val="000000"/>
              </w:rPr>
              <w:t>Le modèle TCP/IP.</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vAlign w:val="center"/>
          </w:tcPr>
          <w:p w:rsidR="00345610" w:rsidRPr="007C0BF5" w:rsidRDefault="00345610" w:rsidP="00470E06">
            <w:pPr>
              <w:spacing w:before="0" w:after="0"/>
              <w:jc w:val="left"/>
              <w:rPr>
                <w:b/>
                <w:color w:val="000000"/>
              </w:rPr>
            </w:pPr>
            <w:r w:rsidRPr="007C0BF5">
              <w:rPr>
                <w:b/>
                <w:color w:val="000000"/>
              </w:rPr>
              <w:t>5.3</w:t>
            </w:r>
          </w:p>
        </w:tc>
        <w:tc>
          <w:tcPr>
            <w:tcW w:w="8363" w:type="dxa"/>
          </w:tcPr>
          <w:p w:rsidR="00345610" w:rsidRPr="007C0BF5" w:rsidRDefault="00345610" w:rsidP="00470E06">
            <w:pPr>
              <w:autoSpaceDE w:val="0"/>
              <w:autoSpaceDN w:val="0"/>
              <w:adjustRightInd w:val="0"/>
              <w:spacing w:before="0" w:after="0"/>
              <w:rPr>
                <w:b/>
                <w:bCs/>
                <w:color w:val="000000"/>
                <w:sz w:val="24"/>
              </w:rPr>
            </w:pPr>
            <w:r w:rsidRPr="007C0BF5">
              <w:rPr>
                <w:b/>
                <w:color w:val="000000"/>
              </w:rPr>
              <w:t>Adressage IP.</w:t>
            </w:r>
          </w:p>
        </w:tc>
      </w:tr>
      <w:tr w:rsidR="00345610" w:rsidRPr="00790C30" w:rsidTr="00E73CDB">
        <w:trPr>
          <w:trHeight w:val="239"/>
        </w:trPr>
        <w:tc>
          <w:tcPr>
            <w:tcW w:w="567" w:type="dxa"/>
            <w:tcMar>
              <w:top w:w="28" w:type="dxa"/>
              <w:left w:w="85" w:type="dxa"/>
              <w:bottom w:w="28" w:type="dxa"/>
              <w:right w:w="85" w:type="dxa"/>
            </w:tcMar>
            <w:vAlign w:val="center"/>
          </w:tcPr>
          <w:p w:rsidR="00345610" w:rsidRDefault="00345610" w:rsidP="00470E06">
            <w:pPr>
              <w:spacing w:before="0" w:after="0"/>
              <w:jc w:val="left"/>
              <w:rPr>
                <w:rFonts w:eastAsia="Arial" w:cstheme="minorHAnsi"/>
                <w:b/>
                <w:color w:val="0000FF"/>
                <w:szCs w:val="22"/>
              </w:rPr>
            </w:pPr>
          </w:p>
        </w:tc>
        <w:tc>
          <w:tcPr>
            <w:tcW w:w="709" w:type="dxa"/>
            <w:tcMar>
              <w:top w:w="28" w:type="dxa"/>
              <w:left w:w="85" w:type="dxa"/>
              <w:bottom w:w="28" w:type="dxa"/>
              <w:right w:w="85" w:type="dxa"/>
            </w:tcMar>
            <w:vAlign w:val="center"/>
          </w:tcPr>
          <w:p w:rsidR="00345610" w:rsidRPr="007C0BF5" w:rsidRDefault="00345610" w:rsidP="00470E06">
            <w:pPr>
              <w:spacing w:before="0" w:after="0"/>
              <w:jc w:val="left"/>
              <w:rPr>
                <w:b/>
                <w:color w:val="000000"/>
              </w:rPr>
            </w:pPr>
            <w:r w:rsidRPr="007C0BF5">
              <w:rPr>
                <w:b/>
                <w:color w:val="000000"/>
              </w:rPr>
              <w:t>5.4</w:t>
            </w:r>
          </w:p>
        </w:tc>
        <w:tc>
          <w:tcPr>
            <w:tcW w:w="8363" w:type="dxa"/>
          </w:tcPr>
          <w:p w:rsidR="00345610" w:rsidRPr="007C0BF5" w:rsidRDefault="00345610" w:rsidP="00470E06">
            <w:pPr>
              <w:autoSpaceDE w:val="0"/>
              <w:autoSpaceDN w:val="0"/>
              <w:adjustRightInd w:val="0"/>
              <w:spacing w:before="0" w:after="0"/>
              <w:rPr>
                <w:b/>
                <w:bCs/>
                <w:color w:val="000000"/>
                <w:sz w:val="24"/>
              </w:rPr>
            </w:pPr>
            <w:r w:rsidRPr="007C0BF5">
              <w:rPr>
                <w:b/>
                <w:color w:val="000000"/>
              </w:rPr>
              <w:t>Routage et fragmentation.</w:t>
            </w:r>
          </w:p>
        </w:tc>
      </w:tr>
    </w:tbl>
    <w:p w:rsidR="00C30382" w:rsidRDefault="00C30382" w:rsidP="00C30382">
      <w:pPr>
        <w:rPr>
          <w:rFonts w:ascii="Arial" w:eastAsia="Arial" w:hAnsi="Arial"/>
          <w:szCs w:val="32"/>
        </w:rPr>
      </w:pPr>
    </w:p>
    <w:p w:rsidR="00470E06" w:rsidRDefault="00470E06">
      <w:pPr>
        <w:spacing w:before="0" w:after="0"/>
        <w:jc w:val="left"/>
        <w:rPr>
          <w:rFonts w:ascii="Arial" w:eastAsia="Arial" w:hAnsi="Arial"/>
          <w:szCs w:val="32"/>
        </w:rPr>
      </w:pPr>
      <w:r>
        <w:rPr>
          <w:rFonts w:ascii="Arial" w:eastAsia="Arial" w:hAnsi="Arial"/>
          <w:szCs w:val="32"/>
        </w:rPr>
        <w:br w:type="page"/>
      </w:r>
    </w:p>
    <w:p w:rsidR="00470E06" w:rsidRPr="00C30382" w:rsidRDefault="00470E06" w:rsidP="00C30382">
      <w:pPr>
        <w:rPr>
          <w:rFonts w:ascii="Arial" w:eastAsia="Arial" w:hAnsi="Arial"/>
          <w:szCs w:val="32"/>
        </w:rPr>
      </w:pPr>
    </w:p>
    <w:p w:rsidR="00C30382" w:rsidRPr="00FE19AC" w:rsidRDefault="009264CE" w:rsidP="00C3038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C30382" w:rsidRPr="00FE19AC" w:rsidRDefault="009264CE" w:rsidP="00C3038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01h30 Cours) (Semestre 1,2 et 3)</w:t>
      </w:r>
    </w:p>
    <w:p w:rsidR="00C30382" w:rsidRPr="00C30382" w:rsidRDefault="00C30382" w:rsidP="00C30382">
      <w:pPr>
        <w:rPr>
          <w:rFonts w:ascii="Arial" w:eastAsia="Arial" w:hAnsi="Arial"/>
          <w:szCs w:val="32"/>
        </w:rPr>
      </w:pPr>
    </w:p>
    <w:p w:rsidR="00475204" w:rsidRPr="007A61EE" w:rsidRDefault="00475204" w:rsidP="00475204">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sidR="00E612C1">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sidR="00E612C1">
        <w:rPr>
          <w:rFonts w:ascii="Arial" w:eastAsia="Arial" w:hAnsi="Arial"/>
          <w:b/>
          <w:color w:val="C00000"/>
          <w:sz w:val="38"/>
        </w:rPr>
        <w:t>exigible</w:t>
      </w:r>
    </w:p>
    <w:p w:rsidR="00475204" w:rsidRDefault="00475204" w:rsidP="00475204">
      <w:pPr>
        <w:spacing w:after="120" w:line="0" w:lineRule="atLeast"/>
        <w:jc w:val="center"/>
        <w:rPr>
          <w:rFonts w:ascii="Arial" w:eastAsia="Arial" w:hAnsi="Arial"/>
          <w:b/>
          <w:sz w:val="38"/>
        </w:rPr>
      </w:pPr>
    </w:p>
    <w:p w:rsidR="00475204" w:rsidRPr="00797477" w:rsidRDefault="00475204" w:rsidP="00797477">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797477" w:rsidRDefault="00475204" w:rsidP="00195D25">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B70096" w:rsidRDefault="00B70096" w:rsidP="00195D25">
      <w:pPr>
        <w:spacing w:before="0" w:after="0"/>
        <w:textAlignment w:val="baseline"/>
        <w:rPr>
          <w:rFonts w:eastAsia="Arial" w:cstheme="minorHAnsi"/>
          <w:b/>
          <w:color w:val="0000FF"/>
          <w:sz w:val="24"/>
        </w:rPr>
      </w:pPr>
    </w:p>
    <w:p w:rsidR="00FD50A4" w:rsidRDefault="00FD50A4">
      <w:pPr>
        <w:spacing w:before="0" w:after="0"/>
        <w:jc w:val="left"/>
        <w:rPr>
          <w:rFonts w:eastAsia="Arial" w:cstheme="minorHAnsi"/>
          <w:b/>
          <w:color w:val="0000FF"/>
          <w:sz w:val="24"/>
        </w:rPr>
      </w:pPr>
      <w:r>
        <w:rPr>
          <w:rFonts w:eastAsia="Arial" w:cstheme="minorHAnsi"/>
          <w:b/>
          <w:color w:val="0000FF"/>
          <w:sz w:val="24"/>
        </w:rPr>
        <w:br w:type="page"/>
      </w:r>
    </w:p>
    <w:p w:rsidR="0005268F" w:rsidRPr="009E75E9" w:rsidRDefault="0005268F" w:rsidP="0005268F">
      <w:pPr>
        <w:spacing w:after="120" w:line="0" w:lineRule="atLeast"/>
        <w:jc w:val="center"/>
        <w:rPr>
          <w:rFonts w:ascii="Arial" w:eastAsia="Arial" w:hAnsi="Arial"/>
          <w:b/>
          <w:color w:val="C00000"/>
          <w:sz w:val="38"/>
        </w:rPr>
      </w:pPr>
      <w:r w:rsidRPr="009E75E9">
        <w:rPr>
          <w:rFonts w:ascii="Arial" w:eastAsia="Arial" w:hAnsi="Arial"/>
          <w:b/>
          <w:color w:val="C00000"/>
          <w:sz w:val="38"/>
        </w:rPr>
        <w:lastRenderedPageBreak/>
        <w:t>Programme des unités d’enseignement de L2</w:t>
      </w:r>
    </w:p>
    <w:p w:rsidR="0005268F" w:rsidRPr="009E75E9" w:rsidRDefault="0005268F" w:rsidP="002A527E">
      <w:pPr>
        <w:spacing w:after="120" w:line="0" w:lineRule="atLeast"/>
        <w:jc w:val="center"/>
        <w:rPr>
          <w:rFonts w:ascii="Arial" w:eastAsia="Arial" w:hAnsi="Arial"/>
          <w:b/>
          <w:color w:val="C00000"/>
          <w:sz w:val="38"/>
        </w:rPr>
      </w:pPr>
      <w:r w:rsidRPr="009E75E9">
        <w:rPr>
          <w:rFonts w:ascii="Arial" w:eastAsia="Arial" w:hAnsi="Arial"/>
          <w:b/>
          <w:color w:val="C00000"/>
          <w:sz w:val="38"/>
        </w:rPr>
        <w:t>Semestre 4</w:t>
      </w:r>
    </w:p>
    <w:p w:rsidR="0005268F" w:rsidRDefault="0005268F" w:rsidP="0005268F">
      <w:pPr>
        <w:rPr>
          <w:rFonts w:ascii="Arial" w:eastAsia="Arial" w:hAnsi="Arial"/>
          <w:sz w:val="18"/>
        </w:rPr>
      </w:pPr>
    </w:p>
    <w:p w:rsidR="0005268F" w:rsidRPr="00FE19AC" w:rsidRDefault="0005268F" w:rsidP="009E75E9">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Algèbre 4(Unité </w:t>
      </w:r>
      <w:r w:rsidR="00EE05F4" w:rsidRPr="00FE19AC">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05268F" w:rsidRPr="00FE19AC" w:rsidRDefault="0005268F" w:rsidP="009E75E9">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(3h00 Cours et 3h00 TD)(Semestre 4)</w:t>
      </w:r>
    </w:p>
    <w:p w:rsidR="0005268F" w:rsidRDefault="0005268F" w:rsidP="0005268F">
      <w:pPr>
        <w:rPr>
          <w:rFonts w:ascii="Arial" w:eastAsia="Arial" w:hAnsi="Arial"/>
          <w:sz w:val="18"/>
        </w:rPr>
      </w:pPr>
    </w:p>
    <w:tbl>
      <w:tblPr>
        <w:tblStyle w:val="Grilledutableau"/>
        <w:tblW w:w="9639" w:type="dxa"/>
        <w:tblInd w:w="85" w:type="dxa"/>
        <w:tblLayout w:type="fixed"/>
        <w:tblLook w:val="0000"/>
      </w:tblPr>
      <w:tblGrid>
        <w:gridCol w:w="567"/>
        <w:gridCol w:w="851"/>
        <w:gridCol w:w="8221"/>
      </w:tblGrid>
      <w:tr w:rsidR="00345610" w:rsidRPr="00790C30" w:rsidTr="00D2408F">
        <w:trPr>
          <w:trHeight w:val="239"/>
        </w:trPr>
        <w:tc>
          <w:tcPr>
            <w:tcW w:w="567" w:type="dxa"/>
            <w:tcMar>
              <w:top w:w="28" w:type="dxa"/>
              <w:left w:w="85" w:type="dxa"/>
              <w:bottom w:w="28" w:type="dxa"/>
              <w:right w:w="85" w:type="dxa"/>
            </w:tcMar>
            <w:vAlign w:val="center"/>
          </w:tcPr>
          <w:p w:rsidR="00345610" w:rsidRPr="00BB2994" w:rsidRDefault="00345610" w:rsidP="00BB2994">
            <w:pPr>
              <w:spacing w:line="0" w:lineRule="atLeast"/>
              <w:jc w:val="center"/>
              <w:rPr>
                <w:rFonts w:eastAsia="Arial" w:cstheme="minorHAnsi"/>
                <w:b/>
                <w:color w:val="C00000"/>
                <w:szCs w:val="22"/>
              </w:rPr>
            </w:pPr>
            <w:r w:rsidRPr="00BB2994">
              <w:rPr>
                <w:rFonts w:eastAsia="Arial" w:cstheme="minorHAnsi"/>
                <w:b/>
                <w:color w:val="C00000"/>
                <w:szCs w:val="22"/>
              </w:rPr>
              <w:t>U</w:t>
            </w:r>
            <w:r>
              <w:rPr>
                <w:rFonts w:eastAsia="Arial" w:cstheme="minorHAnsi"/>
                <w:b/>
                <w:color w:val="C00000"/>
                <w:szCs w:val="22"/>
              </w:rPr>
              <w:t>E</w:t>
            </w:r>
            <w:r w:rsidRPr="00BB2994">
              <w:rPr>
                <w:rFonts w:eastAsia="Arial" w:cstheme="minorHAnsi"/>
                <w:b/>
                <w:color w:val="C00000"/>
                <w:szCs w:val="22"/>
              </w:rPr>
              <w:t>F</w:t>
            </w:r>
          </w:p>
        </w:tc>
        <w:tc>
          <w:tcPr>
            <w:tcW w:w="9072" w:type="dxa"/>
            <w:gridSpan w:val="2"/>
            <w:tcMar>
              <w:top w:w="28" w:type="dxa"/>
              <w:left w:w="85" w:type="dxa"/>
              <w:bottom w:w="28" w:type="dxa"/>
              <w:right w:w="85" w:type="dxa"/>
            </w:tcMar>
            <w:vAlign w:val="center"/>
          </w:tcPr>
          <w:p w:rsidR="00345610" w:rsidRPr="00BB2994" w:rsidRDefault="00345610" w:rsidP="00BB2994">
            <w:pPr>
              <w:spacing w:line="0" w:lineRule="atLeast"/>
              <w:ind w:left="23"/>
              <w:jc w:val="center"/>
              <w:rPr>
                <w:rFonts w:eastAsia="Arial" w:cstheme="minorHAnsi"/>
                <w:b/>
                <w:color w:val="C00000"/>
                <w:szCs w:val="22"/>
              </w:rPr>
            </w:pPr>
            <w:r w:rsidRPr="00BB2994">
              <w:rPr>
                <w:rFonts w:eastAsia="Arial" w:cstheme="minorHAnsi"/>
                <w:b/>
                <w:color w:val="C00000"/>
                <w:szCs w:val="22"/>
              </w:rPr>
              <w:t>Algèbre 4</w:t>
            </w:r>
          </w:p>
        </w:tc>
      </w:tr>
      <w:tr w:rsidR="00345610" w:rsidRPr="00790C30"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r w:rsidRPr="00BB2994">
              <w:rPr>
                <w:rFonts w:eastAsia="Arial" w:cstheme="minorHAnsi"/>
                <w:b/>
                <w:color w:val="0000FF"/>
                <w:szCs w:val="22"/>
              </w:rPr>
              <w:t>1</w:t>
            </w:r>
          </w:p>
        </w:tc>
        <w:tc>
          <w:tcPr>
            <w:tcW w:w="9072" w:type="dxa"/>
            <w:gridSpan w:val="2"/>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r w:rsidRPr="00BB2994">
              <w:rPr>
                <w:rFonts w:eastAsia="Arial" w:cstheme="minorHAnsi"/>
                <w:b/>
                <w:color w:val="0000FF"/>
                <w:szCs w:val="22"/>
              </w:rPr>
              <w:t>Formes bilinéaires symétriques et formes quadratiques.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1.1</w:t>
            </w:r>
          </w:p>
        </w:tc>
        <w:tc>
          <w:tcPr>
            <w:tcW w:w="8221" w:type="dxa"/>
            <w:vAlign w:val="center"/>
          </w:tcPr>
          <w:p w:rsidR="00345610" w:rsidRPr="00BB2994" w:rsidRDefault="00345610" w:rsidP="00813E2B">
            <w:pPr>
              <w:spacing w:line="0" w:lineRule="atLeast"/>
              <w:ind w:left="23"/>
              <w:rPr>
                <w:rFonts w:eastAsia="Arial" w:cstheme="minorHAnsi"/>
                <w:b/>
                <w:bCs/>
                <w:szCs w:val="22"/>
              </w:rPr>
            </w:pPr>
            <w:r w:rsidRPr="00BB2994">
              <w:rPr>
                <w:rFonts w:eastAsia="Arial" w:cstheme="minorHAnsi"/>
                <w:b/>
                <w:bCs/>
                <w:szCs w:val="22"/>
              </w:rPr>
              <w:t>Espace dual.</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1.2</w:t>
            </w:r>
          </w:p>
        </w:tc>
        <w:tc>
          <w:tcPr>
            <w:tcW w:w="8221" w:type="dxa"/>
            <w:vAlign w:val="center"/>
          </w:tcPr>
          <w:p w:rsidR="00345610" w:rsidRPr="00BB2994" w:rsidRDefault="00345610" w:rsidP="00813E2B">
            <w:pPr>
              <w:spacing w:line="0" w:lineRule="atLeast"/>
              <w:ind w:left="23"/>
              <w:rPr>
                <w:rFonts w:eastAsia="Arial" w:cstheme="minorHAnsi"/>
                <w:b/>
                <w:bCs/>
                <w:szCs w:val="22"/>
              </w:rPr>
            </w:pPr>
            <w:r w:rsidRPr="00BB2994">
              <w:rPr>
                <w:rFonts w:eastAsia="Arial" w:cstheme="minorHAnsi"/>
                <w:b/>
                <w:bCs/>
                <w:szCs w:val="22"/>
              </w:rPr>
              <w:t>Formes bilinéaires symétriques.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1.3</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Formes quadratiques.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p>
        </w:tc>
        <w:tc>
          <w:tcPr>
            <w:tcW w:w="8221" w:type="dxa"/>
            <w:vAlign w:val="center"/>
          </w:tcPr>
          <w:p w:rsidR="00345610" w:rsidRPr="00BB2994" w:rsidRDefault="00345610" w:rsidP="009B521F">
            <w:pPr>
              <w:pStyle w:val="Paragraphedeliste"/>
              <w:numPr>
                <w:ilvl w:val="0"/>
                <w:numId w:val="24"/>
              </w:numPr>
              <w:spacing w:before="0" w:after="0" w:line="0" w:lineRule="atLeast"/>
              <w:rPr>
                <w:rFonts w:eastAsia="Arial" w:cstheme="minorHAnsi"/>
                <w:b/>
                <w:szCs w:val="22"/>
              </w:rPr>
            </w:pPr>
            <w:r w:rsidRPr="00BB2994">
              <w:rPr>
                <w:rFonts w:eastAsia="Arial" w:cstheme="minorHAnsi"/>
                <w:b/>
                <w:bCs/>
                <w:szCs w:val="22"/>
              </w:rPr>
              <w:t>Réduction de Gauss.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p>
        </w:tc>
        <w:tc>
          <w:tcPr>
            <w:tcW w:w="8221" w:type="dxa"/>
            <w:vAlign w:val="center"/>
          </w:tcPr>
          <w:p w:rsidR="00345610" w:rsidRPr="00BB2994" w:rsidRDefault="00345610" w:rsidP="009B521F">
            <w:pPr>
              <w:pStyle w:val="Paragraphedeliste"/>
              <w:numPr>
                <w:ilvl w:val="0"/>
                <w:numId w:val="24"/>
              </w:numPr>
              <w:spacing w:before="0" w:after="0" w:line="0" w:lineRule="atLeast"/>
              <w:rPr>
                <w:rFonts w:eastAsia="Arial" w:cstheme="minorHAnsi"/>
                <w:b/>
                <w:bCs/>
                <w:szCs w:val="22"/>
              </w:rPr>
            </w:pPr>
            <w:r w:rsidRPr="00BB2994">
              <w:rPr>
                <w:rFonts w:eastAsia="Arial" w:cstheme="minorHAnsi"/>
                <w:b/>
                <w:bCs/>
                <w:szCs w:val="22"/>
              </w:rPr>
              <w:t>Bases orthogonales.</w:t>
            </w:r>
          </w:p>
        </w:tc>
      </w:tr>
      <w:tr w:rsidR="00345610" w:rsidRPr="00790C30"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r w:rsidRPr="00BB2994">
              <w:rPr>
                <w:rFonts w:eastAsia="Arial" w:cstheme="minorHAnsi"/>
                <w:b/>
                <w:color w:val="0000FF"/>
                <w:szCs w:val="22"/>
              </w:rPr>
              <w:t>2</w:t>
            </w:r>
          </w:p>
        </w:tc>
        <w:tc>
          <w:tcPr>
            <w:tcW w:w="9072" w:type="dxa"/>
            <w:gridSpan w:val="2"/>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r w:rsidRPr="00BB2994">
              <w:rPr>
                <w:rFonts w:eastAsia="Arial" w:cstheme="minorHAnsi"/>
                <w:b/>
                <w:color w:val="0000FF"/>
                <w:szCs w:val="22"/>
              </w:rPr>
              <w:t xml:space="preserve">Espaces préhilbertiens réels. </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2.1</w:t>
            </w:r>
          </w:p>
        </w:tc>
        <w:tc>
          <w:tcPr>
            <w:tcW w:w="8221" w:type="dxa"/>
            <w:vAlign w:val="center"/>
          </w:tcPr>
          <w:p w:rsidR="00345610" w:rsidRPr="00BB2994" w:rsidRDefault="00345610" w:rsidP="00813E2B">
            <w:pPr>
              <w:spacing w:line="0" w:lineRule="atLeast"/>
              <w:ind w:left="23"/>
              <w:rPr>
                <w:rFonts w:eastAsia="Arial" w:cstheme="minorHAnsi"/>
                <w:b/>
                <w:bCs/>
                <w:szCs w:val="22"/>
              </w:rPr>
            </w:pPr>
            <w:r w:rsidRPr="00BB2994">
              <w:rPr>
                <w:rFonts w:eastAsia="Arial" w:cstheme="minorHAnsi"/>
                <w:b/>
                <w:bCs/>
                <w:szCs w:val="22"/>
              </w:rPr>
              <w:t>Produit scalaire.</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2.2</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Norme associée à un produit scalaire.</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2.3</w:t>
            </w:r>
          </w:p>
        </w:tc>
        <w:tc>
          <w:tcPr>
            <w:tcW w:w="8221" w:type="dxa"/>
            <w:vAlign w:val="center"/>
          </w:tcPr>
          <w:p w:rsidR="00345610" w:rsidRPr="00BB2994" w:rsidRDefault="00345610" w:rsidP="00813E2B">
            <w:pPr>
              <w:spacing w:line="0" w:lineRule="atLeast"/>
              <w:rPr>
                <w:rFonts w:eastAsia="Arial" w:cstheme="minorHAnsi"/>
                <w:b/>
                <w:szCs w:val="22"/>
              </w:rPr>
            </w:pPr>
            <w:r w:rsidRPr="00BB2994">
              <w:rPr>
                <w:rFonts w:eastAsia="Arial" w:cstheme="minorHAnsi"/>
                <w:b/>
                <w:bCs/>
                <w:szCs w:val="22"/>
              </w:rPr>
              <w:t>Orthogonalité, Bases orthonormales</w:t>
            </w:r>
            <w:r>
              <w:rPr>
                <w:rFonts w:eastAsia="Arial" w:cstheme="minorHAnsi"/>
                <w:b/>
                <w:bCs/>
                <w:szCs w:val="22"/>
              </w:rPr>
              <w:t xml:space="preserve"> (cas de dimension finie)</w:t>
            </w:r>
            <w:r w:rsidRPr="00BB2994">
              <w:rPr>
                <w:rFonts w:eastAsia="Arial" w:cstheme="minorHAnsi"/>
                <w:b/>
                <w:bCs/>
                <w:szCs w:val="22"/>
              </w:rPr>
              <w:t>.</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2.4</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Projection orthogonale sur un sous-espace de dimension finie.</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2.5</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Hyperplans affines d’un espace euclidien</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2.6</w:t>
            </w:r>
          </w:p>
        </w:tc>
        <w:tc>
          <w:tcPr>
            <w:tcW w:w="8221" w:type="dxa"/>
            <w:vAlign w:val="center"/>
          </w:tcPr>
          <w:p w:rsidR="00345610" w:rsidRPr="00BB2994" w:rsidRDefault="00345610" w:rsidP="006F12B4">
            <w:pPr>
              <w:ind w:hanging="11"/>
              <w:jc w:val="left"/>
              <w:rPr>
                <w:rFonts w:eastAsia="Arial" w:cstheme="minorHAnsi"/>
                <w:b/>
                <w:bCs/>
                <w:szCs w:val="22"/>
              </w:rPr>
            </w:pPr>
            <w:r w:rsidRPr="00BB2994">
              <w:rPr>
                <w:rFonts w:eastAsia="Arial" w:cstheme="minorHAnsi"/>
                <w:b/>
                <w:bCs/>
                <w:szCs w:val="22"/>
              </w:rPr>
              <w:t>Suites orthonormales de vecteurs d’un espace préhilbertien réel</w:t>
            </w:r>
            <w:r>
              <w:rPr>
                <w:rFonts w:eastAsia="Arial" w:cstheme="minorHAnsi"/>
                <w:b/>
                <w:bCs/>
                <w:szCs w:val="22"/>
              </w:rPr>
              <w:t>, Inégalité de Bessel</w:t>
            </w:r>
            <w:r w:rsidRPr="00BB2994">
              <w:rPr>
                <w:rFonts w:eastAsia="Arial" w:cstheme="minorHAnsi"/>
                <w:b/>
                <w:bCs/>
                <w:szCs w:val="22"/>
              </w:rPr>
              <w:t>.</w:t>
            </w:r>
          </w:p>
        </w:tc>
      </w:tr>
      <w:tr w:rsidR="00345610" w:rsidRPr="00790C30"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r w:rsidRPr="00BB2994">
              <w:rPr>
                <w:rFonts w:eastAsia="Arial" w:cstheme="minorHAnsi"/>
                <w:b/>
                <w:color w:val="0000FF"/>
                <w:szCs w:val="22"/>
              </w:rPr>
              <w:t>3</w:t>
            </w:r>
          </w:p>
        </w:tc>
        <w:tc>
          <w:tcPr>
            <w:tcW w:w="9072" w:type="dxa"/>
            <w:gridSpan w:val="2"/>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r w:rsidRPr="00BB2994">
              <w:rPr>
                <w:rFonts w:eastAsia="Arial" w:cstheme="minorHAnsi"/>
                <w:b/>
                <w:color w:val="0000FF"/>
                <w:szCs w:val="22"/>
              </w:rPr>
              <w:t>Endomorphismes des espaces euclidiens.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3.1</w:t>
            </w:r>
          </w:p>
        </w:tc>
        <w:tc>
          <w:tcPr>
            <w:tcW w:w="8221" w:type="dxa"/>
            <w:vAlign w:val="center"/>
          </w:tcPr>
          <w:p w:rsidR="00345610" w:rsidRPr="00BB2994" w:rsidRDefault="00345610" w:rsidP="00813E2B">
            <w:pPr>
              <w:spacing w:line="0" w:lineRule="atLeast"/>
              <w:ind w:left="23"/>
              <w:rPr>
                <w:rFonts w:eastAsia="Arial" w:cstheme="minorHAnsi"/>
                <w:b/>
                <w:bCs/>
                <w:szCs w:val="22"/>
              </w:rPr>
            </w:pPr>
            <w:r w:rsidRPr="00BB2994">
              <w:rPr>
                <w:rFonts w:eastAsia="Arial" w:cstheme="minorHAnsi"/>
                <w:b/>
                <w:bCs/>
                <w:szCs w:val="22"/>
              </w:rPr>
              <w:t>Adjoint d’un endomorphisme.</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3.2</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Endomorphismes symétriques</w:t>
            </w:r>
            <w:r>
              <w:rPr>
                <w:rFonts w:eastAsia="Arial" w:cstheme="minorHAnsi"/>
                <w:b/>
                <w:bCs/>
                <w:szCs w:val="22"/>
              </w:rPr>
              <w:t>, endomorphismes orthogonaux</w:t>
            </w:r>
            <w:r w:rsidRPr="00BB2994">
              <w:rPr>
                <w:rFonts w:eastAsia="Arial" w:cstheme="minorHAnsi"/>
                <w:b/>
                <w:bCs/>
                <w:szCs w:val="22"/>
              </w:rPr>
              <w:t xml:space="preserve"> d’un espace euclidien.</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3.3</w:t>
            </w:r>
          </w:p>
        </w:tc>
        <w:tc>
          <w:tcPr>
            <w:tcW w:w="8221" w:type="dxa"/>
            <w:vAlign w:val="center"/>
          </w:tcPr>
          <w:p w:rsidR="00345610" w:rsidRPr="00BB2994" w:rsidRDefault="00345610" w:rsidP="003D0B50">
            <w:pPr>
              <w:spacing w:line="0" w:lineRule="atLeast"/>
              <w:rPr>
                <w:rFonts w:eastAsia="Arial" w:cstheme="minorHAnsi"/>
                <w:b/>
                <w:szCs w:val="22"/>
              </w:rPr>
            </w:pPr>
            <w:r>
              <w:rPr>
                <w:rFonts w:eastAsia="Arial" w:cstheme="minorHAnsi"/>
                <w:b/>
                <w:bCs/>
                <w:szCs w:val="22"/>
              </w:rPr>
              <w:t xml:space="preserve">Diagonalisation des endomorphismes symétriques </w:t>
            </w:r>
            <w:r w:rsidRPr="00BB2994">
              <w:rPr>
                <w:rFonts w:eastAsia="Arial" w:cstheme="minorHAnsi"/>
                <w:b/>
                <w:bCs/>
                <w:szCs w:val="22"/>
              </w:rPr>
              <w:t>d’un espace euclidien.</w:t>
            </w:r>
          </w:p>
        </w:tc>
      </w:tr>
      <w:tr w:rsidR="00345610" w:rsidRPr="00FD5608" w:rsidTr="00D2408F">
        <w:trPr>
          <w:trHeight w:val="45"/>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3.4</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Isométries vectorielles d’un espace euclidien.</w:t>
            </w:r>
          </w:p>
        </w:tc>
      </w:tr>
      <w:tr w:rsidR="00345610" w:rsidRPr="00790C30"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r w:rsidRPr="00BB2994">
              <w:rPr>
                <w:rFonts w:eastAsia="Arial" w:cstheme="minorHAnsi"/>
                <w:b/>
                <w:color w:val="0000FF"/>
                <w:szCs w:val="22"/>
              </w:rPr>
              <w:t>4</w:t>
            </w:r>
          </w:p>
        </w:tc>
        <w:tc>
          <w:tcPr>
            <w:tcW w:w="9072" w:type="dxa"/>
            <w:gridSpan w:val="2"/>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color w:val="0000FF"/>
                <w:szCs w:val="22"/>
              </w:rPr>
            </w:pPr>
            <w:r w:rsidRPr="00BB2994">
              <w:rPr>
                <w:rFonts w:eastAsia="Arial" w:cstheme="minorHAnsi"/>
                <w:b/>
                <w:color w:val="0000FF"/>
                <w:szCs w:val="22"/>
              </w:rPr>
              <w:t>Endomorphismes des espaces hermitiens.</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4.1</w:t>
            </w:r>
          </w:p>
        </w:tc>
        <w:tc>
          <w:tcPr>
            <w:tcW w:w="8221" w:type="dxa"/>
            <w:vAlign w:val="center"/>
          </w:tcPr>
          <w:p w:rsidR="00345610" w:rsidRPr="00BB2994" w:rsidRDefault="00345610" w:rsidP="00813E2B">
            <w:pPr>
              <w:spacing w:line="0" w:lineRule="atLeast"/>
              <w:ind w:left="23"/>
              <w:rPr>
                <w:rFonts w:eastAsia="Arial" w:cstheme="minorHAnsi"/>
                <w:b/>
                <w:bCs/>
                <w:szCs w:val="22"/>
              </w:rPr>
            </w:pPr>
            <w:r w:rsidRPr="00BB2994">
              <w:rPr>
                <w:rFonts w:eastAsia="Arial" w:cstheme="minorHAnsi"/>
                <w:b/>
                <w:bCs/>
                <w:szCs w:val="22"/>
              </w:rPr>
              <w:t>Produit scalaire sur un C-espace vectoriel.</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4.2</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Espace hermitien.</w:t>
            </w:r>
          </w:p>
        </w:tc>
      </w:tr>
      <w:tr w:rsidR="00345610" w:rsidRPr="00FD5608" w:rsidTr="00D2408F">
        <w:trPr>
          <w:trHeight w:val="239"/>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4.3</w:t>
            </w:r>
          </w:p>
        </w:tc>
        <w:tc>
          <w:tcPr>
            <w:tcW w:w="8221" w:type="dxa"/>
            <w:vAlign w:val="center"/>
          </w:tcPr>
          <w:p w:rsidR="00345610" w:rsidRPr="00BB2994" w:rsidRDefault="00345610" w:rsidP="00813E2B">
            <w:pPr>
              <w:spacing w:line="0" w:lineRule="atLeast"/>
              <w:rPr>
                <w:rFonts w:eastAsia="Arial" w:cstheme="minorHAnsi"/>
                <w:b/>
                <w:szCs w:val="22"/>
              </w:rPr>
            </w:pPr>
            <w:r w:rsidRPr="00BB2994">
              <w:rPr>
                <w:rFonts w:eastAsia="Arial" w:cstheme="minorHAnsi"/>
                <w:b/>
                <w:bCs/>
                <w:szCs w:val="22"/>
              </w:rPr>
              <w:t>Relation entre produit scalaire et norme.</w:t>
            </w:r>
          </w:p>
        </w:tc>
      </w:tr>
      <w:tr w:rsidR="00345610" w:rsidRPr="00FD5608" w:rsidTr="00D2408F">
        <w:trPr>
          <w:trHeight w:val="45"/>
        </w:trPr>
        <w:tc>
          <w:tcPr>
            <w:tcW w:w="567" w:type="dxa"/>
            <w:tcMar>
              <w:top w:w="28" w:type="dxa"/>
              <w:left w:w="85" w:type="dxa"/>
              <w:bottom w:w="28" w:type="dxa"/>
              <w:right w:w="85" w:type="dxa"/>
            </w:tcMar>
            <w:vAlign w:val="center"/>
          </w:tcPr>
          <w:p w:rsidR="00345610" w:rsidRPr="00BB2994" w:rsidRDefault="00345610" w:rsidP="00813E2B">
            <w:pPr>
              <w:spacing w:line="0" w:lineRule="atLeast"/>
              <w:rPr>
                <w:rFonts w:eastAsia="Arial" w:cstheme="minorHAnsi"/>
                <w:b/>
                <w:color w:val="0000FF"/>
                <w:szCs w:val="22"/>
              </w:rPr>
            </w:pPr>
          </w:p>
        </w:tc>
        <w:tc>
          <w:tcPr>
            <w:tcW w:w="851" w:type="dxa"/>
            <w:tcMar>
              <w:top w:w="28" w:type="dxa"/>
              <w:left w:w="85" w:type="dxa"/>
              <w:bottom w:w="28" w:type="dxa"/>
              <w:right w:w="85" w:type="dxa"/>
            </w:tcMar>
            <w:vAlign w:val="center"/>
          </w:tcPr>
          <w:p w:rsidR="00345610" w:rsidRPr="00BB2994" w:rsidRDefault="00345610" w:rsidP="00813E2B">
            <w:pPr>
              <w:spacing w:line="0" w:lineRule="atLeast"/>
              <w:ind w:left="23"/>
              <w:rPr>
                <w:rFonts w:eastAsia="Arial" w:cstheme="minorHAnsi"/>
                <w:b/>
                <w:szCs w:val="22"/>
              </w:rPr>
            </w:pPr>
            <w:r w:rsidRPr="00BB2994">
              <w:rPr>
                <w:rFonts w:eastAsia="Arial" w:cstheme="minorHAnsi"/>
                <w:b/>
                <w:szCs w:val="22"/>
              </w:rPr>
              <w:t>4.4</w:t>
            </w:r>
          </w:p>
        </w:tc>
        <w:tc>
          <w:tcPr>
            <w:tcW w:w="8221" w:type="dxa"/>
            <w:vAlign w:val="center"/>
          </w:tcPr>
          <w:p w:rsidR="00345610" w:rsidRPr="00BB2994" w:rsidRDefault="00345610" w:rsidP="00813E2B">
            <w:pPr>
              <w:ind w:hanging="11"/>
              <w:rPr>
                <w:rFonts w:eastAsia="Arial" w:cstheme="minorHAnsi"/>
                <w:b/>
                <w:bCs/>
                <w:szCs w:val="22"/>
              </w:rPr>
            </w:pPr>
            <w:r w:rsidRPr="00BB2994">
              <w:rPr>
                <w:rFonts w:eastAsia="Arial" w:cstheme="minorHAnsi"/>
                <w:b/>
                <w:bCs/>
                <w:szCs w:val="22"/>
              </w:rPr>
              <w:t>Endomorphismes hermitiens, unitaires.</w:t>
            </w:r>
          </w:p>
        </w:tc>
      </w:tr>
    </w:tbl>
    <w:p w:rsidR="00E81D89" w:rsidRDefault="00E81D89" w:rsidP="0005268F">
      <w:pPr>
        <w:rPr>
          <w:rFonts w:ascii="Times New Roman" w:eastAsia="Arial" w:hAnsi="Times New Roman" w:cs="Times New Roman"/>
          <w:b/>
          <w:bCs/>
          <w:color w:val="006EC0"/>
          <w:sz w:val="24"/>
        </w:rPr>
      </w:pPr>
    </w:p>
    <w:p w:rsidR="00E81D89" w:rsidRDefault="00E81D89">
      <w:pPr>
        <w:spacing w:before="0" w:after="0"/>
        <w:jc w:val="left"/>
        <w:rPr>
          <w:rFonts w:ascii="Times New Roman" w:eastAsia="Arial" w:hAnsi="Times New Roman" w:cs="Times New Roman"/>
          <w:b/>
          <w:bCs/>
          <w:color w:val="006EC0"/>
          <w:sz w:val="24"/>
        </w:rPr>
      </w:pPr>
      <w:r>
        <w:rPr>
          <w:rFonts w:ascii="Times New Roman" w:eastAsia="Arial" w:hAnsi="Times New Roman" w:cs="Times New Roman"/>
          <w:b/>
          <w:bCs/>
          <w:color w:val="006EC0"/>
          <w:sz w:val="24"/>
        </w:rPr>
        <w:br w:type="page"/>
      </w:r>
    </w:p>
    <w:p w:rsidR="0005268F" w:rsidRDefault="0005268F" w:rsidP="0005268F">
      <w:pPr>
        <w:rPr>
          <w:rFonts w:ascii="Times New Roman" w:eastAsia="Arial" w:hAnsi="Times New Roman" w:cs="Times New Roman"/>
          <w:b/>
          <w:bCs/>
          <w:color w:val="006EC0"/>
          <w:sz w:val="24"/>
        </w:rPr>
      </w:pPr>
    </w:p>
    <w:p w:rsidR="00BA1FB5" w:rsidRPr="007C0571" w:rsidRDefault="00BA1FB5" w:rsidP="003F5F4D">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Analyse 4 (Unité fondamentale)</w:t>
      </w:r>
    </w:p>
    <w:p w:rsidR="00BA1FB5" w:rsidRPr="007C0571" w:rsidRDefault="00BA1FB5" w:rsidP="003F5F4D">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(3h00 Cours et 3h00 TD)(Semestre 4)</w:t>
      </w:r>
    </w:p>
    <w:p w:rsidR="00BA1FB5" w:rsidRPr="007C0571" w:rsidRDefault="00BA1FB5" w:rsidP="00BA1FB5">
      <w:pPr>
        <w:rPr>
          <w:rFonts w:asciiTheme="minorHAnsi" w:eastAsia="Arial" w:hAnsiTheme="minorHAnsi" w:cs="Times New Roman"/>
          <w:b/>
          <w:bCs/>
          <w:color w:val="006EC0"/>
          <w:szCs w:val="22"/>
        </w:rPr>
      </w:pPr>
    </w:p>
    <w:tbl>
      <w:tblPr>
        <w:tblStyle w:val="Grilledutableau"/>
        <w:tblW w:w="9072" w:type="dxa"/>
        <w:tblInd w:w="85" w:type="dxa"/>
        <w:tblLayout w:type="fixed"/>
        <w:tblLook w:val="0000"/>
      </w:tblPr>
      <w:tblGrid>
        <w:gridCol w:w="567"/>
        <w:gridCol w:w="851"/>
        <w:gridCol w:w="7654"/>
      </w:tblGrid>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jc w:val="cente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UEF</w:t>
            </w:r>
          </w:p>
        </w:tc>
        <w:tc>
          <w:tcPr>
            <w:tcW w:w="8505" w:type="dxa"/>
            <w:gridSpan w:val="2"/>
            <w:tcMar>
              <w:top w:w="28" w:type="dxa"/>
              <w:left w:w="85" w:type="dxa"/>
              <w:bottom w:w="28" w:type="dxa"/>
              <w:right w:w="85" w:type="dxa"/>
            </w:tcMar>
            <w:vAlign w:val="center"/>
          </w:tcPr>
          <w:p w:rsidR="00345610" w:rsidRPr="007C0571" w:rsidRDefault="00345610" w:rsidP="00854E81">
            <w:pPr>
              <w:ind w:left="23"/>
              <w:jc w:val="cente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Analyse 4</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1</w:t>
            </w:r>
          </w:p>
        </w:tc>
        <w:tc>
          <w:tcPr>
            <w:tcW w:w="8505" w:type="dxa"/>
            <w:gridSpan w:val="2"/>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color w:val="0000FF"/>
                <w:szCs w:val="22"/>
              </w:rPr>
            </w:pPr>
            <w:r w:rsidRPr="00E671B0">
              <w:rPr>
                <w:rFonts w:eastAsia="Arial" w:cstheme="minorHAnsi"/>
                <w:b/>
                <w:color w:val="0000FF"/>
                <w:sz w:val="24"/>
              </w:rPr>
              <w:t>Séries entières.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E671B0" w:rsidRDefault="00345610" w:rsidP="00854E8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.1</w:t>
            </w:r>
          </w:p>
        </w:tc>
        <w:tc>
          <w:tcPr>
            <w:tcW w:w="7654" w:type="dxa"/>
            <w:vAlign w:val="center"/>
          </w:tcPr>
          <w:p w:rsidR="00345610" w:rsidRPr="00E671B0" w:rsidRDefault="00345610" w:rsidP="00854E81">
            <w:pPr>
              <w:rPr>
                <w:rFonts w:eastAsia="Arial" w:cstheme="minorHAnsi"/>
                <w:b/>
                <w:bCs/>
                <w:sz w:val="24"/>
              </w:rPr>
            </w:pPr>
            <w:r w:rsidRPr="00E671B0">
              <w:rPr>
                <w:rFonts w:eastAsia="Arial" w:cstheme="minorHAnsi"/>
                <w:b/>
                <w:bCs/>
                <w:sz w:val="24"/>
              </w:rPr>
              <w:t>Lemme d’Abel, rayon de convergence.</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E671B0" w:rsidRDefault="00345610" w:rsidP="00854E8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.2</w:t>
            </w:r>
          </w:p>
        </w:tc>
        <w:tc>
          <w:tcPr>
            <w:tcW w:w="7654" w:type="dxa"/>
            <w:vAlign w:val="center"/>
          </w:tcPr>
          <w:p w:rsidR="00345610" w:rsidRPr="00E671B0" w:rsidRDefault="00345610" w:rsidP="00854E81">
            <w:pPr>
              <w:rPr>
                <w:rFonts w:eastAsia="Arial" w:cstheme="minorHAnsi"/>
                <w:b/>
                <w:bCs/>
                <w:sz w:val="24"/>
              </w:rPr>
            </w:pPr>
            <w:r w:rsidRPr="00E671B0">
              <w:rPr>
                <w:rFonts w:eastAsia="Arial" w:cstheme="minorHAnsi"/>
                <w:b/>
                <w:bCs/>
                <w:sz w:val="24"/>
              </w:rPr>
              <w:t>Dérivation et intégration des séries entières réelles.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E671B0" w:rsidRDefault="00345610" w:rsidP="00854E8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.3</w:t>
            </w:r>
          </w:p>
        </w:tc>
        <w:tc>
          <w:tcPr>
            <w:tcW w:w="7654" w:type="dxa"/>
            <w:vAlign w:val="center"/>
          </w:tcPr>
          <w:p w:rsidR="00345610" w:rsidRPr="00E671B0" w:rsidRDefault="00345610" w:rsidP="00854E81">
            <w:pPr>
              <w:rPr>
                <w:rFonts w:eastAsia="Arial" w:cstheme="minorHAnsi"/>
                <w:b/>
                <w:bCs/>
                <w:sz w:val="24"/>
              </w:rPr>
            </w:pPr>
            <w:r w:rsidRPr="00E671B0">
              <w:rPr>
                <w:rFonts w:eastAsia="Arial" w:cstheme="minorHAnsi"/>
                <w:b/>
                <w:bCs/>
                <w:sz w:val="24"/>
              </w:rPr>
              <w:t>Fonctions usuelles d’une variable complexe.</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E671B0" w:rsidRDefault="00345610" w:rsidP="00854E8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.4</w:t>
            </w:r>
          </w:p>
        </w:tc>
        <w:tc>
          <w:tcPr>
            <w:tcW w:w="7654" w:type="dxa"/>
            <w:vAlign w:val="center"/>
          </w:tcPr>
          <w:p w:rsidR="00345610" w:rsidRPr="00E671B0" w:rsidRDefault="00345610" w:rsidP="00854E81">
            <w:pPr>
              <w:rPr>
                <w:rFonts w:eastAsia="Arial" w:cstheme="minorHAnsi"/>
                <w:b/>
                <w:bCs/>
                <w:sz w:val="24"/>
              </w:rPr>
            </w:pPr>
            <w:r w:rsidRPr="00E671B0">
              <w:rPr>
                <w:rFonts w:eastAsia="Arial" w:cstheme="minorHAnsi"/>
                <w:b/>
                <w:bCs/>
                <w:sz w:val="24"/>
              </w:rPr>
              <w:t>Développement en séries entières des fonctions usuelles.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E671B0" w:rsidRDefault="00345610" w:rsidP="00854E8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.5</w:t>
            </w:r>
          </w:p>
        </w:tc>
        <w:tc>
          <w:tcPr>
            <w:tcW w:w="7654" w:type="dxa"/>
            <w:vAlign w:val="center"/>
          </w:tcPr>
          <w:p w:rsidR="00345610" w:rsidRPr="00E671B0" w:rsidRDefault="00345610" w:rsidP="00854E81">
            <w:pPr>
              <w:rPr>
                <w:rFonts w:eastAsia="Arial" w:cstheme="minorHAnsi"/>
                <w:b/>
                <w:bCs/>
                <w:sz w:val="24"/>
              </w:rPr>
            </w:pPr>
            <w:r w:rsidRPr="00E671B0">
              <w:rPr>
                <w:rFonts w:eastAsia="Arial" w:cstheme="minorHAnsi"/>
                <w:b/>
                <w:bCs/>
                <w:sz w:val="24"/>
              </w:rPr>
              <w:t>Produit de deux séries entières.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r>
              <w:rPr>
                <w:rFonts w:asciiTheme="minorHAnsi" w:eastAsia="Arial" w:hAnsiTheme="minorHAnsi" w:cstheme="minorHAnsi"/>
                <w:b/>
                <w:color w:val="0000FF"/>
                <w:szCs w:val="22"/>
              </w:rPr>
              <w:t>2</w:t>
            </w:r>
          </w:p>
        </w:tc>
        <w:tc>
          <w:tcPr>
            <w:tcW w:w="8505" w:type="dxa"/>
            <w:gridSpan w:val="2"/>
            <w:tcMar>
              <w:top w:w="28" w:type="dxa"/>
              <w:left w:w="85" w:type="dxa"/>
              <w:bottom w:w="28" w:type="dxa"/>
              <w:right w:w="85" w:type="dxa"/>
            </w:tcMar>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E671B0">
              <w:rPr>
                <w:rFonts w:eastAsia="Arial" w:cstheme="minorHAnsi"/>
                <w:b/>
                <w:color w:val="0000FF"/>
                <w:sz w:val="24"/>
              </w:rPr>
              <w:t>Séries de Fourier.</w:t>
            </w:r>
          </w:p>
        </w:tc>
      </w:tr>
      <w:tr w:rsidR="00D200AD" w:rsidRPr="007C0571" w:rsidTr="00D2408F">
        <w:trPr>
          <w:trHeight w:val="239"/>
        </w:trPr>
        <w:tc>
          <w:tcPr>
            <w:tcW w:w="567" w:type="dxa"/>
            <w:tcMar>
              <w:top w:w="28" w:type="dxa"/>
              <w:left w:w="85" w:type="dxa"/>
              <w:bottom w:w="28" w:type="dxa"/>
              <w:right w:w="85" w:type="dxa"/>
            </w:tcMar>
            <w:vAlign w:val="center"/>
          </w:tcPr>
          <w:p w:rsidR="00D200AD" w:rsidRPr="007C0571" w:rsidRDefault="00D200AD"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D200AD" w:rsidRPr="00E671B0" w:rsidRDefault="00D200AD" w:rsidP="00854E8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.1</w:t>
            </w:r>
          </w:p>
        </w:tc>
        <w:tc>
          <w:tcPr>
            <w:tcW w:w="7654" w:type="dxa"/>
            <w:vAlign w:val="center"/>
          </w:tcPr>
          <w:p w:rsidR="00D200AD" w:rsidRPr="00E671B0" w:rsidRDefault="00D200AD" w:rsidP="0061327B">
            <w:pPr>
              <w:rPr>
                <w:rFonts w:eastAsia="Arial" w:cstheme="minorHAnsi"/>
                <w:b/>
                <w:bCs/>
                <w:sz w:val="24"/>
              </w:rPr>
            </w:pPr>
            <w:r w:rsidRPr="00E671B0">
              <w:rPr>
                <w:rFonts w:eastAsia="Arial" w:cstheme="minorHAnsi"/>
                <w:b/>
                <w:bCs/>
                <w:sz w:val="24"/>
              </w:rPr>
              <w:t>Séries trigonométriques.</w:t>
            </w:r>
          </w:p>
        </w:tc>
      </w:tr>
      <w:tr w:rsidR="00D200AD" w:rsidRPr="007C0571" w:rsidTr="00D2408F">
        <w:trPr>
          <w:trHeight w:val="239"/>
        </w:trPr>
        <w:tc>
          <w:tcPr>
            <w:tcW w:w="567" w:type="dxa"/>
            <w:tcMar>
              <w:top w:w="28" w:type="dxa"/>
              <w:left w:w="85" w:type="dxa"/>
              <w:bottom w:w="28" w:type="dxa"/>
              <w:right w:w="85" w:type="dxa"/>
            </w:tcMar>
            <w:vAlign w:val="center"/>
          </w:tcPr>
          <w:p w:rsidR="00D200AD" w:rsidRPr="007C0571" w:rsidRDefault="00D200AD"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D200AD" w:rsidRPr="00E671B0" w:rsidRDefault="00D200AD" w:rsidP="00854E8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2</w:t>
            </w:r>
          </w:p>
        </w:tc>
        <w:tc>
          <w:tcPr>
            <w:tcW w:w="7654" w:type="dxa"/>
            <w:vAlign w:val="center"/>
          </w:tcPr>
          <w:p w:rsidR="00D200AD" w:rsidRPr="00E671B0" w:rsidRDefault="00D200AD" w:rsidP="0061327B">
            <w:pPr>
              <w:rPr>
                <w:rFonts w:eastAsia="Arial" w:cstheme="minorHAnsi"/>
                <w:b/>
                <w:bCs/>
                <w:sz w:val="24"/>
              </w:rPr>
            </w:pPr>
            <w:r w:rsidRPr="00E671B0">
              <w:rPr>
                <w:rFonts w:eastAsia="Arial" w:cstheme="minorHAnsi"/>
                <w:b/>
                <w:bCs/>
                <w:sz w:val="24"/>
              </w:rPr>
              <w:t>Coefficients de Fourier.</w:t>
            </w:r>
          </w:p>
        </w:tc>
      </w:tr>
      <w:tr w:rsidR="00D200AD" w:rsidRPr="007C0571" w:rsidTr="00D2408F">
        <w:trPr>
          <w:trHeight w:val="239"/>
        </w:trPr>
        <w:tc>
          <w:tcPr>
            <w:tcW w:w="567" w:type="dxa"/>
            <w:tcMar>
              <w:top w:w="28" w:type="dxa"/>
              <w:left w:w="85" w:type="dxa"/>
              <w:bottom w:w="28" w:type="dxa"/>
              <w:right w:w="85" w:type="dxa"/>
            </w:tcMar>
            <w:vAlign w:val="center"/>
          </w:tcPr>
          <w:p w:rsidR="00D200AD" w:rsidRPr="007C0571" w:rsidRDefault="00D200AD"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D200AD" w:rsidRPr="00E671B0" w:rsidRDefault="00D200AD" w:rsidP="00854E8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.3</w:t>
            </w:r>
          </w:p>
        </w:tc>
        <w:tc>
          <w:tcPr>
            <w:tcW w:w="7654" w:type="dxa"/>
            <w:vAlign w:val="center"/>
          </w:tcPr>
          <w:p w:rsidR="00D200AD" w:rsidRPr="00E671B0" w:rsidRDefault="00D200AD" w:rsidP="0061327B">
            <w:pPr>
              <w:rPr>
                <w:rFonts w:eastAsia="Arial" w:cstheme="minorHAnsi"/>
                <w:b/>
                <w:bCs/>
                <w:sz w:val="24"/>
              </w:rPr>
            </w:pPr>
            <w:r w:rsidRPr="00E671B0">
              <w:rPr>
                <w:rFonts w:eastAsia="Arial" w:cstheme="minorHAnsi"/>
                <w:b/>
                <w:bCs/>
                <w:sz w:val="24"/>
              </w:rPr>
              <w:t>Convergence en moyenne quadratique, normale.</w:t>
            </w:r>
          </w:p>
        </w:tc>
      </w:tr>
      <w:tr w:rsidR="00D200AD" w:rsidRPr="007C0571" w:rsidTr="00D2408F">
        <w:trPr>
          <w:trHeight w:val="239"/>
        </w:trPr>
        <w:tc>
          <w:tcPr>
            <w:tcW w:w="567" w:type="dxa"/>
            <w:tcMar>
              <w:top w:w="28" w:type="dxa"/>
              <w:left w:w="85" w:type="dxa"/>
              <w:bottom w:w="28" w:type="dxa"/>
              <w:right w:w="85" w:type="dxa"/>
            </w:tcMar>
            <w:vAlign w:val="center"/>
          </w:tcPr>
          <w:p w:rsidR="00D200AD" w:rsidRPr="007C0571" w:rsidRDefault="00D200AD"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D200AD" w:rsidRPr="00E671B0" w:rsidRDefault="00D200AD" w:rsidP="00854E8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.4</w:t>
            </w:r>
          </w:p>
        </w:tc>
        <w:tc>
          <w:tcPr>
            <w:tcW w:w="7654" w:type="dxa"/>
            <w:vAlign w:val="center"/>
          </w:tcPr>
          <w:p w:rsidR="00D200AD" w:rsidRPr="00E671B0" w:rsidRDefault="00D200AD" w:rsidP="0061327B">
            <w:pPr>
              <w:rPr>
                <w:rFonts w:eastAsia="Arial" w:cstheme="minorHAnsi"/>
                <w:b/>
                <w:bCs/>
                <w:sz w:val="24"/>
              </w:rPr>
            </w:pPr>
            <w:r w:rsidRPr="00E671B0">
              <w:rPr>
                <w:rFonts w:eastAsia="Arial" w:cstheme="minorHAnsi"/>
                <w:b/>
                <w:bCs/>
                <w:sz w:val="24"/>
              </w:rPr>
              <w:t xml:space="preserve">Théorème de Dirichlet. </w:t>
            </w:r>
          </w:p>
        </w:tc>
      </w:tr>
      <w:tr w:rsidR="00D200AD" w:rsidRPr="007C0571" w:rsidTr="00D2408F">
        <w:trPr>
          <w:trHeight w:val="239"/>
        </w:trPr>
        <w:tc>
          <w:tcPr>
            <w:tcW w:w="567" w:type="dxa"/>
            <w:tcMar>
              <w:top w:w="28" w:type="dxa"/>
              <w:left w:w="85" w:type="dxa"/>
              <w:bottom w:w="28" w:type="dxa"/>
              <w:right w:w="85" w:type="dxa"/>
            </w:tcMar>
            <w:vAlign w:val="center"/>
          </w:tcPr>
          <w:p w:rsidR="00D200AD" w:rsidRPr="007C0571" w:rsidRDefault="00D200AD"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D200AD" w:rsidRPr="00E671B0" w:rsidRDefault="00D200AD" w:rsidP="00854E8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.5</w:t>
            </w:r>
          </w:p>
        </w:tc>
        <w:tc>
          <w:tcPr>
            <w:tcW w:w="7654" w:type="dxa"/>
            <w:vAlign w:val="center"/>
          </w:tcPr>
          <w:p w:rsidR="00D200AD" w:rsidRPr="00E671B0" w:rsidRDefault="00D200AD" w:rsidP="0061327B">
            <w:pPr>
              <w:rPr>
                <w:rFonts w:eastAsia="Arial" w:cstheme="minorHAnsi"/>
                <w:b/>
                <w:bCs/>
                <w:sz w:val="24"/>
              </w:rPr>
            </w:pPr>
            <w:r w:rsidRPr="00E671B0">
              <w:rPr>
                <w:rFonts w:eastAsia="Arial" w:cstheme="minorHAnsi"/>
                <w:b/>
                <w:bCs/>
                <w:sz w:val="24"/>
              </w:rPr>
              <w:t>Formule de Parseval.</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r>
              <w:rPr>
                <w:rFonts w:asciiTheme="minorHAnsi" w:eastAsia="Arial" w:hAnsiTheme="minorHAnsi" w:cstheme="minorHAnsi"/>
                <w:b/>
                <w:color w:val="0000FF"/>
                <w:szCs w:val="22"/>
              </w:rPr>
              <w:t>3</w:t>
            </w:r>
          </w:p>
        </w:tc>
        <w:tc>
          <w:tcPr>
            <w:tcW w:w="8505" w:type="dxa"/>
            <w:gridSpan w:val="2"/>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Fonctions à plusieurs variables.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3</w:t>
            </w:r>
            <w:r w:rsidRPr="007C0571">
              <w:rPr>
                <w:rFonts w:asciiTheme="minorHAnsi" w:eastAsia="Arial" w:hAnsiTheme="minorHAnsi" w:cstheme="minorHAnsi"/>
                <w:b/>
                <w:szCs w:val="22"/>
              </w:rPr>
              <w:t>.1</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Limite.</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3</w:t>
            </w:r>
            <w:r w:rsidRPr="007C0571">
              <w:rPr>
                <w:rFonts w:asciiTheme="minorHAnsi" w:eastAsia="Arial" w:hAnsiTheme="minorHAnsi" w:cstheme="minorHAnsi"/>
                <w:b/>
                <w:szCs w:val="22"/>
              </w:rPr>
              <w:t>.2</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Continuité.</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r>
              <w:rPr>
                <w:rFonts w:asciiTheme="minorHAnsi" w:eastAsia="Arial" w:hAnsiTheme="minorHAnsi" w:cstheme="minorHAnsi"/>
                <w:b/>
                <w:color w:val="0000FF"/>
                <w:szCs w:val="22"/>
              </w:rPr>
              <w:t>4</w:t>
            </w:r>
          </w:p>
        </w:tc>
        <w:tc>
          <w:tcPr>
            <w:tcW w:w="8505" w:type="dxa"/>
            <w:gridSpan w:val="2"/>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Calcul différentiel.</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.1</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 xml:space="preserve">Dérivées partielles d’ordre 1 et 2, fonctions de classe </w:t>
            </w:r>
            <w:r w:rsidRPr="007C0571">
              <w:rPr>
                <w:rFonts w:asciiTheme="minorHAnsi" w:eastAsia="Arial" w:hAnsiTheme="minorHAnsi" w:cstheme="minorHAnsi"/>
                <w:b/>
                <w:bCs/>
                <w:i/>
                <w:szCs w:val="22"/>
              </w:rPr>
              <w:t>C</w:t>
            </w:r>
            <w:r w:rsidRPr="007C0571">
              <w:rPr>
                <w:rFonts w:asciiTheme="minorHAnsi" w:eastAsia="Arial" w:hAnsiTheme="minorHAnsi" w:cstheme="minorHAnsi"/>
                <w:b/>
                <w:bCs/>
                <w:szCs w:val="22"/>
                <w:vertAlign w:val="superscript"/>
              </w:rPr>
              <w:t>1</w:t>
            </w:r>
            <w:r w:rsidRPr="007C0571">
              <w:rPr>
                <w:rFonts w:asciiTheme="minorHAnsi" w:eastAsia="Arial" w:hAnsiTheme="minorHAnsi" w:cstheme="minorHAnsi"/>
                <w:b/>
                <w:bCs/>
                <w:szCs w:val="22"/>
              </w:rPr>
              <w:t xml:space="preserve"> et de classe </w:t>
            </w:r>
            <w:r w:rsidRPr="007C0571">
              <w:rPr>
                <w:rFonts w:asciiTheme="minorHAnsi" w:eastAsia="Arial" w:hAnsiTheme="minorHAnsi" w:cstheme="minorHAnsi"/>
                <w:b/>
                <w:bCs/>
                <w:i/>
                <w:szCs w:val="22"/>
              </w:rPr>
              <w:t>C</w:t>
            </w:r>
            <w:r w:rsidRPr="007C0571">
              <w:rPr>
                <w:rFonts w:asciiTheme="minorHAnsi" w:eastAsia="Arial" w:hAnsiTheme="minorHAnsi" w:cstheme="minorHAnsi"/>
                <w:b/>
                <w:bCs/>
                <w:szCs w:val="22"/>
                <w:vertAlign w:val="superscript"/>
              </w:rPr>
              <w:t>2</w:t>
            </w:r>
            <w:r w:rsidRPr="007C0571">
              <w:rPr>
                <w:rFonts w:asciiTheme="minorHAnsi" w:eastAsia="Arial" w:hAnsiTheme="minorHAnsi" w:cstheme="minorHAnsi"/>
                <w:b/>
                <w:bCs/>
                <w:szCs w:val="22"/>
              </w:rPr>
              <w:t xml:space="preserve"> sur un ouvert de R</w:t>
            </w:r>
            <w:r w:rsidRPr="007C0571">
              <w:rPr>
                <w:rFonts w:asciiTheme="minorHAnsi" w:eastAsia="Arial" w:hAnsiTheme="minorHAnsi" w:cstheme="minorHAnsi"/>
                <w:b/>
                <w:bCs/>
                <w:i/>
                <w:szCs w:val="22"/>
                <w:vertAlign w:val="superscript"/>
              </w:rPr>
              <w:t>n</w:t>
            </w:r>
            <w:r w:rsidRPr="007C0571">
              <w:rPr>
                <w:rFonts w:asciiTheme="minorHAnsi" w:eastAsia="Arial" w:hAnsiTheme="minorHAnsi" w:cstheme="minorHAnsi"/>
                <w:b/>
                <w:bCs/>
                <w:szCs w:val="22"/>
              </w:rPr>
              <w:t xml:space="preserve">. </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.2</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Différentiabilité d’une fonction de R</w:t>
            </w:r>
            <w:r w:rsidRPr="007C0571">
              <w:rPr>
                <w:rFonts w:asciiTheme="minorHAnsi" w:eastAsia="Arial" w:hAnsiTheme="minorHAnsi" w:cstheme="minorHAnsi"/>
                <w:b/>
                <w:bCs/>
                <w:i/>
                <w:szCs w:val="22"/>
                <w:vertAlign w:val="superscript"/>
              </w:rPr>
              <w:t>n</w:t>
            </w:r>
            <w:r w:rsidRPr="007C0571">
              <w:rPr>
                <w:rFonts w:asciiTheme="minorHAnsi" w:eastAsia="Arial" w:hAnsiTheme="minorHAnsi" w:cstheme="minorHAnsi"/>
                <w:b/>
                <w:bCs/>
                <w:szCs w:val="22"/>
              </w:rPr>
              <w:t xml:space="preserve"> dans R</w:t>
            </w:r>
            <w:r w:rsidRPr="007C0571">
              <w:rPr>
                <w:rFonts w:asciiTheme="minorHAnsi" w:eastAsia="Arial" w:hAnsiTheme="minorHAnsi" w:cstheme="minorHAnsi"/>
                <w:b/>
                <w:bCs/>
                <w:i/>
                <w:szCs w:val="22"/>
                <w:vertAlign w:val="superscript"/>
              </w:rPr>
              <w:t>m</w:t>
            </w:r>
            <w:r w:rsidRPr="007C0571">
              <w:rPr>
                <w:rFonts w:asciiTheme="minorHAnsi" w:eastAsia="Arial" w:hAnsiTheme="minorHAnsi" w:cstheme="minorHAnsi"/>
                <w:b/>
                <w:bCs/>
                <w:szCs w:val="22"/>
              </w:rPr>
              <w:t xml:space="preserve">; matrice jacobienne. </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.3</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Théorème de Schwarz.</w:t>
            </w:r>
          </w:p>
        </w:tc>
      </w:tr>
      <w:tr w:rsidR="00345610" w:rsidRPr="007C0571" w:rsidTr="00D2408F">
        <w:trPr>
          <w:trHeight w:val="45"/>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.4</w:t>
            </w:r>
          </w:p>
        </w:tc>
        <w:tc>
          <w:tcPr>
            <w:tcW w:w="7654" w:type="dxa"/>
            <w:vAlign w:val="center"/>
          </w:tcPr>
          <w:p w:rsidR="00345610" w:rsidRPr="007C0571" w:rsidRDefault="00345610" w:rsidP="00854E81">
            <w:pPr>
              <w:pStyle w:val="Paragraphedeliste"/>
              <w:ind w:left="0"/>
              <w:contextualSpacing w:val="0"/>
              <w:jc w:val="left"/>
              <w:rPr>
                <w:rFonts w:asciiTheme="minorHAnsi" w:eastAsia="Arial" w:hAnsiTheme="minorHAnsi" w:cstheme="minorHAnsi"/>
                <w:b/>
                <w:bCs/>
                <w:szCs w:val="22"/>
              </w:rPr>
            </w:pPr>
            <w:r w:rsidRPr="007C0571">
              <w:rPr>
                <w:rFonts w:asciiTheme="minorHAnsi" w:eastAsia="Arial" w:hAnsiTheme="minorHAnsi" w:cstheme="minorHAnsi"/>
                <w:b/>
                <w:bCs/>
                <w:szCs w:val="22"/>
              </w:rPr>
              <w:t>Formule de Taylor d’ordre 2, matrices hessiennes, extrémas.</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r>
              <w:rPr>
                <w:rFonts w:asciiTheme="minorHAnsi" w:eastAsia="Arial" w:hAnsiTheme="minorHAnsi" w:cstheme="minorHAnsi"/>
                <w:b/>
                <w:color w:val="0000FF"/>
                <w:szCs w:val="22"/>
              </w:rPr>
              <w:t>5</w:t>
            </w:r>
          </w:p>
        </w:tc>
        <w:tc>
          <w:tcPr>
            <w:tcW w:w="8505" w:type="dxa"/>
            <w:gridSpan w:val="2"/>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Intégrale dépendant d’un paramètre.</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5</w:t>
            </w:r>
            <w:r w:rsidRPr="007C0571">
              <w:rPr>
                <w:rFonts w:asciiTheme="minorHAnsi" w:eastAsia="Arial" w:hAnsiTheme="minorHAnsi" w:cstheme="minorHAnsi"/>
                <w:b/>
                <w:szCs w:val="22"/>
              </w:rPr>
              <w:t>.1</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Continuité.</w:t>
            </w:r>
          </w:p>
        </w:tc>
      </w:tr>
      <w:tr w:rsidR="00345610" w:rsidRPr="007C0571" w:rsidTr="00D2408F">
        <w:trPr>
          <w:trHeight w:val="239"/>
        </w:trPr>
        <w:tc>
          <w:tcPr>
            <w:tcW w:w="567" w:type="dxa"/>
            <w:tcMar>
              <w:top w:w="28" w:type="dxa"/>
              <w:left w:w="85" w:type="dxa"/>
              <w:bottom w:w="28" w:type="dxa"/>
              <w:right w:w="85" w:type="dxa"/>
            </w:tcMar>
            <w:vAlign w:val="center"/>
          </w:tcPr>
          <w:p w:rsidR="00345610" w:rsidRPr="007C0571" w:rsidRDefault="00345610" w:rsidP="00854E81">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345610" w:rsidRPr="007C0571" w:rsidRDefault="00345610" w:rsidP="00854E81">
            <w:pPr>
              <w:ind w:left="23"/>
              <w:rPr>
                <w:rFonts w:asciiTheme="minorHAnsi" w:eastAsia="Arial" w:hAnsiTheme="minorHAnsi" w:cstheme="minorHAnsi"/>
                <w:b/>
                <w:szCs w:val="22"/>
              </w:rPr>
            </w:pPr>
            <w:r>
              <w:rPr>
                <w:rFonts w:asciiTheme="minorHAnsi" w:eastAsia="Arial" w:hAnsiTheme="minorHAnsi" w:cstheme="minorHAnsi"/>
                <w:b/>
                <w:szCs w:val="22"/>
              </w:rPr>
              <w:t>5</w:t>
            </w:r>
            <w:r w:rsidRPr="007C0571">
              <w:rPr>
                <w:rFonts w:asciiTheme="minorHAnsi" w:eastAsia="Arial" w:hAnsiTheme="minorHAnsi" w:cstheme="minorHAnsi"/>
                <w:b/>
                <w:szCs w:val="22"/>
              </w:rPr>
              <w:t>.2</w:t>
            </w:r>
          </w:p>
        </w:tc>
        <w:tc>
          <w:tcPr>
            <w:tcW w:w="7654" w:type="dxa"/>
            <w:vAlign w:val="center"/>
          </w:tcPr>
          <w:p w:rsidR="00345610" w:rsidRPr="007C0571" w:rsidRDefault="00345610" w:rsidP="00854E81">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Dérivabilité.</w:t>
            </w:r>
          </w:p>
        </w:tc>
      </w:tr>
    </w:tbl>
    <w:p w:rsidR="00F45D57" w:rsidRDefault="00F45D57" w:rsidP="0005268F">
      <w:pPr>
        <w:rPr>
          <w:rFonts w:ascii="Times New Roman" w:eastAsia="Arial" w:hAnsi="Times New Roman" w:cs="Times New Roman"/>
          <w:b/>
          <w:bCs/>
          <w:color w:val="006EC0"/>
          <w:sz w:val="24"/>
        </w:rPr>
      </w:pPr>
    </w:p>
    <w:p w:rsidR="00F45D57" w:rsidRDefault="00F45D57">
      <w:pPr>
        <w:spacing w:before="0" w:after="0"/>
        <w:jc w:val="left"/>
        <w:rPr>
          <w:rFonts w:ascii="Times New Roman" w:eastAsia="Arial" w:hAnsi="Times New Roman" w:cs="Times New Roman"/>
          <w:b/>
          <w:bCs/>
          <w:color w:val="006EC0"/>
          <w:sz w:val="24"/>
        </w:rPr>
      </w:pPr>
      <w:r>
        <w:rPr>
          <w:rFonts w:ascii="Times New Roman" w:eastAsia="Arial" w:hAnsi="Times New Roman" w:cs="Times New Roman"/>
          <w:b/>
          <w:bCs/>
          <w:color w:val="006EC0"/>
          <w:sz w:val="24"/>
        </w:rPr>
        <w:br w:type="page"/>
      </w:r>
    </w:p>
    <w:p w:rsidR="0005268F" w:rsidRDefault="0005268F" w:rsidP="0005268F">
      <w:pPr>
        <w:rPr>
          <w:rFonts w:ascii="Times New Roman" w:eastAsia="Arial" w:hAnsi="Times New Roman" w:cs="Times New Roman"/>
          <w:b/>
          <w:bCs/>
          <w:color w:val="006EC0"/>
          <w:sz w:val="24"/>
        </w:rPr>
      </w:pPr>
    </w:p>
    <w:p w:rsidR="001C079D" w:rsidRPr="007C0571" w:rsidRDefault="001C079D" w:rsidP="00D81F35">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Conception des systèmes d’information</w:t>
      </w:r>
      <w:r w:rsidRPr="007C0571">
        <w:rPr>
          <w:rFonts w:asciiTheme="minorHAnsi" w:eastAsia="Times New Roman" w:hAnsiTheme="minorHAnsi" w:cstheme="minorHAnsi"/>
          <w:sz w:val="22"/>
          <w:szCs w:val="22"/>
        </w:rPr>
        <w:t xml:space="preserve"> (Unité fondamentale)</w:t>
      </w:r>
    </w:p>
    <w:p w:rsidR="001C079D" w:rsidRPr="007C0571" w:rsidRDefault="001C079D" w:rsidP="00D81F35">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w:t>
      </w:r>
      <w:r>
        <w:rPr>
          <w:rFonts w:asciiTheme="minorHAnsi" w:eastAsia="Times New Roman" w:hAnsiTheme="minorHAnsi" w:cstheme="minorHAnsi"/>
          <w:sz w:val="22"/>
          <w:szCs w:val="22"/>
        </w:rPr>
        <w:t>1</w:t>
      </w:r>
      <w:r w:rsidRPr="007C0571">
        <w:rPr>
          <w:rFonts w:asciiTheme="minorHAnsi" w:eastAsia="Times New Roman" w:hAnsiTheme="minorHAnsi" w:cstheme="minorHAnsi"/>
          <w:sz w:val="22"/>
          <w:szCs w:val="22"/>
        </w:rPr>
        <w:t>h</w:t>
      </w:r>
      <w:r>
        <w:rPr>
          <w:rFonts w:asciiTheme="minorHAnsi" w:eastAsia="Times New Roman" w:hAnsiTheme="minorHAnsi" w:cstheme="minorHAnsi"/>
          <w:sz w:val="22"/>
          <w:szCs w:val="22"/>
        </w:rPr>
        <w:t>3</w:t>
      </w:r>
      <w:r w:rsidRPr="007C0571">
        <w:rPr>
          <w:rFonts w:asciiTheme="minorHAnsi" w:eastAsia="Times New Roman" w:hAnsiTheme="minorHAnsi" w:cstheme="minorHAnsi"/>
          <w:sz w:val="22"/>
          <w:szCs w:val="22"/>
        </w:rPr>
        <w:t xml:space="preserve">0 Cours et </w:t>
      </w:r>
      <w:r>
        <w:rPr>
          <w:rFonts w:asciiTheme="minorHAnsi" w:eastAsia="Times New Roman" w:hAnsiTheme="minorHAnsi" w:cstheme="minorHAnsi"/>
          <w:sz w:val="22"/>
          <w:szCs w:val="22"/>
        </w:rPr>
        <w:t>1</w:t>
      </w:r>
      <w:r w:rsidRPr="007C0571">
        <w:rPr>
          <w:rFonts w:asciiTheme="minorHAnsi" w:eastAsia="Times New Roman" w:hAnsiTheme="minorHAnsi" w:cstheme="minorHAnsi"/>
          <w:sz w:val="22"/>
          <w:szCs w:val="22"/>
        </w:rPr>
        <w:t>h</w:t>
      </w:r>
      <w:r>
        <w:rPr>
          <w:rFonts w:asciiTheme="minorHAnsi" w:eastAsia="Times New Roman" w:hAnsiTheme="minorHAnsi" w:cstheme="minorHAnsi"/>
          <w:sz w:val="22"/>
          <w:szCs w:val="22"/>
        </w:rPr>
        <w:t>3</w:t>
      </w:r>
      <w:r w:rsidRPr="007C0571">
        <w:rPr>
          <w:rFonts w:asciiTheme="minorHAnsi" w:eastAsia="Times New Roman" w:hAnsiTheme="minorHAnsi" w:cstheme="minorHAnsi"/>
          <w:sz w:val="22"/>
          <w:szCs w:val="22"/>
        </w:rPr>
        <w:t>0 TD)(Semestre 4)</w:t>
      </w:r>
    </w:p>
    <w:p w:rsidR="001C079D" w:rsidRPr="007C0571" w:rsidRDefault="001C079D" w:rsidP="00D81F35">
      <w:pPr>
        <w:rPr>
          <w:rFonts w:asciiTheme="minorHAnsi" w:eastAsia="Arial" w:hAnsiTheme="minorHAnsi" w:cs="Times New Roman"/>
          <w:b/>
          <w:bCs/>
          <w:color w:val="006EC0"/>
          <w:szCs w:val="22"/>
        </w:rPr>
      </w:pPr>
    </w:p>
    <w:tbl>
      <w:tblPr>
        <w:tblStyle w:val="Grilledutableau"/>
        <w:tblW w:w="9072" w:type="dxa"/>
        <w:tblInd w:w="85" w:type="dxa"/>
        <w:tblLayout w:type="fixed"/>
        <w:tblLook w:val="0000"/>
      </w:tblPr>
      <w:tblGrid>
        <w:gridCol w:w="567"/>
        <w:gridCol w:w="851"/>
        <w:gridCol w:w="7654"/>
      </w:tblGrid>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jc w:val="center"/>
              <w:rPr>
                <w:rFonts w:asciiTheme="minorHAnsi" w:eastAsia="Arial" w:hAnsiTheme="minorHAnsi" w:cstheme="minorHAnsi"/>
                <w:b/>
                <w:color w:val="C00000"/>
                <w:sz w:val="24"/>
              </w:rPr>
            </w:pPr>
            <w:r w:rsidRPr="001F03FF">
              <w:rPr>
                <w:rFonts w:asciiTheme="minorHAnsi" w:eastAsia="Arial" w:hAnsiTheme="minorHAnsi" w:cstheme="minorHAnsi"/>
                <w:b/>
                <w:color w:val="C00000"/>
                <w:sz w:val="24"/>
              </w:rPr>
              <w:t>UEF</w:t>
            </w:r>
          </w:p>
        </w:tc>
        <w:tc>
          <w:tcPr>
            <w:tcW w:w="8505" w:type="dxa"/>
            <w:gridSpan w:val="2"/>
            <w:tcMar>
              <w:top w:w="28" w:type="dxa"/>
              <w:left w:w="85" w:type="dxa"/>
              <w:bottom w:w="28" w:type="dxa"/>
              <w:right w:w="85" w:type="dxa"/>
            </w:tcMar>
            <w:vAlign w:val="center"/>
          </w:tcPr>
          <w:p w:rsidR="00345610" w:rsidRPr="001F03FF" w:rsidRDefault="00345610" w:rsidP="001C079D">
            <w:pPr>
              <w:ind w:left="23"/>
              <w:jc w:val="center"/>
              <w:rPr>
                <w:rFonts w:asciiTheme="minorHAnsi" w:eastAsia="Arial" w:hAnsiTheme="minorHAnsi" w:cstheme="minorHAnsi"/>
                <w:b/>
                <w:bCs/>
                <w:color w:val="ED7D31" w:themeColor="accent2"/>
                <w:sz w:val="24"/>
              </w:rPr>
            </w:pPr>
            <w:r w:rsidRPr="001F03FF">
              <w:rPr>
                <w:rFonts w:asciiTheme="minorHAnsi" w:hAnsiTheme="minorHAnsi" w:cstheme="minorHAnsi"/>
                <w:b/>
                <w:bCs/>
                <w:color w:val="ED7D31" w:themeColor="accent2"/>
                <w:sz w:val="24"/>
              </w:rPr>
              <w:t>Conception des systèmes d’information</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r w:rsidRPr="001F03FF">
              <w:rPr>
                <w:rFonts w:asciiTheme="minorHAnsi" w:eastAsia="Arial" w:hAnsiTheme="minorHAnsi" w:cstheme="minorHAnsi"/>
                <w:b/>
                <w:color w:val="0000FF"/>
                <w:sz w:val="24"/>
              </w:rPr>
              <w:t>1</w:t>
            </w:r>
          </w:p>
        </w:tc>
        <w:tc>
          <w:tcPr>
            <w:tcW w:w="8505" w:type="dxa"/>
            <w:gridSpan w:val="2"/>
            <w:tcMar>
              <w:top w:w="28" w:type="dxa"/>
              <w:left w:w="85" w:type="dxa"/>
              <w:bottom w:w="28" w:type="dxa"/>
              <w:right w:w="85" w:type="dxa"/>
            </w:tcMar>
            <w:vAlign w:val="center"/>
          </w:tcPr>
          <w:p w:rsidR="00345610" w:rsidRPr="001F03FF" w:rsidRDefault="00345610" w:rsidP="001C079D">
            <w:pPr>
              <w:ind w:left="23"/>
              <w:rPr>
                <w:rFonts w:asciiTheme="minorHAnsi" w:eastAsia="Arial" w:hAnsiTheme="minorHAnsi" w:cstheme="minorHAnsi"/>
                <w:b/>
                <w:bCs/>
                <w:color w:val="4472C4" w:themeColor="accent1"/>
                <w:sz w:val="24"/>
              </w:rPr>
            </w:pPr>
            <w:r w:rsidRPr="001F03FF">
              <w:rPr>
                <w:b/>
                <w:bCs/>
                <w:color w:val="4472C4" w:themeColor="accent1"/>
                <w:sz w:val="24"/>
              </w:rPr>
              <w:t>Introduction générale</w:t>
            </w:r>
            <w:r w:rsidRPr="001F03FF">
              <w:rPr>
                <w:rFonts w:eastAsia="Arial" w:cstheme="minorHAnsi"/>
                <w:b/>
                <w:bCs/>
                <w:color w:val="4472C4" w:themeColor="accent1"/>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r w:rsidRPr="001F03FF">
              <w:rPr>
                <w:rFonts w:asciiTheme="minorHAnsi" w:eastAsia="Arial" w:hAnsiTheme="minorHAnsi" w:cstheme="minorHAnsi"/>
                <w:b/>
                <w:color w:val="0000FF"/>
                <w:sz w:val="24"/>
              </w:rPr>
              <w:t>2</w:t>
            </w:r>
          </w:p>
        </w:tc>
        <w:tc>
          <w:tcPr>
            <w:tcW w:w="8505" w:type="dxa"/>
            <w:gridSpan w:val="2"/>
            <w:tcMar>
              <w:top w:w="28" w:type="dxa"/>
              <w:left w:w="85" w:type="dxa"/>
              <w:bottom w:w="28" w:type="dxa"/>
              <w:right w:w="85" w:type="dxa"/>
            </w:tcMar>
            <w:vAlign w:val="center"/>
          </w:tcPr>
          <w:p w:rsidR="00345610" w:rsidRPr="001F03FF" w:rsidRDefault="00345610" w:rsidP="001C079D">
            <w:pPr>
              <w:pStyle w:val="Paragraphedeliste"/>
              <w:ind w:left="0"/>
              <w:contextualSpacing w:val="0"/>
              <w:rPr>
                <w:rFonts w:asciiTheme="minorHAnsi" w:eastAsia="Arial" w:hAnsiTheme="minorHAnsi" w:cstheme="minorHAnsi"/>
                <w:b/>
                <w:bCs/>
                <w:color w:val="4472C4" w:themeColor="accent1"/>
                <w:sz w:val="24"/>
              </w:rPr>
            </w:pPr>
            <w:r w:rsidRPr="001F03FF">
              <w:rPr>
                <w:b/>
                <w:bCs/>
                <w:color w:val="4472C4" w:themeColor="accent1"/>
                <w:sz w:val="24"/>
              </w:rPr>
              <w:t>Modélisation</w:t>
            </w:r>
            <w:r w:rsidRPr="001F03FF">
              <w:rPr>
                <w:rFonts w:eastAsia="Arial" w:cstheme="minorHAnsi"/>
                <w:b/>
                <w:bCs/>
                <w:color w:val="4472C4" w:themeColor="accent1"/>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spacing w:line="0" w:lineRule="atLeast"/>
              <w:ind w:left="23"/>
              <w:rPr>
                <w:rFonts w:eastAsia="Arial" w:cstheme="minorHAnsi"/>
                <w:b/>
                <w:sz w:val="24"/>
              </w:rPr>
            </w:pPr>
            <w:r w:rsidRPr="001F03FF">
              <w:rPr>
                <w:rFonts w:eastAsia="Arial" w:cstheme="minorHAnsi"/>
                <w:b/>
                <w:sz w:val="24"/>
              </w:rPr>
              <w:t>2.1</w:t>
            </w:r>
          </w:p>
        </w:tc>
        <w:tc>
          <w:tcPr>
            <w:tcW w:w="7654" w:type="dxa"/>
            <w:vAlign w:val="center"/>
          </w:tcPr>
          <w:p w:rsidR="00345610" w:rsidRPr="001F03FF" w:rsidRDefault="00345610" w:rsidP="00391971">
            <w:pPr>
              <w:spacing w:after="0"/>
              <w:rPr>
                <w:b/>
                <w:bCs/>
                <w:sz w:val="24"/>
              </w:rPr>
            </w:pPr>
            <w:r w:rsidRPr="001F03FF">
              <w:rPr>
                <w:b/>
                <w:bCs/>
                <w:sz w:val="24"/>
              </w:rPr>
              <w:t xml:space="preserve">Pourquoi modéliser ? </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spacing w:line="0" w:lineRule="atLeast"/>
              <w:ind w:left="23"/>
              <w:rPr>
                <w:rFonts w:eastAsia="Arial" w:cstheme="minorHAnsi"/>
                <w:b/>
                <w:sz w:val="24"/>
              </w:rPr>
            </w:pPr>
            <w:r w:rsidRPr="001F03FF">
              <w:rPr>
                <w:rFonts w:eastAsia="Arial" w:cstheme="minorHAnsi"/>
                <w:b/>
                <w:sz w:val="24"/>
              </w:rPr>
              <w:t>2.2</w:t>
            </w:r>
          </w:p>
        </w:tc>
        <w:tc>
          <w:tcPr>
            <w:tcW w:w="7654" w:type="dxa"/>
            <w:vAlign w:val="center"/>
          </w:tcPr>
          <w:p w:rsidR="00345610" w:rsidRPr="001F03FF" w:rsidRDefault="00345610" w:rsidP="001C079D">
            <w:pPr>
              <w:rPr>
                <w:rFonts w:eastAsia="Arial" w:cstheme="minorHAnsi"/>
                <w:b/>
                <w:bCs/>
                <w:sz w:val="24"/>
              </w:rPr>
            </w:pPr>
            <w:r w:rsidRPr="001F03FF">
              <w:rPr>
                <w:b/>
                <w:bCs/>
                <w:sz w:val="24"/>
              </w:rPr>
              <w:t>Modèle d’un système informatique</w:t>
            </w:r>
            <w:r w:rsidRPr="001F03FF">
              <w:rPr>
                <w:rFonts w:eastAsia="Arial" w:cstheme="minorHAnsi"/>
                <w:b/>
                <w:bCs/>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spacing w:line="0" w:lineRule="atLeast"/>
              <w:ind w:left="23"/>
              <w:rPr>
                <w:rFonts w:eastAsia="Arial" w:cstheme="minorHAnsi"/>
                <w:b/>
                <w:sz w:val="24"/>
              </w:rPr>
            </w:pPr>
            <w:r w:rsidRPr="001F03FF">
              <w:rPr>
                <w:rFonts w:eastAsia="Arial" w:cstheme="minorHAnsi"/>
                <w:b/>
                <w:sz w:val="24"/>
              </w:rPr>
              <w:t>2.3</w:t>
            </w:r>
          </w:p>
        </w:tc>
        <w:tc>
          <w:tcPr>
            <w:tcW w:w="7654" w:type="dxa"/>
            <w:vAlign w:val="center"/>
          </w:tcPr>
          <w:p w:rsidR="00345610" w:rsidRPr="001F03FF" w:rsidRDefault="00345610" w:rsidP="001C079D">
            <w:pPr>
              <w:rPr>
                <w:rFonts w:eastAsia="Arial" w:cstheme="minorHAnsi"/>
                <w:b/>
                <w:bCs/>
                <w:sz w:val="24"/>
              </w:rPr>
            </w:pPr>
            <w:r w:rsidRPr="001F03FF">
              <w:rPr>
                <w:b/>
                <w:bCs/>
                <w:sz w:val="24"/>
              </w:rPr>
              <w:t>L’approche orientée objet</w:t>
            </w:r>
            <w:r w:rsidRPr="001F03FF">
              <w:rPr>
                <w:rFonts w:eastAsia="Arial" w:cstheme="minorHAnsi"/>
                <w:b/>
                <w:bCs/>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r w:rsidRPr="001F03FF">
              <w:rPr>
                <w:rFonts w:asciiTheme="minorHAnsi" w:eastAsia="Arial" w:hAnsiTheme="minorHAnsi" w:cstheme="minorHAnsi"/>
                <w:b/>
                <w:color w:val="0000FF"/>
                <w:sz w:val="24"/>
              </w:rPr>
              <w:t>3</w:t>
            </w:r>
          </w:p>
        </w:tc>
        <w:tc>
          <w:tcPr>
            <w:tcW w:w="8505" w:type="dxa"/>
            <w:gridSpan w:val="2"/>
            <w:tcMar>
              <w:top w:w="28" w:type="dxa"/>
              <w:left w:w="85" w:type="dxa"/>
              <w:bottom w:w="28" w:type="dxa"/>
              <w:right w:w="85" w:type="dxa"/>
            </w:tcMar>
            <w:vAlign w:val="center"/>
          </w:tcPr>
          <w:p w:rsidR="00345610" w:rsidRPr="001F03FF" w:rsidRDefault="00345610" w:rsidP="001C079D">
            <w:pPr>
              <w:ind w:left="23"/>
              <w:rPr>
                <w:rFonts w:asciiTheme="minorHAnsi" w:eastAsia="Arial" w:hAnsiTheme="minorHAnsi" w:cstheme="minorHAnsi"/>
                <w:b/>
                <w:bCs/>
                <w:color w:val="4472C4" w:themeColor="accent1"/>
                <w:sz w:val="24"/>
              </w:rPr>
            </w:pPr>
            <w:r w:rsidRPr="001F03FF">
              <w:rPr>
                <w:b/>
                <w:bCs/>
                <w:color w:val="4472C4" w:themeColor="accent1"/>
                <w:sz w:val="24"/>
              </w:rPr>
              <w:t>Le langage de modélisation unifié – UML</w:t>
            </w:r>
            <w:r w:rsidRPr="001F03FF">
              <w:rPr>
                <w:rFonts w:asciiTheme="minorHAnsi" w:eastAsia="Arial" w:hAnsiTheme="minorHAnsi" w:cstheme="minorHAnsi"/>
                <w:b/>
                <w:bCs/>
                <w:color w:val="4472C4" w:themeColor="accent1"/>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ind w:left="23"/>
              <w:rPr>
                <w:rFonts w:asciiTheme="minorHAnsi" w:eastAsia="Arial" w:hAnsiTheme="minorHAnsi" w:cstheme="minorHAnsi"/>
                <w:b/>
                <w:sz w:val="24"/>
              </w:rPr>
            </w:pPr>
            <w:r w:rsidRPr="001F03FF">
              <w:rPr>
                <w:rFonts w:asciiTheme="minorHAnsi" w:eastAsia="Arial" w:hAnsiTheme="minorHAnsi" w:cstheme="minorHAnsi"/>
                <w:b/>
                <w:sz w:val="24"/>
              </w:rPr>
              <w:t>3.1</w:t>
            </w:r>
          </w:p>
        </w:tc>
        <w:tc>
          <w:tcPr>
            <w:tcW w:w="7654" w:type="dxa"/>
            <w:vAlign w:val="center"/>
          </w:tcPr>
          <w:p w:rsidR="00345610" w:rsidRPr="001F03FF" w:rsidRDefault="00345610" w:rsidP="00391971">
            <w:pPr>
              <w:spacing w:after="0"/>
              <w:jc w:val="left"/>
              <w:rPr>
                <w:b/>
                <w:bCs/>
                <w:sz w:val="24"/>
              </w:rPr>
            </w:pPr>
            <w:r w:rsidRPr="001F03FF">
              <w:rPr>
                <w:b/>
                <w:bCs/>
                <w:sz w:val="24"/>
              </w:rPr>
              <w:t>Historique.</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ind w:left="23"/>
              <w:rPr>
                <w:rFonts w:asciiTheme="minorHAnsi" w:eastAsia="Arial" w:hAnsiTheme="minorHAnsi" w:cstheme="minorHAnsi"/>
                <w:b/>
                <w:sz w:val="24"/>
              </w:rPr>
            </w:pPr>
            <w:r w:rsidRPr="001F03FF">
              <w:rPr>
                <w:rFonts w:asciiTheme="minorHAnsi" w:eastAsia="Arial" w:hAnsiTheme="minorHAnsi" w:cstheme="minorHAnsi"/>
                <w:b/>
                <w:sz w:val="24"/>
              </w:rPr>
              <w:t>3.2</w:t>
            </w:r>
          </w:p>
        </w:tc>
        <w:tc>
          <w:tcPr>
            <w:tcW w:w="7654" w:type="dxa"/>
            <w:vAlign w:val="center"/>
          </w:tcPr>
          <w:p w:rsidR="00345610" w:rsidRPr="001F03FF" w:rsidRDefault="00345610" w:rsidP="001C079D">
            <w:pPr>
              <w:pStyle w:val="Paragraphedeliste"/>
              <w:ind w:left="0"/>
              <w:contextualSpacing w:val="0"/>
              <w:rPr>
                <w:rFonts w:asciiTheme="minorHAnsi" w:eastAsia="Arial" w:hAnsiTheme="minorHAnsi" w:cstheme="minorHAnsi"/>
                <w:b/>
                <w:bCs/>
                <w:sz w:val="24"/>
              </w:rPr>
            </w:pPr>
            <w:r w:rsidRPr="001F03FF">
              <w:rPr>
                <w:b/>
                <w:bCs/>
                <w:sz w:val="24"/>
              </w:rPr>
              <w:t>Les objectifs d’UML</w:t>
            </w:r>
            <w:r w:rsidRPr="001F03FF">
              <w:rPr>
                <w:rFonts w:asciiTheme="minorHAnsi" w:eastAsia="Arial" w:hAnsiTheme="minorHAnsi" w:cstheme="minorHAnsi"/>
                <w:b/>
                <w:bCs/>
                <w:sz w:val="24"/>
              </w:rPr>
              <w:t>.</w:t>
            </w:r>
          </w:p>
        </w:tc>
      </w:tr>
      <w:tr w:rsidR="00345610" w:rsidRPr="001F03FF" w:rsidTr="00F45D57">
        <w:trPr>
          <w:trHeight w:val="239"/>
        </w:trPr>
        <w:tc>
          <w:tcPr>
            <w:tcW w:w="567" w:type="dxa"/>
            <w:tcMar>
              <w:top w:w="28" w:type="dxa"/>
              <w:left w:w="85" w:type="dxa"/>
              <w:bottom w:w="28" w:type="dxa"/>
              <w:right w:w="85" w:type="dxa"/>
            </w:tcMar>
            <w:vAlign w:val="center"/>
          </w:tcPr>
          <w:p w:rsidR="00345610" w:rsidRPr="001F03FF" w:rsidRDefault="00345610" w:rsidP="001C079D">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345610" w:rsidRPr="001F03FF" w:rsidRDefault="00345610" w:rsidP="001C079D">
            <w:pPr>
              <w:ind w:left="23"/>
              <w:rPr>
                <w:rFonts w:asciiTheme="minorHAnsi" w:eastAsia="Arial" w:hAnsiTheme="minorHAnsi" w:cstheme="minorHAnsi"/>
                <w:b/>
                <w:sz w:val="24"/>
              </w:rPr>
            </w:pPr>
            <w:r w:rsidRPr="001F03FF">
              <w:rPr>
                <w:rFonts w:asciiTheme="minorHAnsi" w:eastAsia="Arial" w:hAnsiTheme="minorHAnsi" w:cstheme="minorHAnsi"/>
                <w:b/>
                <w:sz w:val="24"/>
              </w:rPr>
              <w:t>3.3</w:t>
            </w:r>
          </w:p>
        </w:tc>
        <w:tc>
          <w:tcPr>
            <w:tcW w:w="7654" w:type="dxa"/>
            <w:vAlign w:val="center"/>
          </w:tcPr>
          <w:p w:rsidR="00345610" w:rsidRPr="001F03FF" w:rsidRDefault="00345610" w:rsidP="00391971">
            <w:pPr>
              <w:spacing w:after="0"/>
              <w:rPr>
                <w:b/>
                <w:bCs/>
                <w:sz w:val="24"/>
              </w:rPr>
            </w:pPr>
            <w:r w:rsidRPr="001F03FF">
              <w:rPr>
                <w:b/>
                <w:bCs/>
                <w:sz w:val="24"/>
              </w:rPr>
              <w:t>Les diagrammes en UML :</w:t>
            </w:r>
          </w:p>
          <w:p w:rsidR="00345610" w:rsidRPr="001F03FF" w:rsidRDefault="00345610" w:rsidP="00391971">
            <w:pPr>
              <w:spacing w:after="0"/>
              <w:ind w:left="708" w:firstLine="708"/>
              <w:rPr>
                <w:b/>
                <w:bCs/>
                <w:sz w:val="24"/>
              </w:rPr>
            </w:pPr>
            <w:r w:rsidRPr="001F03FF">
              <w:rPr>
                <w:b/>
                <w:bCs/>
                <w:sz w:val="24"/>
              </w:rPr>
              <w:t>o Diagramme de cas d’utilisation</w:t>
            </w:r>
          </w:p>
          <w:p w:rsidR="00345610" w:rsidRPr="001F03FF" w:rsidRDefault="00345610" w:rsidP="00391971">
            <w:pPr>
              <w:spacing w:after="0"/>
              <w:ind w:left="708" w:firstLine="708"/>
              <w:rPr>
                <w:b/>
                <w:bCs/>
                <w:sz w:val="24"/>
              </w:rPr>
            </w:pPr>
            <w:r w:rsidRPr="001F03FF">
              <w:rPr>
                <w:b/>
                <w:bCs/>
                <w:sz w:val="24"/>
              </w:rPr>
              <w:t>o Diagramme de classe</w:t>
            </w:r>
          </w:p>
          <w:p w:rsidR="00345610" w:rsidRPr="001F03FF" w:rsidRDefault="00345610" w:rsidP="00391971">
            <w:pPr>
              <w:spacing w:after="0"/>
              <w:ind w:left="708" w:firstLine="708"/>
              <w:rPr>
                <w:b/>
                <w:bCs/>
                <w:sz w:val="24"/>
              </w:rPr>
            </w:pPr>
            <w:r w:rsidRPr="001F03FF">
              <w:rPr>
                <w:b/>
                <w:bCs/>
                <w:sz w:val="24"/>
              </w:rPr>
              <w:t>o Diagramme d’objet</w:t>
            </w:r>
          </w:p>
          <w:p w:rsidR="00345610" w:rsidRPr="001F03FF" w:rsidRDefault="00345610" w:rsidP="00391971">
            <w:pPr>
              <w:spacing w:after="0"/>
              <w:ind w:left="708" w:firstLine="708"/>
              <w:rPr>
                <w:b/>
                <w:bCs/>
                <w:sz w:val="24"/>
              </w:rPr>
            </w:pPr>
            <w:r w:rsidRPr="001F03FF">
              <w:rPr>
                <w:b/>
                <w:bCs/>
                <w:sz w:val="24"/>
              </w:rPr>
              <w:t>o Diagramme de collaboration</w:t>
            </w:r>
          </w:p>
          <w:p w:rsidR="00345610" w:rsidRPr="001F03FF" w:rsidRDefault="00345610" w:rsidP="00391971">
            <w:pPr>
              <w:spacing w:after="0"/>
              <w:ind w:left="708" w:firstLine="708"/>
              <w:rPr>
                <w:b/>
                <w:bCs/>
                <w:sz w:val="24"/>
              </w:rPr>
            </w:pPr>
            <w:r w:rsidRPr="001F03FF">
              <w:rPr>
                <w:b/>
                <w:bCs/>
                <w:sz w:val="24"/>
              </w:rPr>
              <w:t>o Diagramme de séquence</w:t>
            </w:r>
          </w:p>
          <w:p w:rsidR="00345610" w:rsidRPr="001F03FF" w:rsidRDefault="00345610" w:rsidP="00391971">
            <w:pPr>
              <w:spacing w:after="0"/>
              <w:ind w:left="708" w:firstLine="708"/>
              <w:rPr>
                <w:b/>
                <w:bCs/>
                <w:sz w:val="24"/>
              </w:rPr>
            </w:pPr>
            <w:r w:rsidRPr="001F03FF">
              <w:rPr>
                <w:b/>
                <w:bCs/>
                <w:sz w:val="24"/>
              </w:rPr>
              <w:t>o Diagramme d’état/transition</w:t>
            </w:r>
          </w:p>
          <w:p w:rsidR="00345610" w:rsidRPr="001F03FF" w:rsidRDefault="00345610" w:rsidP="00391971">
            <w:pPr>
              <w:spacing w:after="0"/>
              <w:ind w:left="708" w:firstLine="708"/>
              <w:rPr>
                <w:b/>
                <w:bCs/>
                <w:sz w:val="24"/>
              </w:rPr>
            </w:pPr>
            <w:r w:rsidRPr="001F03FF">
              <w:rPr>
                <w:b/>
                <w:bCs/>
                <w:sz w:val="24"/>
              </w:rPr>
              <w:t>o Diagramme d’activité</w:t>
            </w:r>
          </w:p>
        </w:tc>
      </w:tr>
    </w:tbl>
    <w:p w:rsidR="00B9678A" w:rsidRDefault="00B9678A">
      <w:pPr>
        <w:spacing w:before="0" w:after="0"/>
        <w:jc w:val="left"/>
        <w:rPr>
          <w:rFonts w:ascii="Times New Roman" w:eastAsia="Arial" w:hAnsi="Times New Roman" w:cs="Times New Roman"/>
          <w:b/>
          <w:bCs/>
          <w:color w:val="006EC0"/>
          <w:sz w:val="24"/>
        </w:rPr>
      </w:pPr>
    </w:p>
    <w:p w:rsidR="00B9678A" w:rsidRPr="007C0571" w:rsidRDefault="00B9678A" w:rsidP="00D81F35">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Simulation numérique</w:t>
      </w:r>
      <w:r>
        <w:rPr>
          <w:rFonts w:asciiTheme="minorHAnsi" w:eastAsia="Times New Roman" w:hAnsiTheme="minorHAnsi" w:cstheme="minorHAnsi"/>
          <w:sz w:val="24"/>
          <w:szCs w:val="24"/>
        </w:rPr>
        <w:t xml:space="preserve"> 2</w:t>
      </w:r>
      <w:r w:rsidRPr="007C0571">
        <w:rPr>
          <w:rFonts w:asciiTheme="minorHAnsi" w:eastAsia="Times New Roman" w:hAnsiTheme="minorHAnsi" w:cstheme="minorHAnsi"/>
          <w:sz w:val="24"/>
          <w:szCs w:val="24"/>
        </w:rPr>
        <w:t xml:space="preserve"> avec Python  (Unité Transversale)</w:t>
      </w:r>
    </w:p>
    <w:p w:rsidR="00B9678A" w:rsidRPr="007C0571" w:rsidRDefault="00B9678A" w:rsidP="00D81F35">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(0</w:t>
      </w:r>
      <w:r>
        <w:rPr>
          <w:rFonts w:asciiTheme="minorHAnsi" w:eastAsia="Times New Roman" w:hAnsiTheme="minorHAnsi" w:cstheme="minorHAnsi"/>
          <w:sz w:val="24"/>
          <w:szCs w:val="24"/>
        </w:rPr>
        <w:t>1</w:t>
      </w:r>
      <w:r w:rsidRPr="007C0571">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 01h</w:t>
      </w:r>
      <w:r w:rsidRPr="007C0571">
        <w:rPr>
          <w:rFonts w:asciiTheme="minorHAnsi" w:eastAsia="Times New Roman" w:hAnsiTheme="minorHAnsi" w:cstheme="minorHAnsi"/>
          <w:sz w:val="24"/>
          <w:szCs w:val="24"/>
        </w:rPr>
        <w:t xml:space="preserve"> TD sur machine) (Semestre </w:t>
      </w:r>
      <w:r>
        <w:rPr>
          <w:rFonts w:asciiTheme="minorHAnsi" w:eastAsia="Times New Roman" w:hAnsiTheme="minorHAnsi" w:cstheme="minorHAnsi"/>
          <w:sz w:val="24"/>
          <w:szCs w:val="24"/>
        </w:rPr>
        <w:t>4</w:t>
      </w:r>
      <w:r w:rsidRPr="007C0571">
        <w:rPr>
          <w:rFonts w:asciiTheme="minorHAnsi" w:eastAsia="Times New Roman" w:hAnsiTheme="minorHAnsi" w:cstheme="minorHAnsi"/>
          <w:sz w:val="24"/>
          <w:szCs w:val="24"/>
        </w:rPr>
        <w:t>)</w:t>
      </w:r>
    </w:p>
    <w:p w:rsidR="00B9678A" w:rsidRPr="007C0571" w:rsidRDefault="00B9678A" w:rsidP="00B9678A">
      <w:pPr>
        <w:pStyle w:val="Paragraphedeliste"/>
        <w:ind w:left="0"/>
        <w:contextualSpacing w:val="0"/>
        <w:rPr>
          <w:rFonts w:asciiTheme="minorHAnsi" w:hAnsiTheme="minorHAnsi" w:cs="Times New Roman"/>
          <w:b/>
          <w:bCs/>
          <w:color w:val="006EC0"/>
          <w:sz w:val="24"/>
        </w:rPr>
      </w:pPr>
    </w:p>
    <w:tbl>
      <w:tblPr>
        <w:tblStyle w:val="Grilledutableau"/>
        <w:tblW w:w="9072" w:type="dxa"/>
        <w:tblInd w:w="85" w:type="dxa"/>
        <w:tblLayout w:type="fixed"/>
        <w:tblLook w:val="0000"/>
      </w:tblPr>
      <w:tblGrid>
        <w:gridCol w:w="567"/>
        <w:gridCol w:w="8505"/>
      </w:tblGrid>
      <w:tr w:rsidR="00345610" w:rsidRPr="007C0571" w:rsidTr="00D81F35">
        <w:trPr>
          <w:trHeight w:val="211"/>
        </w:trPr>
        <w:tc>
          <w:tcPr>
            <w:tcW w:w="567" w:type="dxa"/>
            <w:tcMar>
              <w:top w:w="28" w:type="dxa"/>
              <w:left w:w="85" w:type="dxa"/>
              <w:bottom w:w="28" w:type="dxa"/>
              <w:right w:w="85" w:type="dxa"/>
            </w:tcMar>
            <w:vAlign w:val="center"/>
          </w:tcPr>
          <w:p w:rsidR="00345610" w:rsidRPr="007C0571" w:rsidRDefault="00345610" w:rsidP="00080CB1">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8505" w:type="dxa"/>
            <w:tcMar>
              <w:top w:w="28" w:type="dxa"/>
              <w:left w:w="85" w:type="dxa"/>
              <w:bottom w:w="28" w:type="dxa"/>
              <w:right w:w="85" w:type="dxa"/>
            </w:tcMar>
            <w:vAlign w:val="center"/>
          </w:tcPr>
          <w:p w:rsidR="00345610" w:rsidRPr="007C0571" w:rsidRDefault="00345610" w:rsidP="00345610">
            <w:pPr>
              <w:spacing w:line="0" w:lineRule="atLeast"/>
              <w:jc w:val="center"/>
              <w:rPr>
                <w:rFonts w:asciiTheme="minorHAnsi" w:eastAsia="Arial" w:hAnsiTheme="minorHAnsi" w:cstheme="minorHAnsi"/>
                <w:b/>
                <w:color w:val="C00000"/>
                <w:sz w:val="24"/>
              </w:rPr>
            </w:pPr>
            <w:r w:rsidRPr="007C0571">
              <w:rPr>
                <w:rFonts w:asciiTheme="minorHAnsi" w:hAnsiTheme="minorHAnsi"/>
                <w:b/>
                <w:color w:val="C00000"/>
                <w:sz w:val="24"/>
              </w:rPr>
              <w:t>Simulation numérique</w:t>
            </w:r>
            <w:r>
              <w:rPr>
                <w:rFonts w:asciiTheme="minorHAnsi" w:hAnsiTheme="minorHAnsi"/>
                <w:b/>
                <w:color w:val="C00000"/>
                <w:sz w:val="24"/>
              </w:rPr>
              <w:t xml:space="preserve"> 2</w:t>
            </w:r>
            <w:r w:rsidRPr="007C0571">
              <w:rPr>
                <w:rFonts w:asciiTheme="minorHAnsi" w:hAnsiTheme="minorHAnsi"/>
                <w:b/>
                <w:color w:val="C00000"/>
                <w:sz w:val="24"/>
              </w:rPr>
              <w:t xml:space="preserve"> avec Python</w:t>
            </w:r>
            <w:r w:rsidRPr="007C0571">
              <w:rPr>
                <w:rFonts w:asciiTheme="minorHAnsi" w:eastAsia="Arial" w:hAnsiTheme="minorHAnsi" w:cstheme="minorHAnsi"/>
                <w:b/>
                <w:color w:val="C00000"/>
                <w:sz w:val="24"/>
              </w:rPr>
              <w:t xml:space="preserve">: Semestre </w:t>
            </w:r>
            <w:r>
              <w:rPr>
                <w:rFonts w:asciiTheme="minorHAnsi" w:eastAsia="Arial" w:hAnsiTheme="minorHAnsi" w:cstheme="minorHAnsi"/>
                <w:b/>
                <w:color w:val="C00000"/>
                <w:sz w:val="24"/>
              </w:rPr>
              <w:t>4</w:t>
            </w:r>
          </w:p>
        </w:tc>
      </w:tr>
      <w:tr w:rsidR="00345610" w:rsidRPr="007C0571" w:rsidTr="00D81F35">
        <w:trPr>
          <w:trHeight w:val="239"/>
        </w:trPr>
        <w:tc>
          <w:tcPr>
            <w:tcW w:w="567" w:type="dxa"/>
            <w:tcMar>
              <w:top w:w="28" w:type="dxa"/>
              <w:left w:w="85" w:type="dxa"/>
              <w:bottom w:w="28" w:type="dxa"/>
              <w:right w:w="85" w:type="dxa"/>
            </w:tcMar>
            <w:vAlign w:val="center"/>
          </w:tcPr>
          <w:p w:rsidR="00345610" w:rsidRPr="007C0571" w:rsidRDefault="00345610"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1</w:t>
            </w:r>
          </w:p>
        </w:tc>
        <w:tc>
          <w:tcPr>
            <w:tcW w:w="8505" w:type="dxa"/>
            <w:tcMar>
              <w:top w:w="28" w:type="dxa"/>
              <w:left w:w="85" w:type="dxa"/>
              <w:bottom w:w="28" w:type="dxa"/>
              <w:right w:w="85" w:type="dxa"/>
            </w:tcMar>
            <w:vAlign w:val="center"/>
          </w:tcPr>
          <w:p w:rsidR="00345610" w:rsidRPr="007C0571" w:rsidRDefault="00345610" w:rsidP="00080CB1">
            <w:pPr>
              <w:spacing w:line="0" w:lineRule="atLeast"/>
              <w:ind w:left="23"/>
              <w:rPr>
                <w:rFonts w:asciiTheme="minorHAnsi" w:eastAsia="Arial" w:hAnsiTheme="minorHAnsi" w:cstheme="minorHAnsi"/>
                <w:b/>
                <w:color w:val="0000FF"/>
                <w:sz w:val="24"/>
              </w:rPr>
            </w:pPr>
            <w:r>
              <w:rPr>
                <w:rFonts w:asciiTheme="minorHAnsi" w:eastAsia="Arial" w:hAnsiTheme="minorHAnsi" w:cstheme="minorHAnsi"/>
                <w:b/>
                <w:color w:val="0000FF"/>
                <w:sz w:val="24"/>
              </w:rPr>
              <w:t>Interpolation polynomiale de Lagrange.</w:t>
            </w:r>
          </w:p>
        </w:tc>
      </w:tr>
      <w:tr w:rsidR="00345610" w:rsidRPr="007C0571" w:rsidTr="00D81F35">
        <w:trPr>
          <w:trHeight w:val="239"/>
        </w:trPr>
        <w:tc>
          <w:tcPr>
            <w:tcW w:w="567" w:type="dxa"/>
            <w:tcMar>
              <w:top w:w="28" w:type="dxa"/>
              <w:left w:w="85" w:type="dxa"/>
              <w:bottom w:w="28" w:type="dxa"/>
              <w:right w:w="85" w:type="dxa"/>
            </w:tcMar>
            <w:vAlign w:val="center"/>
          </w:tcPr>
          <w:p w:rsidR="00345610" w:rsidRPr="007C0571" w:rsidRDefault="00345610"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8505" w:type="dxa"/>
            <w:tcMar>
              <w:top w:w="28" w:type="dxa"/>
              <w:left w:w="85" w:type="dxa"/>
              <w:bottom w:w="28" w:type="dxa"/>
              <w:right w:w="85" w:type="dxa"/>
            </w:tcMar>
            <w:vAlign w:val="center"/>
          </w:tcPr>
          <w:p w:rsidR="00345610" w:rsidRPr="007C0571" w:rsidRDefault="00345610" w:rsidP="00080CB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Calcul intégral approché: Formule du type rectangle, formule du trapèze, formules compos</w:t>
            </w:r>
            <w:r>
              <w:rPr>
                <w:rFonts w:asciiTheme="minorHAnsi" w:eastAsia="Arial" w:hAnsiTheme="minorHAnsi" w:cstheme="minorHAnsi"/>
                <w:b/>
                <w:color w:val="0000FF"/>
                <w:sz w:val="24"/>
              </w:rPr>
              <w:t>it</w:t>
            </w:r>
            <w:r w:rsidRPr="007C0571">
              <w:rPr>
                <w:rFonts w:asciiTheme="minorHAnsi" w:eastAsia="Arial" w:hAnsiTheme="minorHAnsi" w:cstheme="minorHAnsi"/>
                <w:b/>
                <w:color w:val="0000FF"/>
                <w:sz w:val="24"/>
              </w:rPr>
              <w:t>es.</w:t>
            </w:r>
          </w:p>
        </w:tc>
      </w:tr>
      <w:tr w:rsidR="00345610" w:rsidRPr="007C0571" w:rsidTr="00D81F35">
        <w:trPr>
          <w:trHeight w:val="239"/>
        </w:trPr>
        <w:tc>
          <w:tcPr>
            <w:tcW w:w="567" w:type="dxa"/>
            <w:tcMar>
              <w:top w:w="28" w:type="dxa"/>
              <w:left w:w="85" w:type="dxa"/>
              <w:bottom w:w="28" w:type="dxa"/>
              <w:right w:w="85" w:type="dxa"/>
            </w:tcMar>
            <w:vAlign w:val="center"/>
          </w:tcPr>
          <w:p w:rsidR="00345610" w:rsidRPr="007C0571" w:rsidRDefault="00345610"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3</w:t>
            </w:r>
          </w:p>
        </w:tc>
        <w:tc>
          <w:tcPr>
            <w:tcW w:w="8505" w:type="dxa"/>
            <w:tcMar>
              <w:top w:w="28" w:type="dxa"/>
              <w:left w:w="85" w:type="dxa"/>
              <w:bottom w:w="28" w:type="dxa"/>
              <w:right w:w="85" w:type="dxa"/>
            </w:tcMar>
            <w:vAlign w:val="center"/>
          </w:tcPr>
          <w:p w:rsidR="00345610" w:rsidRPr="007C0571" w:rsidRDefault="00345610" w:rsidP="00080CB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Calcul matriciel.</w:t>
            </w:r>
          </w:p>
        </w:tc>
      </w:tr>
      <w:tr w:rsidR="00345610" w:rsidRPr="007C0571" w:rsidTr="00D81F35">
        <w:trPr>
          <w:trHeight w:val="239"/>
        </w:trPr>
        <w:tc>
          <w:tcPr>
            <w:tcW w:w="567" w:type="dxa"/>
            <w:tcMar>
              <w:top w:w="28" w:type="dxa"/>
              <w:left w:w="85" w:type="dxa"/>
              <w:bottom w:w="28" w:type="dxa"/>
              <w:right w:w="85" w:type="dxa"/>
            </w:tcMar>
            <w:vAlign w:val="center"/>
          </w:tcPr>
          <w:p w:rsidR="00345610" w:rsidRPr="007C0571" w:rsidRDefault="00345610" w:rsidP="00080CB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505" w:type="dxa"/>
            <w:tcMar>
              <w:top w:w="28" w:type="dxa"/>
              <w:left w:w="85" w:type="dxa"/>
              <w:bottom w:w="28" w:type="dxa"/>
              <w:right w:w="85" w:type="dxa"/>
            </w:tcMar>
            <w:vAlign w:val="center"/>
          </w:tcPr>
          <w:p w:rsidR="00345610" w:rsidRPr="007C0571" w:rsidRDefault="00345610" w:rsidP="00080CB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Résolution d'un système linéaire par les méthodes directes</w:t>
            </w:r>
            <w:r>
              <w:rPr>
                <w:rFonts w:asciiTheme="minorHAnsi" w:eastAsia="Arial" w:hAnsiTheme="minorHAnsi" w:cstheme="minorHAnsi"/>
                <w:b/>
                <w:color w:val="0000FF"/>
                <w:sz w:val="24"/>
              </w:rPr>
              <w:t> </w:t>
            </w:r>
            <w:r>
              <w:rPr>
                <w:rFonts w:asciiTheme="minorHAnsi" w:eastAsia="Arial" w:hAnsiTheme="minorHAnsi" w:cstheme="minorHAnsi"/>
                <w:b/>
                <w:sz w:val="24"/>
              </w:rPr>
              <w:t>: Gauss, Cholesky.</w:t>
            </w:r>
          </w:p>
        </w:tc>
      </w:tr>
      <w:tr w:rsidR="00345610" w:rsidRPr="007C0571" w:rsidTr="00D81F35">
        <w:trPr>
          <w:trHeight w:val="239"/>
        </w:trPr>
        <w:tc>
          <w:tcPr>
            <w:tcW w:w="567" w:type="dxa"/>
            <w:tcMar>
              <w:top w:w="28" w:type="dxa"/>
              <w:left w:w="85" w:type="dxa"/>
              <w:bottom w:w="28" w:type="dxa"/>
              <w:right w:w="85" w:type="dxa"/>
            </w:tcMar>
            <w:vAlign w:val="center"/>
          </w:tcPr>
          <w:p w:rsidR="00345610" w:rsidRPr="007C0571" w:rsidRDefault="00345610" w:rsidP="00080CB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505" w:type="dxa"/>
            <w:tcMar>
              <w:top w:w="28" w:type="dxa"/>
              <w:left w:w="85" w:type="dxa"/>
              <w:bottom w:w="28" w:type="dxa"/>
              <w:right w:w="85" w:type="dxa"/>
            </w:tcMar>
            <w:vAlign w:val="center"/>
          </w:tcPr>
          <w:p w:rsidR="00345610" w:rsidRPr="007C0571" w:rsidRDefault="00345610" w:rsidP="00080CB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Résolution d'équation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non linéaire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à une inconnue.</w:t>
            </w:r>
            <w:r>
              <w:rPr>
                <w:rFonts w:asciiTheme="minorHAnsi" w:eastAsia="Arial" w:hAnsiTheme="minorHAnsi" w:cstheme="minorHAnsi"/>
                <w:b/>
                <w:color w:val="0000FF"/>
                <w:sz w:val="24"/>
              </w:rPr>
              <w:t xml:space="preserve"> Méthode de Newton.</w:t>
            </w:r>
          </w:p>
        </w:tc>
      </w:tr>
    </w:tbl>
    <w:p w:rsidR="00B9678A" w:rsidRDefault="00B9678A" w:rsidP="001C079D"/>
    <w:p w:rsidR="00D81F35" w:rsidRDefault="00D81F35">
      <w:pPr>
        <w:spacing w:before="0" w:after="0"/>
        <w:jc w:val="left"/>
      </w:pPr>
      <w:r>
        <w:br w:type="page"/>
      </w:r>
    </w:p>
    <w:p w:rsidR="00D81F35" w:rsidRDefault="00D81F35" w:rsidP="001C079D"/>
    <w:p w:rsidR="00D200AD" w:rsidRPr="007C0571" w:rsidRDefault="00D200AD" w:rsidP="00E85333">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Ex</w:t>
      </w:r>
      <w:r w:rsidR="00D81F35">
        <w:rPr>
          <w:rFonts w:asciiTheme="minorHAnsi" w:eastAsia="Times New Roman" w:hAnsiTheme="minorHAnsi" w:cstheme="minorHAnsi"/>
          <w:sz w:val="22"/>
          <w:szCs w:val="22"/>
        </w:rPr>
        <w:t>c</w:t>
      </w:r>
      <w:r>
        <w:rPr>
          <w:rFonts w:asciiTheme="minorHAnsi" w:eastAsia="Times New Roman" w:hAnsiTheme="minorHAnsi" w:cstheme="minorHAnsi"/>
          <w:sz w:val="22"/>
          <w:szCs w:val="22"/>
        </w:rPr>
        <w:t>el avancé</w:t>
      </w:r>
      <w:r w:rsidRPr="007C0571">
        <w:rPr>
          <w:rFonts w:asciiTheme="minorHAnsi" w:eastAsia="Times New Roman" w:hAnsiTheme="minorHAnsi" w:cstheme="minorHAnsi"/>
          <w:sz w:val="22"/>
          <w:szCs w:val="22"/>
        </w:rPr>
        <w:t xml:space="preserve"> (Unité </w:t>
      </w:r>
      <w:r w:rsidR="00E85333">
        <w:rPr>
          <w:rFonts w:asciiTheme="minorHAnsi" w:eastAsia="Times New Roman" w:hAnsiTheme="minorHAnsi" w:cstheme="minorHAnsi"/>
          <w:sz w:val="22"/>
          <w:szCs w:val="22"/>
        </w:rPr>
        <w:t>transvers</w:t>
      </w:r>
      <w:r w:rsidRPr="007C0571">
        <w:rPr>
          <w:rFonts w:asciiTheme="minorHAnsi" w:eastAsia="Times New Roman" w:hAnsiTheme="minorHAnsi" w:cstheme="minorHAnsi"/>
          <w:sz w:val="22"/>
          <w:szCs w:val="22"/>
        </w:rPr>
        <w:t>ale)</w:t>
      </w:r>
    </w:p>
    <w:p w:rsidR="00D200AD" w:rsidRPr="007C0571" w:rsidRDefault="00D200AD" w:rsidP="00D81F35">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w:t>
      </w:r>
      <w:r>
        <w:rPr>
          <w:rFonts w:asciiTheme="minorHAnsi" w:eastAsia="Times New Roman" w:hAnsiTheme="minorHAnsi" w:cstheme="minorHAnsi"/>
          <w:sz w:val="22"/>
          <w:szCs w:val="22"/>
        </w:rPr>
        <w:t>1</w:t>
      </w:r>
      <w:r w:rsidRPr="007C0571">
        <w:rPr>
          <w:rFonts w:asciiTheme="minorHAnsi" w:eastAsia="Times New Roman" w:hAnsiTheme="minorHAnsi" w:cstheme="minorHAnsi"/>
          <w:sz w:val="22"/>
          <w:szCs w:val="22"/>
        </w:rPr>
        <w:t xml:space="preserve">h00 Cours et </w:t>
      </w:r>
      <w:r>
        <w:rPr>
          <w:rFonts w:asciiTheme="minorHAnsi" w:eastAsia="Times New Roman" w:hAnsiTheme="minorHAnsi" w:cstheme="minorHAnsi"/>
          <w:sz w:val="22"/>
          <w:szCs w:val="22"/>
        </w:rPr>
        <w:t>1</w:t>
      </w:r>
      <w:r w:rsidRPr="007C0571">
        <w:rPr>
          <w:rFonts w:asciiTheme="minorHAnsi" w:eastAsia="Times New Roman" w:hAnsiTheme="minorHAnsi" w:cstheme="minorHAnsi"/>
          <w:sz w:val="22"/>
          <w:szCs w:val="22"/>
        </w:rPr>
        <w:t>h00 TD) (Semestre 4)</w:t>
      </w:r>
    </w:p>
    <w:p w:rsidR="00D200AD" w:rsidRDefault="00D200AD" w:rsidP="00D200AD"/>
    <w:tbl>
      <w:tblPr>
        <w:tblStyle w:val="Grilledutableau"/>
        <w:tblW w:w="9157" w:type="dxa"/>
        <w:tblLayout w:type="fixed"/>
        <w:tblLook w:val="0000"/>
      </w:tblPr>
      <w:tblGrid>
        <w:gridCol w:w="567"/>
        <w:gridCol w:w="787"/>
        <w:gridCol w:w="64"/>
        <w:gridCol w:w="7739"/>
      </w:tblGrid>
      <w:tr w:rsidR="00D200AD" w:rsidRPr="007C0571" w:rsidTr="00D81F35">
        <w:trPr>
          <w:trHeight w:val="465"/>
        </w:trPr>
        <w:tc>
          <w:tcPr>
            <w:tcW w:w="567" w:type="dxa"/>
            <w:tcMar>
              <w:top w:w="28" w:type="dxa"/>
              <w:left w:w="85" w:type="dxa"/>
              <w:bottom w:w="28" w:type="dxa"/>
              <w:right w:w="85" w:type="dxa"/>
            </w:tcMar>
            <w:vAlign w:val="center"/>
          </w:tcPr>
          <w:p w:rsidR="00D200AD" w:rsidRPr="007C0571" w:rsidRDefault="00D200AD" w:rsidP="00E85333">
            <w:pPr>
              <w:jc w:val="cente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UE</w:t>
            </w:r>
            <w:r w:rsidR="00E85333">
              <w:rPr>
                <w:rFonts w:asciiTheme="minorHAnsi" w:eastAsia="Arial" w:hAnsiTheme="minorHAnsi" w:cstheme="minorHAnsi"/>
                <w:b/>
                <w:color w:val="C00000"/>
                <w:szCs w:val="22"/>
              </w:rPr>
              <w:t>T</w:t>
            </w:r>
          </w:p>
        </w:tc>
        <w:tc>
          <w:tcPr>
            <w:tcW w:w="8590" w:type="dxa"/>
            <w:gridSpan w:val="3"/>
            <w:tcMar>
              <w:top w:w="28" w:type="dxa"/>
              <w:left w:w="85" w:type="dxa"/>
              <w:bottom w:w="28" w:type="dxa"/>
              <w:right w:w="85" w:type="dxa"/>
            </w:tcMar>
            <w:vAlign w:val="center"/>
          </w:tcPr>
          <w:p w:rsidR="00D200AD" w:rsidRPr="00C94534" w:rsidRDefault="00D200AD" w:rsidP="0061327B">
            <w:pPr>
              <w:ind w:left="23"/>
              <w:jc w:val="center"/>
              <w:rPr>
                <w:rFonts w:asciiTheme="minorHAnsi" w:eastAsia="Arial" w:hAnsiTheme="minorHAnsi" w:cstheme="minorHAnsi"/>
                <w:b/>
                <w:color w:val="C00000"/>
                <w:sz w:val="24"/>
              </w:rPr>
            </w:pPr>
            <w:r w:rsidRPr="00C94534">
              <w:rPr>
                <w:rFonts w:asciiTheme="minorHAnsi" w:eastAsia="Arial" w:hAnsiTheme="minorHAnsi" w:cstheme="minorHAnsi"/>
                <w:b/>
                <w:color w:val="C00000"/>
                <w:sz w:val="24"/>
              </w:rPr>
              <w:t>Excel avancé</w:t>
            </w:r>
            <w:r>
              <w:rPr>
                <w:rFonts w:asciiTheme="minorHAnsi" w:eastAsia="Arial" w:hAnsiTheme="minorHAnsi" w:cstheme="minorHAnsi"/>
                <w:b/>
                <w:color w:val="C00000"/>
                <w:sz w:val="24"/>
              </w:rPr>
              <w:t>: S4</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1</w:t>
            </w:r>
          </w:p>
        </w:tc>
        <w:tc>
          <w:tcPr>
            <w:tcW w:w="8590" w:type="dxa"/>
            <w:gridSpan w:val="3"/>
            <w:tcMar>
              <w:top w:w="28" w:type="dxa"/>
              <w:left w:w="85" w:type="dxa"/>
              <w:bottom w:w="28" w:type="dxa"/>
              <w:right w:w="85" w:type="dxa"/>
            </w:tcMar>
            <w:vAlign w:val="center"/>
          </w:tcPr>
          <w:p w:rsidR="00D200AD" w:rsidRPr="00C25E0D" w:rsidRDefault="00D200AD" w:rsidP="0061327B">
            <w:pPr>
              <w:ind w:left="23"/>
              <w:rPr>
                <w:rFonts w:asciiTheme="minorHAnsi" w:eastAsia="Arial" w:hAnsiTheme="minorHAnsi" w:cstheme="minorHAnsi"/>
                <w:b/>
                <w:bCs/>
                <w:color w:val="0000FF"/>
                <w:sz w:val="24"/>
              </w:rPr>
            </w:pPr>
            <w:r>
              <w:rPr>
                <w:b/>
                <w:bCs/>
                <w:sz w:val="24"/>
              </w:rPr>
              <w:t>Partie 1</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.1</w:t>
            </w:r>
          </w:p>
        </w:tc>
        <w:tc>
          <w:tcPr>
            <w:tcW w:w="7739" w:type="dxa"/>
            <w:vAlign w:val="center"/>
          </w:tcPr>
          <w:p w:rsidR="00D200AD" w:rsidRPr="00B90368" w:rsidRDefault="00D200AD" w:rsidP="0061327B">
            <w:pPr>
              <w:rPr>
                <w:rFonts w:eastAsia="Arial" w:cstheme="minorHAnsi"/>
                <w:b/>
                <w:bCs/>
                <w:sz w:val="24"/>
              </w:rPr>
            </w:pPr>
            <w:r w:rsidRPr="00B90368">
              <w:rPr>
                <w:b/>
                <w:bCs/>
                <w:sz w:val="24"/>
              </w:rPr>
              <w:t>Notions de base en algorithmique.</w:t>
            </w:r>
          </w:p>
        </w:tc>
      </w:tr>
      <w:tr w:rsidR="00D200AD" w:rsidRPr="007C0571" w:rsidTr="00D81F35">
        <w:trPr>
          <w:trHeight w:val="239"/>
        </w:trPr>
        <w:tc>
          <w:tcPr>
            <w:tcW w:w="567" w:type="dxa"/>
            <w:tcMar>
              <w:top w:w="28" w:type="dxa"/>
              <w:left w:w="85" w:type="dxa"/>
              <w:bottom w:w="28" w:type="dxa"/>
              <w:right w:w="85" w:type="dxa"/>
            </w:tcMar>
            <w:vAlign w:val="center"/>
          </w:tcPr>
          <w:p w:rsidR="00D200AD" w:rsidRPr="00B90368"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.2</w:t>
            </w:r>
          </w:p>
        </w:tc>
        <w:tc>
          <w:tcPr>
            <w:tcW w:w="7739" w:type="dxa"/>
            <w:vAlign w:val="center"/>
          </w:tcPr>
          <w:p w:rsidR="00D200AD" w:rsidRPr="005B1DA4" w:rsidRDefault="00D200AD" w:rsidP="0061327B">
            <w:pPr>
              <w:rPr>
                <w:rFonts w:eastAsia="Arial" w:cstheme="minorHAnsi"/>
                <w:b/>
                <w:bCs/>
                <w:sz w:val="24"/>
              </w:rPr>
            </w:pPr>
            <w:r w:rsidRPr="005B1DA4">
              <w:rPr>
                <w:b/>
                <w:bCs/>
                <w:sz w:val="24"/>
              </w:rPr>
              <w:t>Excel ans son environnement.</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.3</w:t>
            </w:r>
          </w:p>
        </w:tc>
        <w:tc>
          <w:tcPr>
            <w:tcW w:w="7739" w:type="dxa"/>
            <w:vAlign w:val="center"/>
          </w:tcPr>
          <w:p w:rsidR="00D200AD" w:rsidRPr="005B1DA4" w:rsidRDefault="00D200AD" w:rsidP="0061327B">
            <w:pPr>
              <w:rPr>
                <w:rFonts w:eastAsia="Arial" w:cstheme="minorHAnsi"/>
                <w:b/>
                <w:bCs/>
                <w:sz w:val="24"/>
              </w:rPr>
            </w:pPr>
            <w:r w:rsidRPr="005B1DA4">
              <w:rPr>
                <w:b/>
                <w:bCs/>
                <w:sz w:val="24"/>
              </w:rPr>
              <w:t>Les fonctions Excel.</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.4</w:t>
            </w:r>
          </w:p>
        </w:tc>
        <w:tc>
          <w:tcPr>
            <w:tcW w:w="7739" w:type="dxa"/>
            <w:vAlign w:val="center"/>
          </w:tcPr>
          <w:p w:rsidR="00D200AD" w:rsidRPr="005B1DA4" w:rsidRDefault="00D200AD" w:rsidP="0061327B">
            <w:pPr>
              <w:rPr>
                <w:rFonts w:eastAsia="Arial" w:cstheme="minorHAnsi"/>
                <w:b/>
                <w:bCs/>
                <w:sz w:val="24"/>
              </w:rPr>
            </w:pPr>
            <w:r w:rsidRPr="005B1DA4">
              <w:rPr>
                <w:b/>
                <w:bCs/>
                <w:sz w:val="24"/>
              </w:rPr>
              <w:t>Les extensions Excel : Solver</w:t>
            </w:r>
            <w:r>
              <w:rPr>
                <w:b/>
                <w:bCs/>
                <w:sz w:val="24"/>
              </w:rPr>
              <w:t>,</w:t>
            </w:r>
            <w:r w:rsidR="00E85333">
              <w:rPr>
                <w:b/>
                <w:bCs/>
                <w:sz w:val="24"/>
              </w:rPr>
              <w:t xml:space="preserve"> </w:t>
            </w:r>
            <w:r w:rsidRPr="005B1DA4">
              <w:rPr>
                <w:b/>
                <w:bCs/>
                <w:sz w:val="24"/>
              </w:rPr>
              <w:t>Analysis</w:t>
            </w:r>
            <w:r w:rsidR="00E85333">
              <w:rPr>
                <w:b/>
                <w:bCs/>
                <w:sz w:val="24"/>
              </w:rPr>
              <w:t xml:space="preserve"> </w:t>
            </w:r>
            <w:r w:rsidRPr="005B1DA4">
              <w:rPr>
                <w:b/>
                <w:bCs/>
                <w:sz w:val="24"/>
              </w:rPr>
              <w:t>tool</w:t>
            </w:r>
            <w:r w:rsidR="00E85333">
              <w:rPr>
                <w:b/>
                <w:bCs/>
                <w:sz w:val="24"/>
              </w:rPr>
              <w:t xml:space="preserve"> </w:t>
            </w:r>
            <w:r w:rsidRPr="005B1DA4">
              <w:rPr>
                <w:b/>
                <w:bCs/>
                <w:sz w:val="24"/>
              </w:rPr>
              <w:t>Pack.</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r>
              <w:rPr>
                <w:rFonts w:asciiTheme="minorHAnsi" w:eastAsia="Arial" w:hAnsiTheme="minorHAnsi" w:cstheme="minorHAnsi"/>
                <w:b/>
                <w:color w:val="0000FF"/>
                <w:szCs w:val="22"/>
              </w:rPr>
              <w:t>2</w:t>
            </w:r>
          </w:p>
        </w:tc>
        <w:tc>
          <w:tcPr>
            <w:tcW w:w="8590" w:type="dxa"/>
            <w:gridSpan w:val="3"/>
            <w:tcMar>
              <w:top w:w="28" w:type="dxa"/>
              <w:left w:w="85" w:type="dxa"/>
              <w:bottom w:w="28" w:type="dxa"/>
              <w:right w:w="85" w:type="dxa"/>
            </w:tcMar>
            <w:vAlign w:val="center"/>
          </w:tcPr>
          <w:p w:rsidR="00D200AD" w:rsidRPr="005B1DA4" w:rsidRDefault="00D200AD" w:rsidP="0061327B">
            <w:pPr>
              <w:pStyle w:val="Paragraphedeliste"/>
              <w:ind w:left="0"/>
              <w:contextualSpacing w:val="0"/>
              <w:rPr>
                <w:rFonts w:asciiTheme="minorHAnsi" w:eastAsia="Arial" w:hAnsiTheme="minorHAnsi" w:cstheme="minorHAnsi"/>
                <w:b/>
                <w:bCs/>
                <w:sz w:val="24"/>
              </w:rPr>
            </w:pPr>
            <w:r w:rsidRPr="005B1DA4">
              <w:rPr>
                <w:b/>
                <w:bCs/>
                <w:sz w:val="24"/>
              </w:rPr>
              <w:t>Partie 2 </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.1</w:t>
            </w:r>
          </w:p>
        </w:tc>
        <w:tc>
          <w:tcPr>
            <w:tcW w:w="7739" w:type="dxa"/>
            <w:vAlign w:val="center"/>
          </w:tcPr>
          <w:p w:rsidR="00D200AD" w:rsidRPr="005B1DA4" w:rsidRDefault="00D200AD" w:rsidP="0061327B">
            <w:pPr>
              <w:rPr>
                <w:rFonts w:eastAsia="Arial" w:cstheme="minorHAnsi"/>
                <w:b/>
                <w:bCs/>
                <w:sz w:val="24"/>
              </w:rPr>
            </w:pPr>
            <w:r w:rsidRPr="005B1DA4">
              <w:rPr>
                <w:b/>
                <w:bCs/>
                <w:sz w:val="24"/>
              </w:rPr>
              <w:t>Les variables.</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Pr="00E671B0" w:rsidRDefault="00D200AD" w:rsidP="0061327B">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2</w:t>
            </w:r>
          </w:p>
        </w:tc>
        <w:tc>
          <w:tcPr>
            <w:tcW w:w="7739" w:type="dxa"/>
            <w:vAlign w:val="center"/>
          </w:tcPr>
          <w:p w:rsidR="00D200AD" w:rsidRPr="005B1DA4" w:rsidRDefault="00D200AD" w:rsidP="0061327B">
            <w:pPr>
              <w:rPr>
                <w:rFonts w:eastAsia="Arial" w:cstheme="minorHAnsi"/>
                <w:b/>
                <w:bCs/>
                <w:sz w:val="24"/>
              </w:rPr>
            </w:pPr>
            <w:r w:rsidRPr="005B1DA4">
              <w:rPr>
                <w:b/>
                <w:bCs/>
                <w:sz w:val="24"/>
              </w:rPr>
              <w:t>La gestion d’erreurs.</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Default="00D200AD" w:rsidP="0061327B">
            <w:pPr>
              <w:spacing w:line="0" w:lineRule="atLeast"/>
              <w:ind w:left="23"/>
              <w:rPr>
                <w:rFonts w:eastAsia="Arial" w:cstheme="minorHAnsi"/>
                <w:b/>
                <w:sz w:val="24"/>
              </w:rPr>
            </w:pPr>
            <w:r>
              <w:rPr>
                <w:rFonts w:eastAsia="Arial" w:cstheme="minorHAnsi"/>
                <w:b/>
                <w:sz w:val="24"/>
              </w:rPr>
              <w:t>2.3</w:t>
            </w:r>
          </w:p>
        </w:tc>
        <w:tc>
          <w:tcPr>
            <w:tcW w:w="7739" w:type="dxa"/>
            <w:vAlign w:val="center"/>
          </w:tcPr>
          <w:p w:rsidR="00D200AD" w:rsidRPr="00B90368" w:rsidRDefault="00D200AD" w:rsidP="0061327B">
            <w:pPr>
              <w:rPr>
                <w:b/>
                <w:bCs/>
                <w:sz w:val="24"/>
              </w:rPr>
            </w:pPr>
            <w:r w:rsidRPr="00B90368">
              <w:rPr>
                <w:b/>
                <w:bCs/>
                <w:sz w:val="24"/>
              </w:rPr>
              <w:t>Les modules, formes et classes.</w:t>
            </w:r>
          </w:p>
        </w:tc>
      </w:tr>
      <w:tr w:rsidR="00D200AD" w:rsidRPr="007C0571" w:rsidTr="00D81F35">
        <w:trPr>
          <w:trHeight w:val="239"/>
        </w:trPr>
        <w:tc>
          <w:tcPr>
            <w:tcW w:w="567" w:type="dxa"/>
            <w:tcMar>
              <w:top w:w="28" w:type="dxa"/>
              <w:left w:w="85" w:type="dxa"/>
              <w:bottom w:w="28" w:type="dxa"/>
              <w:right w:w="85" w:type="dxa"/>
            </w:tcMar>
            <w:vAlign w:val="center"/>
          </w:tcPr>
          <w:p w:rsidR="00D200AD" w:rsidRPr="00B90368" w:rsidRDefault="00D200AD" w:rsidP="0061327B">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200AD" w:rsidRDefault="00D200AD" w:rsidP="0061327B">
            <w:pPr>
              <w:spacing w:line="0" w:lineRule="atLeast"/>
              <w:ind w:left="23"/>
              <w:rPr>
                <w:rFonts w:eastAsia="Arial" w:cstheme="minorHAnsi"/>
                <w:b/>
                <w:sz w:val="24"/>
              </w:rPr>
            </w:pPr>
            <w:r>
              <w:rPr>
                <w:rFonts w:eastAsia="Arial" w:cstheme="minorHAnsi"/>
                <w:b/>
                <w:sz w:val="24"/>
              </w:rPr>
              <w:t>2.4</w:t>
            </w:r>
          </w:p>
        </w:tc>
        <w:tc>
          <w:tcPr>
            <w:tcW w:w="7739" w:type="dxa"/>
            <w:vAlign w:val="center"/>
          </w:tcPr>
          <w:p w:rsidR="00D200AD" w:rsidRPr="005B1DA4" w:rsidRDefault="00D200AD" w:rsidP="0061327B">
            <w:pPr>
              <w:rPr>
                <w:b/>
                <w:bCs/>
                <w:sz w:val="24"/>
              </w:rPr>
            </w:pPr>
            <w:r w:rsidRPr="005B1DA4">
              <w:rPr>
                <w:b/>
                <w:bCs/>
                <w:sz w:val="24"/>
              </w:rPr>
              <w:t>Les bonnes pratiques.</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r>
              <w:rPr>
                <w:rFonts w:asciiTheme="minorHAnsi" w:eastAsia="Arial" w:hAnsiTheme="minorHAnsi" w:cstheme="minorHAnsi"/>
                <w:b/>
                <w:color w:val="0000FF"/>
                <w:szCs w:val="22"/>
              </w:rPr>
              <w:t>3</w:t>
            </w:r>
          </w:p>
        </w:tc>
        <w:tc>
          <w:tcPr>
            <w:tcW w:w="8590" w:type="dxa"/>
            <w:gridSpan w:val="3"/>
            <w:tcMar>
              <w:top w:w="28" w:type="dxa"/>
              <w:left w:w="85" w:type="dxa"/>
              <w:bottom w:w="28" w:type="dxa"/>
              <w:right w:w="85" w:type="dxa"/>
            </w:tcMar>
            <w:vAlign w:val="center"/>
          </w:tcPr>
          <w:p w:rsidR="00D200AD" w:rsidRPr="00865791" w:rsidRDefault="00D200AD" w:rsidP="0061327B">
            <w:pPr>
              <w:rPr>
                <w:b/>
                <w:bCs/>
                <w:sz w:val="24"/>
              </w:rPr>
            </w:pPr>
            <w:r w:rsidRPr="00865791">
              <w:rPr>
                <w:b/>
                <w:bCs/>
                <w:sz w:val="24"/>
              </w:rPr>
              <w:t>Partie 3</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D200AD" w:rsidRPr="00865791" w:rsidRDefault="00D200AD" w:rsidP="0061327B">
            <w:pPr>
              <w:rPr>
                <w:b/>
                <w:bCs/>
                <w:sz w:val="24"/>
              </w:rPr>
            </w:pPr>
            <w:r w:rsidRPr="00865791">
              <w:rPr>
                <w:b/>
                <w:bCs/>
                <w:sz w:val="24"/>
              </w:rPr>
              <w:t>3.1</w:t>
            </w:r>
          </w:p>
        </w:tc>
        <w:tc>
          <w:tcPr>
            <w:tcW w:w="7803" w:type="dxa"/>
            <w:gridSpan w:val="2"/>
            <w:vAlign w:val="center"/>
          </w:tcPr>
          <w:p w:rsidR="00D200AD" w:rsidRPr="00865791" w:rsidRDefault="00D200AD" w:rsidP="0061327B">
            <w:pPr>
              <w:rPr>
                <w:b/>
                <w:bCs/>
                <w:sz w:val="24"/>
              </w:rPr>
            </w:pPr>
            <w:r w:rsidRPr="00865791">
              <w:rPr>
                <w:b/>
                <w:bCs/>
                <w:sz w:val="24"/>
              </w:rPr>
              <w:t>Présentation des Macro VBA.</w:t>
            </w:r>
          </w:p>
        </w:tc>
      </w:tr>
      <w:tr w:rsidR="00D200AD" w:rsidRPr="007C0571" w:rsidTr="00D81F35">
        <w:trPr>
          <w:trHeight w:val="239"/>
        </w:trPr>
        <w:tc>
          <w:tcPr>
            <w:tcW w:w="567" w:type="dxa"/>
            <w:tcMar>
              <w:top w:w="28" w:type="dxa"/>
              <w:left w:w="85" w:type="dxa"/>
              <w:bottom w:w="28" w:type="dxa"/>
              <w:right w:w="85" w:type="dxa"/>
            </w:tcMar>
            <w:vAlign w:val="center"/>
          </w:tcPr>
          <w:p w:rsidR="00D200AD" w:rsidRPr="007C0571" w:rsidRDefault="00D200AD" w:rsidP="0061327B">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D200AD" w:rsidRPr="00865791" w:rsidRDefault="00D200AD" w:rsidP="0061327B">
            <w:pPr>
              <w:rPr>
                <w:b/>
                <w:bCs/>
                <w:sz w:val="24"/>
              </w:rPr>
            </w:pPr>
            <w:r w:rsidRPr="00865791">
              <w:rPr>
                <w:b/>
                <w:bCs/>
                <w:sz w:val="24"/>
              </w:rPr>
              <w:t>3.2</w:t>
            </w:r>
          </w:p>
        </w:tc>
        <w:tc>
          <w:tcPr>
            <w:tcW w:w="7803" w:type="dxa"/>
            <w:gridSpan w:val="2"/>
            <w:vAlign w:val="center"/>
          </w:tcPr>
          <w:p w:rsidR="00D200AD" w:rsidRPr="00B90368" w:rsidRDefault="00D200AD" w:rsidP="0061327B">
            <w:pPr>
              <w:rPr>
                <w:b/>
                <w:bCs/>
                <w:sz w:val="24"/>
              </w:rPr>
            </w:pPr>
            <w:r w:rsidRPr="00B90368">
              <w:rPr>
                <w:b/>
                <w:bCs/>
                <w:sz w:val="24"/>
              </w:rPr>
              <w:t>Implémentation modulaire d’un projet en VBA.</w:t>
            </w:r>
          </w:p>
        </w:tc>
      </w:tr>
    </w:tbl>
    <w:p w:rsidR="00345610" w:rsidRDefault="00345610" w:rsidP="001C079D"/>
    <w:p w:rsidR="00EB0D1C" w:rsidRDefault="00EB0D1C">
      <w:pPr>
        <w:spacing w:before="0" w:after="0"/>
        <w:jc w:val="left"/>
      </w:pPr>
      <w:r>
        <w:br w:type="page"/>
      </w:r>
    </w:p>
    <w:p w:rsidR="00784D99" w:rsidRPr="00EB0D1C" w:rsidRDefault="00784D99" w:rsidP="00EB0D1C">
      <w:pPr>
        <w:spacing w:after="120" w:line="0" w:lineRule="atLeast"/>
        <w:jc w:val="center"/>
        <w:rPr>
          <w:rFonts w:ascii="Arial" w:eastAsia="Arial" w:hAnsi="Arial"/>
          <w:b/>
          <w:color w:val="C00000"/>
          <w:sz w:val="38"/>
        </w:rPr>
      </w:pPr>
      <w:r w:rsidRPr="00EB0D1C">
        <w:rPr>
          <w:rFonts w:ascii="Arial" w:eastAsia="Arial" w:hAnsi="Arial"/>
          <w:b/>
          <w:color w:val="C00000"/>
          <w:sz w:val="38"/>
        </w:rPr>
        <w:lastRenderedPageBreak/>
        <w:t>Programme des unités d’enseignement de L3</w:t>
      </w:r>
    </w:p>
    <w:p w:rsidR="00784D99" w:rsidRPr="00EB0D1C" w:rsidRDefault="00784D99" w:rsidP="00784D99">
      <w:pPr>
        <w:spacing w:after="120" w:line="0" w:lineRule="atLeast"/>
        <w:jc w:val="center"/>
        <w:rPr>
          <w:rFonts w:ascii="Arial" w:eastAsia="Arial" w:hAnsi="Arial"/>
          <w:b/>
          <w:color w:val="C00000"/>
          <w:sz w:val="38"/>
        </w:rPr>
      </w:pPr>
      <w:r w:rsidRPr="00EB0D1C">
        <w:rPr>
          <w:rFonts w:ascii="Arial" w:eastAsia="Arial" w:hAnsi="Arial"/>
          <w:b/>
          <w:color w:val="C00000"/>
          <w:sz w:val="38"/>
        </w:rPr>
        <w:t xml:space="preserve">Semestre </w:t>
      </w:r>
      <w:r w:rsidR="00AA5C1E" w:rsidRPr="00EB0D1C">
        <w:rPr>
          <w:rFonts w:ascii="Arial" w:eastAsia="Arial" w:hAnsi="Arial"/>
          <w:b/>
          <w:color w:val="C00000"/>
          <w:sz w:val="38"/>
        </w:rPr>
        <w:t>5</w:t>
      </w:r>
    </w:p>
    <w:p w:rsidR="003D0537" w:rsidRPr="00EB0D1C" w:rsidRDefault="003D0537" w:rsidP="00EB0D1C">
      <w:pPr>
        <w:spacing w:after="120" w:line="0" w:lineRule="atLeast"/>
        <w:rPr>
          <w:rFonts w:ascii="Arial" w:eastAsia="Arial" w:hAnsi="Arial"/>
          <w:b/>
          <w:sz w:val="24"/>
          <w:szCs w:val="16"/>
        </w:rPr>
      </w:pPr>
    </w:p>
    <w:p w:rsidR="004B4204" w:rsidRPr="008F6A55" w:rsidRDefault="004B4204" w:rsidP="00EB0D1C">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Intégration et Probabilités </w:t>
      </w:r>
      <w:r w:rsidRPr="008F6A55">
        <w:rPr>
          <w:rFonts w:asciiTheme="minorHAnsi" w:eastAsia="Times New Roman" w:hAnsiTheme="minorHAnsi" w:cstheme="minorHAnsi"/>
          <w:sz w:val="24"/>
          <w:szCs w:val="24"/>
        </w:rPr>
        <w:t xml:space="preserve"> (Unité fondamentale)</w:t>
      </w:r>
    </w:p>
    <w:p w:rsidR="004B4204" w:rsidRPr="008F6A55" w:rsidRDefault="004B4204" w:rsidP="00EB0D1C">
      <w:pPr>
        <w:pStyle w:val="ue"/>
        <w:pBdr>
          <w:right w:val="single" w:sz="8" w:space="0" w:color="auto"/>
        </w:pBdr>
        <w:jc w:val="center"/>
        <w:rPr>
          <w:rFonts w:asciiTheme="minorHAnsi" w:eastAsia="Times New Roman" w:hAnsiTheme="minorHAnsi" w:cstheme="minorHAnsi"/>
          <w:sz w:val="24"/>
          <w:szCs w:val="24"/>
        </w:rPr>
      </w:pPr>
      <w:r w:rsidRPr="008F6A55">
        <w:rPr>
          <w:rFonts w:asciiTheme="minorHAnsi" w:eastAsia="Times New Roman" w:hAnsiTheme="minorHAnsi" w:cstheme="minorHAnsi"/>
          <w:sz w:val="24"/>
          <w:szCs w:val="24"/>
        </w:rPr>
        <w:t xml:space="preserve"> (3h00 Cours et 3h00 TD)(Semestre 5)</w:t>
      </w:r>
    </w:p>
    <w:p w:rsidR="004B4204" w:rsidRPr="00EB0D1C" w:rsidRDefault="004B4204" w:rsidP="00EB0D1C">
      <w:pPr>
        <w:spacing w:after="120" w:line="0" w:lineRule="atLeast"/>
        <w:rPr>
          <w:rFonts w:ascii="Arial" w:eastAsia="Arial" w:hAnsi="Arial"/>
          <w:b/>
          <w:sz w:val="24"/>
          <w:szCs w:val="16"/>
        </w:rPr>
      </w:pPr>
    </w:p>
    <w:tbl>
      <w:tblPr>
        <w:tblStyle w:val="Grilledutableau"/>
        <w:tblW w:w="9639" w:type="dxa"/>
        <w:tblInd w:w="85" w:type="dxa"/>
        <w:tblLayout w:type="fixed"/>
        <w:tblLook w:val="0000"/>
      </w:tblPr>
      <w:tblGrid>
        <w:gridCol w:w="709"/>
        <w:gridCol w:w="567"/>
        <w:gridCol w:w="6379"/>
        <w:gridCol w:w="992"/>
        <w:gridCol w:w="992"/>
      </w:tblGrid>
      <w:tr w:rsidR="004B4204" w:rsidRPr="008F6A55" w:rsidTr="00EB0D1C">
        <w:trPr>
          <w:trHeight w:val="211"/>
        </w:trPr>
        <w:tc>
          <w:tcPr>
            <w:tcW w:w="709" w:type="dxa"/>
            <w:tcMar>
              <w:top w:w="28" w:type="dxa"/>
              <w:left w:w="85" w:type="dxa"/>
              <w:bottom w:w="28" w:type="dxa"/>
              <w:right w:w="85" w:type="dxa"/>
            </w:tcMar>
            <w:vAlign w:val="center"/>
          </w:tcPr>
          <w:p w:rsidR="004B4204" w:rsidRPr="00303C4B" w:rsidRDefault="004B4204" w:rsidP="00EB0D1C">
            <w:pPr>
              <w:jc w:val="center"/>
              <w:rPr>
                <w:rFonts w:asciiTheme="minorHAnsi" w:eastAsia="Arial" w:hAnsiTheme="minorHAnsi" w:cstheme="minorHAnsi"/>
                <w:b/>
                <w:color w:val="C00000"/>
                <w:w w:val="97"/>
                <w:sz w:val="24"/>
              </w:rPr>
            </w:pPr>
            <w:r w:rsidRPr="008F6A55">
              <w:rPr>
                <w:rFonts w:asciiTheme="minorHAnsi" w:eastAsia="Arial" w:hAnsiTheme="minorHAnsi" w:cstheme="minorHAnsi"/>
                <w:b/>
                <w:color w:val="C00000"/>
                <w:w w:val="97"/>
                <w:sz w:val="24"/>
              </w:rPr>
              <w:t>UEF</w:t>
            </w:r>
          </w:p>
        </w:tc>
        <w:tc>
          <w:tcPr>
            <w:tcW w:w="6946" w:type="dxa"/>
            <w:gridSpan w:val="2"/>
            <w:tcMar>
              <w:top w:w="28" w:type="dxa"/>
              <w:left w:w="85" w:type="dxa"/>
              <w:bottom w:w="28" w:type="dxa"/>
              <w:right w:w="85" w:type="dxa"/>
            </w:tcMar>
            <w:vAlign w:val="center"/>
          </w:tcPr>
          <w:p w:rsidR="004B4204" w:rsidRPr="008F6A55" w:rsidRDefault="004B4204" w:rsidP="00B07B81">
            <w:pPr>
              <w:jc w:val="center"/>
              <w:rPr>
                <w:rFonts w:asciiTheme="minorHAnsi" w:hAnsiTheme="minorHAnsi" w:cstheme="minorHAnsi"/>
                <w:b/>
                <w:color w:val="C00000"/>
                <w:sz w:val="24"/>
              </w:rPr>
            </w:pPr>
            <w:r>
              <w:rPr>
                <w:rFonts w:asciiTheme="minorHAnsi" w:hAnsiTheme="minorHAnsi" w:cstheme="minorHAnsi"/>
                <w:b/>
                <w:bCs/>
                <w:color w:val="C00000"/>
                <w:sz w:val="24"/>
              </w:rPr>
              <w:t>Intégration</w:t>
            </w:r>
            <w:r w:rsidRPr="0012715F">
              <w:rPr>
                <w:rFonts w:asciiTheme="minorHAnsi" w:hAnsiTheme="minorHAnsi" w:cstheme="minorHAnsi"/>
                <w:b/>
                <w:bCs/>
                <w:color w:val="C00000"/>
                <w:sz w:val="24"/>
              </w:rPr>
              <w:t xml:space="preserve"> et</w:t>
            </w:r>
            <w:r>
              <w:rPr>
                <w:rFonts w:asciiTheme="minorHAnsi" w:hAnsiTheme="minorHAnsi" w:cstheme="minorHAnsi"/>
                <w:b/>
                <w:bCs/>
                <w:color w:val="C00000"/>
                <w:sz w:val="24"/>
              </w:rPr>
              <w:t xml:space="preserve"> </w:t>
            </w:r>
            <w:r w:rsidRPr="00303C4B">
              <w:rPr>
                <w:rFonts w:asciiTheme="minorHAnsi" w:hAnsiTheme="minorHAnsi" w:cstheme="minorHAnsi"/>
                <w:b/>
                <w:bCs/>
                <w:color w:val="C00000"/>
                <w:sz w:val="24"/>
              </w:rPr>
              <w:t>Probabilités</w:t>
            </w:r>
          </w:p>
        </w:tc>
        <w:tc>
          <w:tcPr>
            <w:tcW w:w="1984" w:type="dxa"/>
            <w:gridSpan w:val="2"/>
            <w:vAlign w:val="center"/>
          </w:tcPr>
          <w:p w:rsidR="004B4204" w:rsidRPr="008F6A55" w:rsidRDefault="004B4204" w:rsidP="00C72FBC">
            <w:pPr>
              <w:rPr>
                <w:rFonts w:asciiTheme="minorHAnsi" w:eastAsia="Arial" w:hAnsiTheme="minorHAnsi" w:cstheme="minorHAnsi"/>
                <w:b/>
                <w:color w:val="C00000"/>
                <w:sz w:val="24"/>
              </w:rPr>
            </w:pPr>
            <w:r w:rsidRPr="008F6A55">
              <w:rPr>
                <w:rFonts w:asciiTheme="minorHAnsi" w:eastAsia="Arial" w:hAnsiTheme="minorHAnsi" w:cstheme="minorHAnsi"/>
                <w:b/>
                <w:color w:val="C00000"/>
                <w:sz w:val="24"/>
              </w:rPr>
              <w:t>NbreHeuresCours</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sidRPr="008F6A55">
              <w:rPr>
                <w:rFonts w:asciiTheme="minorHAnsi" w:eastAsia="Arial" w:hAnsiTheme="minorHAnsi" w:cstheme="minorHAnsi"/>
                <w:b/>
                <w:color w:val="0000FF"/>
                <w:sz w:val="24"/>
              </w:rPr>
              <w:t>1</w:t>
            </w:r>
          </w:p>
        </w:tc>
        <w:tc>
          <w:tcPr>
            <w:tcW w:w="7938" w:type="dxa"/>
            <w:gridSpan w:val="3"/>
            <w:tcMar>
              <w:top w:w="28" w:type="dxa"/>
              <w:left w:w="85" w:type="dxa"/>
              <w:bottom w:w="28" w:type="dxa"/>
              <w:right w:w="85" w:type="dxa"/>
            </w:tcMar>
            <w:vAlign w:val="center"/>
          </w:tcPr>
          <w:p w:rsidR="004B4204" w:rsidRPr="008F6A55" w:rsidRDefault="004B4204" w:rsidP="00C72FBC">
            <w:pPr>
              <w:tabs>
                <w:tab w:val="left" w:pos="424"/>
              </w:tabs>
              <w:ind w:right="266"/>
              <w:rPr>
                <w:rFonts w:asciiTheme="minorHAnsi" w:eastAsia="Arial" w:hAnsiTheme="minorHAnsi" w:cstheme="minorHAnsi"/>
                <w:b/>
                <w:bCs/>
                <w:color w:val="006EC0"/>
                <w:sz w:val="24"/>
              </w:rPr>
            </w:pPr>
            <w:r w:rsidRPr="00303C4B">
              <w:rPr>
                <w:rFonts w:asciiTheme="minorHAnsi" w:hAnsiTheme="minorHAnsi" w:cstheme="minorHAnsi"/>
                <w:b/>
                <w:color w:val="0070C0"/>
                <w:sz w:val="24"/>
              </w:rPr>
              <w:t>Espace</w:t>
            </w:r>
            <w:r>
              <w:rPr>
                <w:rFonts w:asciiTheme="minorHAnsi" w:hAnsiTheme="minorHAnsi" w:cstheme="minorHAnsi"/>
                <w:b/>
                <w:color w:val="0070C0"/>
                <w:sz w:val="24"/>
              </w:rPr>
              <w:t xml:space="preserve"> </w:t>
            </w:r>
            <w:r w:rsidRPr="00303C4B">
              <w:rPr>
                <w:rFonts w:asciiTheme="minorHAnsi" w:hAnsiTheme="minorHAnsi" w:cstheme="minorHAnsi"/>
                <w:b/>
                <w:color w:val="0070C0"/>
                <w:sz w:val="24"/>
              </w:rPr>
              <w:t>mesuré</w:t>
            </w:r>
          </w:p>
        </w:tc>
        <w:tc>
          <w:tcPr>
            <w:tcW w:w="992" w:type="dxa"/>
            <w:vAlign w:val="center"/>
          </w:tcPr>
          <w:p w:rsidR="004B4204" w:rsidRPr="008F6A55" w:rsidRDefault="004B4204" w:rsidP="00C72FBC">
            <w:pPr>
              <w:rPr>
                <w:rFonts w:asciiTheme="minorHAnsi" w:eastAsia="Arial" w:hAnsiTheme="minorHAnsi" w:cstheme="minorHAnsi"/>
                <w:b/>
                <w:color w:val="C00000"/>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right"/>
              <w:rPr>
                <w:rFonts w:asciiTheme="minorHAnsi" w:eastAsia="Arial" w:hAnsiTheme="minorHAnsi" w:cstheme="minorHAnsi"/>
                <w:b/>
                <w:sz w:val="24"/>
              </w:rPr>
            </w:pPr>
            <w:r w:rsidRPr="008F6A55">
              <w:rPr>
                <w:rFonts w:asciiTheme="minorHAnsi" w:eastAsia="Arial" w:hAnsiTheme="minorHAnsi" w:cstheme="minorHAnsi"/>
                <w:b/>
                <w:sz w:val="24"/>
              </w:rPr>
              <w:t>1.1</w:t>
            </w: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Pr="008F6A55" w:rsidRDefault="004B4204" w:rsidP="00C72FBC">
            <w:pPr>
              <w:spacing w:before="0" w:after="0"/>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Tribus</w:t>
            </w:r>
          </w:p>
          <w:p w:rsidR="004B4204" w:rsidRPr="00EB0D1C" w:rsidRDefault="004B4204" w:rsidP="004B4204">
            <w:pPr>
              <w:pStyle w:val="Paragraphedeliste"/>
              <w:numPr>
                <w:ilvl w:val="0"/>
                <w:numId w:val="39"/>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Définition, opérations sur les tribus</w:t>
            </w:r>
          </w:p>
          <w:p w:rsidR="004B4204" w:rsidRPr="00EB0D1C" w:rsidRDefault="004B4204" w:rsidP="004B4204">
            <w:pPr>
              <w:pStyle w:val="Paragraphedeliste"/>
              <w:numPr>
                <w:ilvl w:val="0"/>
                <w:numId w:val="39"/>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 engendrée</w:t>
            </w:r>
          </w:p>
          <w:p w:rsidR="004B4204" w:rsidRPr="00EB0D1C" w:rsidRDefault="004B4204" w:rsidP="004B4204">
            <w:pPr>
              <w:pStyle w:val="Paragraphedeliste"/>
              <w:numPr>
                <w:ilvl w:val="0"/>
                <w:numId w:val="39"/>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w:t>
            </w:r>
            <w:r w:rsidRPr="00EB0D1C">
              <w:rPr>
                <w:rFonts w:asciiTheme="minorHAnsi" w:hAnsiTheme="minorHAnsi" w:cstheme="minorHAnsi"/>
                <w:b/>
                <w:sz w:val="24"/>
                <w:lang w:val="fr-LU"/>
              </w:rPr>
              <w:t>borélienne</w:t>
            </w:r>
          </w:p>
          <w:p w:rsidR="004B4204" w:rsidRPr="00EB0D1C" w:rsidRDefault="004B4204" w:rsidP="004B4204">
            <w:pPr>
              <w:pStyle w:val="Paragraphedeliste"/>
              <w:numPr>
                <w:ilvl w:val="0"/>
                <w:numId w:val="39"/>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 produit</w:t>
            </w:r>
          </w:p>
        </w:tc>
        <w:tc>
          <w:tcPr>
            <w:tcW w:w="992" w:type="dxa"/>
            <w:vAlign w:val="center"/>
          </w:tcPr>
          <w:p w:rsidR="004B4204" w:rsidRPr="008F6A55"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1.2</w:t>
            </w:r>
          </w:p>
          <w:p w:rsidR="004B4204" w:rsidRDefault="004B4204" w:rsidP="00C72FBC">
            <w:pPr>
              <w:spacing w:before="0" w:after="0"/>
              <w:ind w:left="23"/>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Pr="008F6A55" w:rsidRDefault="004B4204" w:rsidP="00C72FBC">
            <w:pPr>
              <w:spacing w:before="0" w:after="0"/>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Application mesurable</w:t>
            </w:r>
          </w:p>
          <w:p w:rsidR="004B4204" w:rsidRPr="00EB0D1C" w:rsidRDefault="004B4204" w:rsidP="004B4204">
            <w:pPr>
              <w:pStyle w:val="Paragraphedeliste"/>
              <w:numPr>
                <w:ilvl w:val="0"/>
                <w:numId w:val="39"/>
              </w:num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Définitions</w:t>
            </w:r>
          </w:p>
          <w:p w:rsidR="004B4204" w:rsidRPr="00EB0D1C" w:rsidRDefault="004B4204" w:rsidP="004B4204">
            <w:pPr>
              <w:pStyle w:val="Paragraphedeliste"/>
              <w:numPr>
                <w:ilvl w:val="0"/>
                <w:numId w:val="39"/>
              </w:num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Opérations sur les applications mesurables</w:t>
            </w:r>
          </w:p>
          <w:p w:rsidR="004B4204" w:rsidRPr="00EB0D1C" w:rsidRDefault="004B4204" w:rsidP="004B4204">
            <w:pPr>
              <w:pStyle w:val="Paragraphedeliste"/>
              <w:numPr>
                <w:ilvl w:val="0"/>
                <w:numId w:val="39"/>
              </w:num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Fonctions boréliennes</w:t>
            </w:r>
          </w:p>
        </w:tc>
        <w:tc>
          <w:tcPr>
            <w:tcW w:w="992" w:type="dxa"/>
            <w:vAlign w:val="center"/>
          </w:tcPr>
          <w:p w:rsidR="004B4204" w:rsidRPr="008F6A55"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1.3</w:t>
            </w:r>
          </w:p>
          <w:p w:rsidR="004B4204" w:rsidRDefault="004B4204" w:rsidP="00C72FBC">
            <w:pPr>
              <w:spacing w:before="0" w:after="0"/>
              <w:ind w:left="23"/>
              <w:jc w:val="right"/>
              <w:rPr>
                <w:rFonts w:asciiTheme="minorHAnsi" w:eastAsia="Arial" w:hAnsiTheme="minorHAnsi" w:cstheme="minorHAnsi"/>
                <w:b/>
                <w:sz w:val="24"/>
              </w:rPr>
            </w:pPr>
          </w:p>
          <w:p w:rsidR="004B4204" w:rsidRDefault="004B4204" w:rsidP="00C72FBC">
            <w:pPr>
              <w:spacing w:before="0" w:after="0"/>
              <w:ind w:left="23"/>
              <w:jc w:val="right"/>
              <w:rPr>
                <w:rFonts w:asciiTheme="minorHAnsi" w:eastAsia="Arial" w:hAnsiTheme="minorHAnsi" w:cstheme="minorHAnsi"/>
                <w:b/>
                <w:sz w:val="24"/>
              </w:rPr>
            </w:pPr>
          </w:p>
          <w:p w:rsidR="004B4204" w:rsidRDefault="004B4204" w:rsidP="00C72FBC">
            <w:pPr>
              <w:spacing w:before="0" w:after="0"/>
              <w:ind w:left="23"/>
              <w:jc w:val="right"/>
              <w:rPr>
                <w:rFonts w:asciiTheme="minorHAnsi" w:eastAsia="Arial" w:hAnsiTheme="minorHAnsi" w:cstheme="minorHAnsi"/>
                <w:b/>
                <w:sz w:val="24"/>
              </w:rPr>
            </w:pPr>
          </w:p>
          <w:p w:rsidR="004B4204" w:rsidRDefault="004B4204" w:rsidP="00C72FBC">
            <w:pPr>
              <w:spacing w:before="0" w:after="0"/>
              <w:ind w:left="23"/>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424"/>
              </w:tabs>
              <w:spacing w:before="0" w:after="0"/>
              <w:rPr>
                <w:rFonts w:asciiTheme="minorHAnsi" w:hAnsiTheme="minorHAnsi" w:cstheme="minorHAnsi"/>
                <w:b/>
                <w:sz w:val="24"/>
              </w:rPr>
            </w:pPr>
            <w:r w:rsidRPr="00EB0D1C">
              <w:rPr>
                <w:rFonts w:asciiTheme="minorHAnsi" w:hAnsiTheme="minorHAnsi" w:cstheme="minorHAnsi"/>
                <w:b/>
                <w:sz w:val="24"/>
              </w:rPr>
              <w:t>Mesures</w:t>
            </w:r>
          </w:p>
          <w:p w:rsidR="004B4204" w:rsidRPr="00EB0D1C" w:rsidRDefault="004B4204" w:rsidP="004B4204">
            <w:pPr>
              <w:pStyle w:val="Paragraphedeliste"/>
              <w:numPr>
                <w:ilvl w:val="0"/>
                <w:numId w:val="39"/>
              </w:numPr>
              <w:tabs>
                <w:tab w:val="left" w:pos="424"/>
              </w:tabs>
              <w:spacing w:before="0" w:after="0"/>
              <w:contextualSpacing w:val="0"/>
              <w:rPr>
                <w:rFonts w:asciiTheme="minorHAnsi" w:eastAsia="Arial" w:hAnsiTheme="minorHAnsi" w:cstheme="minorHAnsi"/>
                <w:b/>
                <w:sz w:val="24"/>
              </w:rPr>
            </w:pPr>
            <w:r w:rsidRPr="00EB0D1C">
              <w:rPr>
                <w:rFonts w:asciiTheme="minorHAnsi" w:eastAsia="Arial" w:hAnsiTheme="minorHAnsi" w:cstheme="minorHAnsi"/>
                <w:b/>
                <w:sz w:val="24"/>
              </w:rPr>
              <w:t>Définition et propriétés élémentaires</w:t>
            </w:r>
          </w:p>
          <w:p w:rsidR="004B4204" w:rsidRPr="00EB0D1C" w:rsidRDefault="004B4204" w:rsidP="004B4204">
            <w:pPr>
              <w:pStyle w:val="Paragraphedeliste"/>
              <w:numPr>
                <w:ilvl w:val="0"/>
                <w:numId w:val="39"/>
              </w:numPr>
              <w:tabs>
                <w:tab w:val="left" w:pos="424"/>
              </w:tabs>
              <w:spacing w:before="0" w:after="0"/>
              <w:contextualSpacing w:val="0"/>
              <w:rPr>
                <w:rFonts w:asciiTheme="minorHAnsi" w:eastAsia="Arial" w:hAnsiTheme="minorHAnsi" w:cstheme="minorHAnsi"/>
                <w:b/>
                <w:sz w:val="24"/>
              </w:rPr>
            </w:pPr>
            <w:r w:rsidRPr="00EB0D1C">
              <w:rPr>
                <w:rFonts w:asciiTheme="minorHAnsi" w:eastAsia="Arial" w:hAnsiTheme="minorHAnsi" w:cstheme="minorHAnsi"/>
                <w:b/>
                <w:sz w:val="24"/>
              </w:rPr>
              <w:t>Mesure de Dirac, Mesure de comptage</w:t>
            </w:r>
          </w:p>
          <w:p w:rsidR="004B4204" w:rsidRPr="00EB0D1C" w:rsidRDefault="004B4204" w:rsidP="004B4204">
            <w:pPr>
              <w:pStyle w:val="Paragraphedeliste"/>
              <w:numPr>
                <w:ilvl w:val="0"/>
                <w:numId w:val="39"/>
              </w:numPr>
              <w:tabs>
                <w:tab w:val="left" w:pos="424"/>
              </w:tabs>
              <w:spacing w:before="0" w:after="0"/>
              <w:contextualSpacing w:val="0"/>
              <w:rPr>
                <w:rFonts w:asciiTheme="minorHAnsi" w:eastAsia="Arial" w:hAnsiTheme="minorHAnsi" w:cstheme="minorHAnsi"/>
                <w:b/>
                <w:sz w:val="24"/>
              </w:rPr>
            </w:pPr>
            <w:r w:rsidRPr="00EB0D1C">
              <w:rPr>
                <w:rFonts w:asciiTheme="minorHAnsi" w:eastAsia="Arial" w:hAnsiTheme="minorHAnsi" w:cstheme="minorHAnsi"/>
                <w:b/>
                <w:sz w:val="24"/>
              </w:rPr>
              <w:t>Mesure de Lebesgue (Existence et unicité admises)</w:t>
            </w:r>
          </w:p>
          <w:p w:rsidR="004B4204" w:rsidRPr="00EB0D1C" w:rsidRDefault="004B4204" w:rsidP="004B4204">
            <w:pPr>
              <w:pStyle w:val="Paragraphedeliste"/>
              <w:numPr>
                <w:ilvl w:val="0"/>
                <w:numId w:val="39"/>
              </w:numPr>
              <w:tabs>
                <w:tab w:val="left" w:pos="424"/>
              </w:tabs>
              <w:spacing w:before="0" w:after="0"/>
              <w:contextualSpacing w:val="0"/>
              <w:rPr>
                <w:rFonts w:asciiTheme="minorHAnsi" w:eastAsia="Arial" w:hAnsiTheme="minorHAnsi" w:cstheme="minorHAnsi"/>
                <w:b/>
                <w:sz w:val="24"/>
              </w:rPr>
            </w:pPr>
            <w:r w:rsidRPr="00EB0D1C">
              <w:rPr>
                <w:rFonts w:asciiTheme="minorHAnsi" w:eastAsia="Arial" w:hAnsiTheme="minorHAnsi" w:cstheme="minorHAnsi"/>
                <w:b/>
                <w:sz w:val="24"/>
              </w:rPr>
              <w:t>Mesure image et mesure à densité</w:t>
            </w:r>
          </w:p>
        </w:tc>
        <w:tc>
          <w:tcPr>
            <w:tcW w:w="992" w:type="dxa"/>
            <w:vAlign w:val="center"/>
          </w:tcPr>
          <w:p w:rsidR="004B4204" w:rsidRPr="00C958FF"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 xml:space="preserve">1.4 </w:t>
            </w:r>
          </w:p>
          <w:p w:rsidR="004B4204" w:rsidRDefault="004B4204" w:rsidP="00C72FBC">
            <w:pPr>
              <w:spacing w:before="0" w:after="0"/>
              <w:ind w:left="23"/>
              <w:jc w:val="right"/>
              <w:rPr>
                <w:rFonts w:asciiTheme="minorHAnsi" w:eastAsia="Arial" w:hAnsiTheme="minorHAnsi" w:cstheme="minorHAnsi"/>
                <w:b/>
                <w:sz w:val="24"/>
              </w:rPr>
            </w:pPr>
          </w:p>
          <w:p w:rsidR="004B4204" w:rsidRDefault="004B4204" w:rsidP="00C72FBC">
            <w:pPr>
              <w:spacing w:before="0" w:after="0"/>
              <w:ind w:left="23"/>
              <w:jc w:val="right"/>
              <w:rPr>
                <w:rFonts w:asciiTheme="minorHAnsi" w:eastAsia="Arial" w:hAnsiTheme="minorHAnsi" w:cstheme="minorHAnsi"/>
                <w:b/>
                <w:sz w:val="24"/>
              </w:rPr>
            </w:pPr>
          </w:p>
          <w:p w:rsidR="004B4204" w:rsidRPr="008F6A55" w:rsidRDefault="004B4204" w:rsidP="00C72FBC">
            <w:pPr>
              <w:spacing w:before="0" w:after="0"/>
              <w:ind w:left="23"/>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after="0"/>
              <w:ind w:right="486"/>
              <w:rPr>
                <w:rFonts w:asciiTheme="minorHAnsi" w:hAnsiTheme="minorHAnsi" w:cstheme="minorHAnsi"/>
                <w:b/>
                <w:sz w:val="24"/>
              </w:rPr>
            </w:pPr>
            <w:r w:rsidRPr="00EB0D1C">
              <w:rPr>
                <w:rFonts w:asciiTheme="minorHAnsi" w:hAnsiTheme="minorHAnsi" w:cstheme="minorHAnsi"/>
                <w:b/>
                <w:sz w:val="24"/>
              </w:rPr>
              <w:t xml:space="preserve">Classe monotone </w:t>
            </w:r>
          </w:p>
          <w:p w:rsidR="004B4204" w:rsidRPr="00EB0D1C" w:rsidRDefault="004B4204" w:rsidP="004B4204">
            <w:pPr>
              <w:pStyle w:val="Paragraphedeliste"/>
              <w:numPr>
                <w:ilvl w:val="0"/>
                <w:numId w:val="40"/>
              </w:numPr>
              <w:tabs>
                <w:tab w:val="left" w:pos="720"/>
              </w:tabs>
              <w:spacing w:before="0" w:after="0"/>
              <w:ind w:left="555" w:right="266" w:hanging="357"/>
              <w:rPr>
                <w:rFonts w:asciiTheme="minorHAnsi" w:hAnsiTheme="minorHAnsi" w:cstheme="minorHAnsi"/>
                <w:b/>
                <w:sz w:val="24"/>
              </w:rPr>
            </w:pPr>
            <w:r w:rsidRPr="00EB0D1C">
              <w:rPr>
                <w:rFonts w:asciiTheme="minorHAnsi" w:hAnsiTheme="minorHAnsi" w:cstheme="minorHAnsi"/>
                <w:b/>
                <w:sz w:val="24"/>
              </w:rPr>
              <w:t>Définition, opérations sur les classes monotones</w:t>
            </w:r>
          </w:p>
          <w:p w:rsidR="004B4204" w:rsidRPr="00EB0D1C" w:rsidRDefault="004B4204" w:rsidP="004B4204">
            <w:pPr>
              <w:pStyle w:val="Paragraphedeliste"/>
              <w:numPr>
                <w:ilvl w:val="0"/>
                <w:numId w:val="40"/>
              </w:numPr>
              <w:tabs>
                <w:tab w:val="left" w:pos="720"/>
              </w:tabs>
              <w:spacing w:before="0" w:after="0"/>
              <w:ind w:left="555" w:right="266" w:hanging="357"/>
              <w:rPr>
                <w:rFonts w:asciiTheme="minorHAnsi" w:hAnsiTheme="minorHAnsi" w:cstheme="minorHAnsi"/>
                <w:b/>
                <w:sz w:val="24"/>
              </w:rPr>
            </w:pPr>
            <w:r w:rsidRPr="00EB0D1C">
              <w:rPr>
                <w:rFonts w:asciiTheme="minorHAnsi" w:hAnsiTheme="minorHAnsi" w:cstheme="minorHAnsi"/>
                <w:b/>
                <w:sz w:val="24"/>
              </w:rPr>
              <w:t>Lemme de classe monotone et théorème d’unicité</w:t>
            </w:r>
          </w:p>
          <w:p w:rsidR="004B4204" w:rsidRPr="00EB0D1C" w:rsidRDefault="004B4204" w:rsidP="004B4204">
            <w:pPr>
              <w:pStyle w:val="Paragraphedeliste"/>
              <w:numPr>
                <w:ilvl w:val="0"/>
                <w:numId w:val="40"/>
              </w:numPr>
              <w:tabs>
                <w:tab w:val="left" w:pos="720"/>
              </w:tabs>
              <w:spacing w:before="0" w:after="0"/>
              <w:ind w:left="555" w:right="266" w:hanging="357"/>
              <w:rPr>
                <w:rFonts w:asciiTheme="minorHAnsi" w:hAnsiTheme="minorHAnsi" w:cstheme="minorHAnsi"/>
                <w:b/>
                <w:sz w:val="24"/>
              </w:rPr>
            </w:pPr>
            <w:r w:rsidRPr="00EB0D1C">
              <w:rPr>
                <w:rFonts w:asciiTheme="minorHAnsi" w:hAnsiTheme="minorHAnsi" w:cstheme="minorHAnsi"/>
                <w:b/>
                <w:sz w:val="24"/>
              </w:rPr>
              <w:t>Application: Unicité de la mesure de Lebesgue</w:t>
            </w:r>
          </w:p>
        </w:tc>
        <w:tc>
          <w:tcPr>
            <w:tcW w:w="992" w:type="dxa"/>
            <w:vAlign w:val="center"/>
          </w:tcPr>
          <w:p w:rsidR="004B4204" w:rsidRPr="008F6A55"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EB0D1C"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Intégrale par rapport à une mesure</w:t>
            </w:r>
          </w:p>
        </w:tc>
        <w:tc>
          <w:tcPr>
            <w:tcW w:w="992" w:type="dxa"/>
            <w:vAlign w:val="center"/>
          </w:tcPr>
          <w:p w:rsidR="004B4204" w:rsidRPr="007A2367" w:rsidRDefault="004B4204" w:rsidP="00C72FBC">
            <w:pPr>
              <w:spacing w:before="0"/>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7A2367"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8F6A55"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2.1</w:t>
            </w:r>
          </w:p>
        </w:tc>
        <w:tc>
          <w:tcPr>
            <w:tcW w:w="7371" w:type="dxa"/>
            <w:gridSpan w:val="2"/>
            <w:vAlign w:val="center"/>
          </w:tcPr>
          <w:p w:rsidR="004B4204" w:rsidRPr="00EB0D1C" w:rsidRDefault="004B4204" w:rsidP="00C72FBC">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d’une fonction étagée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linéarité de l’intégrale, monotonie de l’intégrale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Théorème de convergence monotone (première version)</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 xml:space="preserve">Lemme de Fatou (première version) </w:t>
            </w:r>
          </w:p>
        </w:tc>
        <w:tc>
          <w:tcPr>
            <w:tcW w:w="992" w:type="dxa"/>
            <w:vAlign w:val="center"/>
          </w:tcPr>
          <w:p w:rsidR="004B4204" w:rsidRPr="007A2367"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7A2367"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8F6A55"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2.2</w:t>
            </w:r>
          </w:p>
        </w:tc>
        <w:tc>
          <w:tcPr>
            <w:tcW w:w="7371" w:type="dxa"/>
            <w:gridSpan w:val="2"/>
            <w:vAlign w:val="center"/>
          </w:tcPr>
          <w:p w:rsidR="004B4204" w:rsidRPr="00EB0D1C" w:rsidRDefault="004B4204" w:rsidP="00C72FBC">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Fonction intégrable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Définition et propriétés élémentaires</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Inégalité de Markov</w:t>
            </w:r>
          </w:p>
        </w:tc>
        <w:tc>
          <w:tcPr>
            <w:tcW w:w="992" w:type="dxa"/>
            <w:vAlign w:val="center"/>
          </w:tcPr>
          <w:p w:rsidR="004B4204" w:rsidRPr="007A2367"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7A2367"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2.3</w:t>
            </w:r>
          </w:p>
        </w:tc>
        <w:tc>
          <w:tcPr>
            <w:tcW w:w="7371" w:type="dxa"/>
            <w:gridSpan w:val="2"/>
            <w:vAlign w:val="center"/>
          </w:tcPr>
          <w:p w:rsidR="004B4204" w:rsidRPr="00EB0D1C" w:rsidRDefault="004B4204" w:rsidP="00C72FBC">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 xml:space="preserve">Théorèmes de convergence </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Ensemble négligeable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Théorème de convergence monotone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Lemme de Fatou</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Théorème de convergence dominée</w:t>
            </w:r>
          </w:p>
        </w:tc>
        <w:tc>
          <w:tcPr>
            <w:tcW w:w="992" w:type="dxa"/>
            <w:vAlign w:val="center"/>
          </w:tcPr>
          <w:p w:rsidR="004B4204" w:rsidRPr="008F6A55"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2.4</w:t>
            </w:r>
          </w:p>
        </w:tc>
        <w:tc>
          <w:tcPr>
            <w:tcW w:w="7371" w:type="dxa"/>
            <w:gridSpan w:val="2"/>
            <w:vAlign w:val="center"/>
          </w:tcPr>
          <w:p w:rsidR="004B4204" w:rsidRPr="00EB0D1C" w:rsidRDefault="004B4204" w:rsidP="00C72FBC">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dépendant d’un paramètre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lastRenderedPageBreak/>
              <w:t>Théorème de continuité sous l’intégrale</w:t>
            </w:r>
          </w:p>
          <w:p w:rsidR="004B4204" w:rsidRPr="00EB0D1C" w:rsidRDefault="004B4204" w:rsidP="004B4204">
            <w:pPr>
              <w:pStyle w:val="Paragraphedeliste"/>
              <w:numPr>
                <w:ilvl w:val="0"/>
                <w:numId w:val="40"/>
              </w:num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Théorème de dérivation sous l’intégrale</w:t>
            </w:r>
          </w:p>
        </w:tc>
        <w:tc>
          <w:tcPr>
            <w:tcW w:w="992" w:type="dxa"/>
            <w:vAlign w:val="center"/>
          </w:tcPr>
          <w:p w:rsidR="004B4204" w:rsidRPr="007A2367"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lastRenderedPageBreak/>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lastRenderedPageBreak/>
              <w:t>3</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Espace mesuré produit</w:t>
            </w:r>
          </w:p>
        </w:tc>
        <w:tc>
          <w:tcPr>
            <w:tcW w:w="992" w:type="dxa"/>
            <w:vAlign w:val="center"/>
          </w:tcPr>
          <w:p w:rsidR="004B4204" w:rsidRPr="008F6A55" w:rsidRDefault="004B4204" w:rsidP="00C72FBC">
            <w:pPr>
              <w:spacing w:before="0" w:after="0"/>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8F6A55"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3.1</w:t>
            </w:r>
          </w:p>
        </w:tc>
        <w:tc>
          <w:tcPr>
            <w:tcW w:w="7371" w:type="dxa"/>
            <w:gridSpan w:val="2"/>
            <w:vAlign w:val="center"/>
          </w:tcPr>
          <w:p w:rsidR="004B4204" w:rsidRPr="00EB0D1C" w:rsidRDefault="004B4204" w:rsidP="00C72FBC">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Produit de deux mesures sigma-finie</w:t>
            </w:r>
          </w:p>
        </w:tc>
        <w:tc>
          <w:tcPr>
            <w:tcW w:w="992" w:type="dxa"/>
            <w:vAlign w:val="center"/>
          </w:tcPr>
          <w:p w:rsidR="004B4204" w:rsidRPr="007A2367"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7A2367" w:rsidRDefault="004B4204" w:rsidP="00EB0D1C">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3.2</w:t>
            </w:r>
          </w:p>
          <w:p w:rsidR="004B4204" w:rsidRDefault="004B4204" w:rsidP="00C72FBC">
            <w:pPr>
              <w:spacing w:before="0" w:after="0"/>
              <w:jc w:val="highKashida"/>
              <w:rPr>
                <w:rFonts w:asciiTheme="minorHAnsi" w:eastAsia="Arial" w:hAnsiTheme="minorHAnsi" w:cstheme="minorHAnsi"/>
                <w:b/>
                <w:sz w:val="24"/>
              </w:rPr>
            </w:pPr>
          </w:p>
          <w:p w:rsidR="004B4204" w:rsidRDefault="004B4204" w:rsidP="00C72FBC">
            <w:pPr>
              <w:spacing w:before="0" w:after="0"/>
              <w:jc w:val="highKashida"/>
              <w:rPr>
                <w:rFonts w:asciiTheme="minorHAnsi" w:eastAsia="Arial" w:hAnsiTheme="minorHAnsi" w:cstheme="minorHAnsi"/>
                <w:b/>
                <w:sz w:val="24"/>
              </w:rPr>
            </w:pPr>
          </w:p>
          <w:p w:rsidR="004B4204" w:rsidRPr="008F6A55" w:rsidRDefault="004B4204" w:rsidP="00C72FBC">
            <w:pPr>
              <w:spacing w:before="0" w:after="0"/>
              <w:jc w:val="highKashida"/>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Théorème de Fubini-Tonnellei et Théorème de Fubini</w:t>
            </w:r>
          </w:p>
          <w:p w:rsidR="004B4204" w:rsidRPr="00EB0D1C" w:rsidRDefault="004B4204" w:rsidP="004B4204">
            <w:pPr>
              <w:pStyle w:val="Paragraphedeliste"/>
              <w:numPr>
                <w:ilvl w:val="0"/>
                <w:numId w:val="40"/>
              </w:num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Thérème de Fubini-Tonnelli</w:t>
            </w:r>
          </w:p>
          <w:p w:rsidR="004B4204" w:rsidRPr="00EB0D1C" w:rsidRDefault="004B4204" w:rsidP="004B4204">
            <w:pPr>
              <w:pStyle w:val="Paragraphedeliste"/>
              <w:numPr>
                <w:ilvl w:val="0"/>
                <w:numId w:val="40"/>
              </w:num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Théorème de Fubini</w:t>
            </w:r>
          </w:p>
          <w:p w:rsidR="004B4204" w:rsidRPr="00EB0D1C" w:rsidRDefault="004B4204" w:rsidP="004B4204">
            <w:pPr>
              <w:pStyle w:val="Paragraphedeliste"/>
              <w:numPr>
                <w:ilvl w:val="0"/>
                <w:numId w:val="40"/>
              </w:numPr>
              <w:tabs>
                <w:tab w:val="left" w:pos="720"/>
              </w:tabs>
              <w:spacing w:before="0" w:after="0"/>
              <w:ind w:right="486"/>
              <w:rPr>
                <w:rFonts w:asciiTheme="minorHAnsi" w:eastAsia="Arial" w:hAnsiTheme="minorHAnsi" w:cstheme="minorHAnsi"/>
                <w:b/>
                <w:sz w:val="24"/>
              </w:rPr>
            </w:pPr>
            <w:r w:rsidRPr="00EB0D1C">
              <w:rPr>
                <w:rFonts w:asciiTheme="minorHAnsi" w:hAnsiTheme="minorHAnsi" w:cstheme="minorHAnsi"/>
                <w:b/>
                <w:sz w:val="24"/>
              </w:rPr>
              <w:t>Extention: Produit de n mesures sigma-fini</w:t>
            </w:r>
          </w:p>
        </w:tc>
        <w:tc>
          <w:tcPr>
            <w:tcW w:w="992" w:type="dxa"/>
            <w:vAlign w:val="center"/>
          </w:tcPr>
          <w:p w:rsidR="004B4204" w:rsidRPr="00C958FF"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4</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Intégrale de Lebesgue</w:t>
            </w:r>
          </w:p>
        </w:tc>
        <w:tc>
          <w:tcPr>
            <w:tcW w:w="992" w:type="dxa"/>
            <w:vAlign w:val="center"/>
          </w:tcPr>
          <w:p w:rsidR="004B4204" w:rsidRPr="00E02146" w:rsidRDefault="004B4204" w:rsidP="00C72FBC">
            <w:pPr>
              <w:spacing w:before="0"/>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E02146" w:rsidRDefault="004B4204" w:rsidP="00EB0D1C">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4.1</w:t>
            </w:r>
          </w:p>
          <w:p w:rsidR="004B4204" w:rsidRDefault="004B4204" w:rsidP="00C72FBC">
            <w:pPr>
              <w:spacing w:before="0" w:after="0"/>
              <w:jc w:val="highKashida"/>
              <w:rPr>
                <w:rFonts w:asciiTheme="minorHAnsi" w:eastAsia="Arial" w:hAnsiTheme="minorHAnsi" w:cstheme="minorHAnsi"/>
                <w:b/>
                <w:sz w:val="24"/>
              </w:rPr>
            </w:pPr>
          </w:p>
          <w:p w:rsidR="004B4204" w:rsidRDefault="004B4204" w:rsidP="00C72FBC">
            <w:pPr>
              <w:spacing w:before="0" w:after="0"/>
              <w:jc w:val="highKashida"/>
              <w:rPr>
                <w:rFonts w:asciiTheme="minorHAnsi" w:eastAsia="Arial" w:hAnsiTheme="minorHAnsi" w:cstheme="minorHAnsi"/>
                <w:b/>
                <w:sz w:val="24"/>
              </w:rPr>
            </w:pPr>
          </w:p>
          <w:p w:rsidR="004B4204" w:rsidRPr="00E02146" w:rsidRDefault="004B4204" w:rsidP="00C72FBC">
            <w:pPr>
              <w:spacing w:before="0" w:after="0"/>
              <w:jc w:val="highKashida"/>
              <w:rPr>
                <w:rFonts w:asciiTheme="minorHAnsi" w:eastAsia="Arial" w:hAnsiTheme="minorHAnsi" w:cstheme="minorHAnsi"/>
                <w:b/>
                <w:sz w:val="24"/>
              </w:rPr>
            </w:pPr>
          </w:p>
        </w:tc>
        <w:tc>
          <w:tcPr>
            <w:tcW w:w="7371" w:type="dxa"/>
            <w:gridSpan w:val="2"/>
            <w:vAlign w:val="center"/>
          </w:tcPr>
          <w:p w:rsidR="004B4204" w:rsidRPr="00EB0D1C" w:rsidRDefault="004B4204" w:rsidP="00C72FBC">
            <w:pPr>
              <w:widowControl w:val="0"/>
              <w:suppressAutoHyphens/>
              <w:spacing w:before="0"/>
              <w:rPr>
                <w:rFonts w:asciiTheme="minorHAnsi" w:hAnsiTheme="minorHAnsi" w:cstheme="minorHAnsi"/>
                <w:b/>
                <w:sz w:val="24"/>
              </w:rPr>
            </w:pPr>
            <w:r w:rsidRPr="00EB0D1C">
              <w:rPr>
                <w:rFonts w:asciiTheme="minorHAnsi" w:hAnsiTheme="minorHAnsi" w:cstheme="minorHAnsi"/>
                <w:b/>
                <w:sz w:val="24"/>
              </w:rPr>
              <w:t>Quelques propriétés de la mesure de Lebesgue</w:t>
            </w:r>
          </w:p>
          <w:p w:rsidR="004B4204" w:rsidRPr="00EB0D1C" w:rsidRDefault="004B4204" w:rsidP="004B4204">
            <w:pPr>
              <w:pStyle w:val="Paragraphedeliste"/>
              <w:widowControl w:val="0"/>
              <w:numPr>
                <w:ilvl w:val="0"/>
                <w:numId w:val="40"/>
              </w:numPr>
              <w:suppressAutoHyphens/>
              <w:spacing w:before="0"/>
              <w:rPr>
                <w:rFonts w:asciiTheme="minorHAnsi" w:hAnsiTheme="minorHAnsi" w:cstheme="minorHAnsi"/>
                <w:b/>
                <w:sz w:val="24"/>
              </w:rPr>
            </w:pPr>
            <w:r w:rsidRPr="00EB0D1C">
              <w:rPr>
                <w:rFonts w:asciiTheme="minorHAnsi" w:hAnsiTheme="minorHAnsi" w:cstheme="minorHAnsi"/>
                <w:b/>
                <w:sz w:val="24"/>
              </w:rPr>
              <w:t>Invariance par translations</w:t>
            </w:r>
          </w:p>
          <w:p w:rsidR="004B4204" w:rsidRPr="00EB0D1C" w:rsidRDefault="004B4204" w:rsidP="004B4204">
            <w:pPr>
              <w:pStyle w:val="Paragraphedeliste"/>
              <w:widowControl w:val="0"/>
              <w:numPr>
                <w:ilvl w:val="0"/>
                <w:numId w:val="40"/>
              </w:numPr>
              <w:suppressAutoHyphens/>
              <w:spacing w:before="0"/>
              <w:rPr>
                <w:rFonts w:asciiTheme="minorHAnsi" w:hAnsiTheme="minorHAnsi" w:cstheme="minorHAnsi"/>
                <w:b/>
                <w:sz w:val="24"/>
              </w:rPr>
            </w:pPr>
            <w:r w:rsidRPr="00EB0D1C">
              <w:rPr>
                <w:rFonts w:asciiTheme="minorHAnsi" w:hAnsiTheme="minorHAnsi" w:cstheme="minorHAnsi"/>
                <w:b/>
                <w:sz w:val="24"/>
              </w:rPr>
              <w:t>Régularité (inférieurement, extérieurement)</w:t>
            </w:r>
          </w:p>
          <w:p w:rsidR="004B4204" w:rsidRPr="00EB0D1C" w:rsidRDefault="004B4204" w:rsidP="004B4204">
            <w:pPr>
              <w:pStyle w:val="Paragraphedeliste"/>
              <w:widowControl w:val="0"/>
              <w:numPr>
                <w:ilvl w:val="0"/>
                <w:numId w:val="40"/>
              </w:numPr>
              <w:suppressAutoHyphens/>
              <w:spacing w:before="0"/>
              <w:rPr>
                <w:rFonts w:asciiTheme="minorHAnsi" w:hAnsiTheme="minorHAnsi" w:cstheme="minorHAnsi"/>
                <w:b/>
                <w:sz w:val="24"/>
              </w:rPr>
            </w:pPr>
            <w:r w:rsidRPr="00EB0D1C">
              <w:rPr>
                <w:rFonts w:asciiTheme="minorHAnsi" w:hAnsiTheme="minorHAnsi" w:cstheme="minorHAnsi"/>
                <w:b/>
                <w:sz w:val="24"/>
              </w:rPr>
              <w:t>Lien avec l’intégrale usuelle (de Riemann)</w:t>
            </w:r>
          </w:p>
        </w:tc>
        <w:tc>
          <w:tcPr>
            <w:tcW w:w="992" w:type="dxa"/>
            <w:vAlign w:val="center"/>
          </w:tcPr>
          <w:p w:rsidR="004B4204" w:rsidRPr="00E02146" w:rsidRDefault="004B4204" w:rsidP="00C72FBC">
            <w:pPr>
              <w:spacing w:before="0"/>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E02146" w:rsidRDefault="004B4204" w:rsidP="00EB0D1C">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CA5D71"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4.2</w:t>
            </w:r>
          </w:p>
        </w:tc>
        <w:tc>
          <w:tcPr>
            <w:tcW w:w="7371" w:type="dxa"/>
            <w:gridSpan w:val="2"/>
            <w:vAlign w:val="center"/>
          </w:tcPr>
          <w:p w:rsidR="004B4204" w:rsidRPr="00EB0D1C" w:rsidRDefault="004B4204" w:rsidP="00C72FBC">
            <w:pPr>
              <w:tabs>
                <w:tab w:val="left" w:pos="720"/>
              </w:tabs>
              <w:spacing w:before="0"/>
              <w:rPr>
                <w:rFonts w:asciiTheme="minorHAnsi" w:hAnsiTheme="minorHAnsi" w:cstheme="minorHAnsi"/>
                <w:b/>
                <w:sz w:val="24"/>
              </w:rPr>
            </w:pPr>
            <w:r w:rsidRPr="00EB0D1C">
              <w:rPr>
                <w:rFonts w:asciiTheme="minorHAnsi" w:hAnsiTheme="minorHAnsi" w:cstheme="minorHAnsi"/>
                <w:b/>
                <w:sz w:val="24"/>
              </w:rPr>
              <w:t>Mesure de Lebesgue sur IR^d</w:t>
            </w:r>
          </w:p>
        </w:tc>
        <w:tc>
          <w:tcPr>
            <w:tcW w:w="992" w:type="dxa"/>
            <w:vAlign w:val="center"/>
          </w:tcPr>
          <w:p w:rsidR="004B4204" w:rsidRPr="007A2367" w:rsidRDefault="004B4204" w:rsidP="00C72FBC">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7A2367" w:rsidRDefault="004B4204" w:rsidP="00EB0D1C">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4.3</w:t>
            </w:r>
          </w:p>
          <w:p w:rsidR="004B4204" w:rsidRDefault="004B4204" w:rsidP="00C72FBC">
            <w:pPr>
              <w:spacing w:before="0" w:after="0"/>
              <w:jc w:val="highKashida"/>
              <w:rPr>
                <w:rFonts w:asciiTheme="minorHAnsi" w:eastAsia="Arial" w:hAnsiTheme="minorHAnsi" w:cstheme="minorHAnsi"/>
                <w:b/>
                <w:sz w:val="24"/>
              </w:rPr>
            </w:pPr>
          </w:p>
          <w:p w:rsidR="004B4204" w:rsidRDefault="004B4204" w:rsidP="00C72FBC">
            <w:pPr>
              <w:spacing w:before="0" w:after="0"/>
              <w:jc w:val="highKashida"/>
              <w:rPr>
                <w:rFonts w:asciiTheme="minorHAnsi" w:eastAsia="Arial" w:hAnsiTheme="minorHAnsi" w:cstheme="minorHAnsi"/>
                <w:b/>
                <w:sz w:val="24"/>
              </w:rPr>
            </w:pPr>
          </w:p>
          <w:p w:rsidR="004B4204" w:rsidRDefault="004B4204" w:rsidP="00C72FBC">
            <w:pPr>
              <w:spacing w:before="0" w:after="0"/>
              <w:jc w:val="highKashida"/>
              <w:rPr>
                <w:rFonts w:asciiTheme="minorHAnsi" w:eastAsia="Arial" w:hAnsiTheme="minorHAnsi" w:cstheme="minorHAnsi"/>
                <w:b/>
                <w:sz w:val="24"/>
              </w:rPr>
            </w:pPr>
          </w:p>
          <w:p w:rsidR="004B4204" w:rsidRDefault="004B4204" w:rsidP="00C72FBC">
            <w:pPr>
              <w:spacing w:before="0" w:after="0"/>
              <w:jc w:val="highKashida"/>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rPr>
                <w:rFonts w:asciiTheme="minorHAnsi" w:hAnsiTheme="minorHAnsi" w:cstheme="minorHAnsi"/>
                <w:b/>
                <w:sz w:val="24"/>
              </w:rPr>
            </w:pPr>
            <w:r w:rsidRPr="00EB0D1C">
              <w:rPr>
                <w:rFonts w:asciiTheme="minorHAnsi" w:hAnsiTheme="minorHAnsi" w:cstheme="minorHAnsi"/>
                <w:b/>
                <w:sz w:val="24"/>
              </w:rPr>
              <w:t>Théorème de changement de variables</w:t>
            </w:r>
          </w:p>
          <w:p w:rsidR="004B4204" w:rsidRPr="00EB0D1C" w:rsidRDefault="004B4204" w:rsidP="004B4204">
            <w:pPr>
              <w:pStyle w:val="Paragraphedeliste"/>
              <w:numPr>
                <w:ilvl w:val="0"/>
                <w:numId w:val="40"/>
              </w:numPr>
              <w:tabs>
                <w:tab w:val="left" w:pos="720"/>
              </w:tabs>
              <w:spacing w:before="0"/>
              <w:rPr>
                <w:rFonts w:asciiTheme="minorHAnsi" w:hAnsiTheme="minorHAnsi" w:cstheme="minorHAnsi"/>
                <w:b/>
                <w:sz w:val="24"/>
              </w:rPr>
            </w:pPr>
            <w:r w:rsidRPr="00EB0D1C">
              <w:rPr>
                <w:rFonts w:asciiTheme="minorHAnsi" w:hAnsiTheme="minorHAnsi" w:cstheme="minorHAnsi"/>
                <w:b/>
                <w:sz w:val="24"/>
              </w:rPr>
              <w:t>Difféomorphisme et jacobien</w:t>
            </w:r>
          </w:p>
          <w:p w:rsidR="004B4204" w:rsidRPr="00EB0D1C" w:rsidRDefault="004B4204" w:rsidP="004B4204">
            <w:pPr>
              <w:pStyle w:val="Paragraphedeliste"/>
              <w:numPr>
                <w:ilvl w:val="0"/>
                <w:numId w:val="40"/>
              </w:numPr>
              <w:tabs>
                <w:tab w:val="left" w:pos="720"/>
              </w:tabs>
              <w:spacing w:before="0"/>
              <w:rPr>
                <w:rFonts w:asciiTheme="minorHAnsi" w:hAnsiTheme="minorHAnsi" w:cstheme="minorHAnsi"/>
                <w:b/>
                <w:sz w:val="24"/>
              </w:rPr>
            </w:pPr>
            <w:r w:rsidRPr="00EB0D1C">
              <w:rPr>
                <w:rFonts w:asciiTheme="minorHAnsi" w:hAnsiTheme="minorHAnsi" w:cstheme="minorHAnsi"/>
                <w:b/>
                <w:sz w:val="24"/>
              </w:rPr>
              <w:t>Formule de changement de variables</w:t>
            </w:r>
          </w:p>
          <w:p w:rsidR="004B4204" w:rsidRPr="00EB0D1C" w:rsidRDefault="004B4204" w:rsidP="004B4204">
            <w:pPr>
              <w:pStyle w:val="Paragraphedeliste"/>
              <w:numPr>
                <w:ilvl w:val="0"/>
                <w:numId w:val="40"/>
              </w:numPr>
              <w:tabs>
                <w:tab w:val="left" w:pos="720"/>
              </w:tabs>
              <w:spacing w:before="0"/>
              <w:rPr>
                <w:rFonts w:asciiTheme="minorHAnsi" w:hAnsiTheme="minorHAnsi" w:cstheme="minorHAnsi"/>
                <w:b/>
                <w:sz w:val="24"/>
              </w:rPr>
            </w:pPr>
            <w:r w:rsidRPr="00EB0D1C">
              <w:rPr>
                <w:rFonts w:asciiTheme="minorHAnsi" w:hAnsiTheme="minorHAnsi" w:cstheme="minorHAnsi"/>
                <w:b/>
                <w:sz w:val="24"/>
              </w:rPr>
              <w:t>Exemples : Coordonnées polaires de IR^2, Coordonnées sphériques de IR^3.</w:t>
            </w:r>
          </w:p>
        </w:tc>
        <w:tc>
          <w:tcPr>
            <w:tcW w:w="992" w:type="dxa"/>
            <w:vAlign w:val="center"/>
          </w:tcPr>
          <w:p w:rsidR="004B4204" w:rsidRPr="007A2367" w:rsidRDefault="004B4204" w:rsidP="00C72FBC">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5</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 xml:space="preserve">Espace probabilisé </w:t>
            </w:r>
          </w:p>
        </w:tc>
        <w:tc>
          <w:tcPr>
            <w:tcW w:w="992" w:type="dxa"/>
            <w:vAlign w:val="center"/>
          </w:tcPr>
          <w:p w:rsidR="004B4204" w:rsidRPr="008F6A55" w:rsidRDefault="004B4204" w:rsidP="00C72FBC">
            <w:pPr>
              <w:spacing w:before="0"/>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right"/>
              <w:rPr>
                <w:rFonts w:asciiTheme="minorHAnsi" w:eastAsia="Arial" w:hAnsiTheme="minorHAnsi" w:cstheme="minorHAnsi"/>
                <w:b/>
                <w:sz w:val="24"/>
              </w:rPr>
            </w:pPr>
            <w:r>
              <w:rPr>
                <w:rFonts w:asciiTheme="minorHAnsi" w:eastAsia="Arial" w:hAnsiTheme="minorHAnsi" w:cstheme="minorHAnsi"/>
                <w:b/>
                <w:sz w:val="24"/>
              </w:rPr>
              <w:t>5.1</w:t>
            </w:r>
          </w:p>
          <w:p w:rsidR="004B4204" w:rsidRDefault="004B4204" w:rsidP="00C72FBC">
            <w:pPr>
              <w:spacing w:before="0" w:after="0"/>
              <w:jc w:val="right"/>
              <w:rPr>
                <w:rFonts w:asciiTheme="minorHAnsi" w:eastAsia="Arial" w:hAnsiTheme="minorHAnsi" w:cstheme="minorHAnsi"/>
                <w:b/>
                <w:sz w:val="24"/>
              </w:rPr>
            </w:pPr>
          </w:p>
          <w:p w:rsidR="004B4204" w:rsidRPr="008F6A55" w:rsidRDefault="004B4204" w:rsidP="00C72FBC">
            <w:pPr>
              <w:spacing w:before="0" w:after="0"/>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after="0"/>
              <w:ind w:right="488"/>
              <w:rPr>
                <w:rFonts w:asciiTheme="minorHAnsi" w:hAnsiTheme="minorHAnsi" w:cstheme="minorHAnsi"/>
                <w:b/>
                <w:sz w:val="24"/>
              </w:rPr>
            </w:pPr>
            <w:r w:rsidRPr="00EB0D1C">
              <w:rPr>
                <w:rFonts w:asciiTheme="minorHAnsi" w:hAnsiTheme="minorHAnsi" w:cstheme="minorHAnsi"/>
                <w:b/>
                <w:sz w:val="24"/>
              </w:rPr>
              <w:t>Vocabulaires probabilistes</w:t>
            </w:r>
          </w:p>
          <w:p w:rsidR="004B4204" w:rsidRPr="00EB0D1C" w:rsidRDefault="004B4204" w:rsidP="004B4204">
            <w:pPr>
              <w:pStyle w:val="Paragraphedeliste"/>
              <w:numPr>
                <w:ilvl w:val="0"/>
                <w:numId w:val="40"/>
              </w:numPr>
              <w:tabs>
                <w:tab w:val="left" w:pos="720"/>
              </w:tabs>
              <w:spacing w:after="0"/>
              <w:ind w:left="555" w:right="266" w:hanging="357"/>
              <w:rPr>
                <w:rFonts w:asciiTheme="minorHAnsi" w:hAnsiTheme="minorHAnsi" w:cstheme="minorHAnsi"/>
                <w:b/>
                <w:sz w:val="24"/>
              </w:rPr>
            </w:pPr>
            <w:r w:rsidRPr="00EB0D1C">
              <w:rPr>
                <w:rFonts w:asciiTheme="minorHAnsi" w:hAnsiTheme="minorHAnsi" w:cstheme="minorHAnsi"/>
                <w:b/>
                <w:sz w:val="24"/>
              </w:rPr>
              <w:t>Evénement, probabilité, univers,… etc</w:t>
            </w:r>
          </w:p>
          <w:p w:rsidR="004B4204" w:rsidRPr="00EB0D1C" w:rsidRDefault="004B4204" w:rsidP="004B4204">
            <w:pPr>
              <w:pStyle w:val="Paragraphedeliste"/>
              <w:numPr>
                <w:ilvl w:val="0"/>
                <w:numId w:val="40"/>
              </w:numPr>
              <w:tabs>
                <w:tab w:val="left" w:pos="720"/>
              </w:tabs>
              <w:spacing w:after="0"/>
              <w:ind w:left="555" w:right="266" w:hanging="357"/>
              <w:rPr>
                <w:rFonts w:asciiTheme="minorHAnsi" w:hAnsiTheme="minorHAnsi" w:cstheme="minorHAnsi"/>
                <w:b/>
                <w:sz w:val="24"/>
              </w:rPr>
            </w:pPr>
            <w:r w:rsidRPr="00EB0D1C">
              <w:rPr>
                <w:rFonts w:asciiTheme="minorHAnsi" w:hAnsiTheme="minorHAnsi" w:cstheme="minorHAnsi"/>
                <w:b/>
                <w:sz w:val="24"/>
              </w:rPr>
              <w:t>Modèle d’urnes(rappel)</w:t>
            </w:r>
          </w:p>
        </w:tc>
        <w:tc>
          <w:tcPr>
            <w:tcW w:w="992" w:type="dxa"/>
            <w:vAlign w:val="center"/>
          </w:tcPr>
          <w:p w:rsidR="004B4204" w:rsidRPr="008F6A55" w:rsidRDefault="004B4204" w:rsidP="00C72FBC">
            <w:pPr>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jc w:val="right"/>
              <w:rPr>
                <w:rFonts w:asciiTheme="minorHAnsi" w:eastAsia="Arial" w:hAnsiTheme="minorHAnsi" w:cstheme="minorHAnsi"/>
                <w:b/>
                <w:sz w:val="24"/>
              </w:rPr>
            </w:pPr>
            <w:r>
              <w:rPr>
                <w:rFonts w:asciiTheme="minorHAnsi" w:eastAsia="Arial" w:hAnsiTheme="minorHAnsi" w:cstheme="minorHAnsi"/>
                <w:b/>
                <w:sz w:val="24"/>
              </w:rPr>
              <w:t>5.2</w:t>
            </w: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Probabilité conditionnelle</w:t>
            </w:r>
          </w:p>
          <w:p w:rsidR="004B4204" w:rsidRPr="00EB0D1C" w:rsidRDefault="004B4204" w:rsidP="004B4204">
            <w:pPr>
              <w:pStyle w:val="Paragraphedeliste"/>
              <w:numPr>
                <w:ilvl w:val="0"/>
                <w:numId w:val="40"/>
              </w:numPr>
              <w:tabs>
                <w:tab w:val="left" w:pos="720"/>
              </w:tabs>
              <w:spacing w:before="0"/>
              <w:ind w:left="555" w:right="266" w:hanging="357"/>
              <w:rPr>
                <w:rFonts w:asciiTheme="minorHAnsi" w:hAnsiTheme="minorHAnsi" w:cstheme="minorHAnsi"/>
                <w:b/>
                <w:sz w:val="24"/>
              </w:rPr>
            </w:pPr>
            <w:r w:rsidRPr="00EB0D1C">
              <w:rPr>
                <w:rFonts w:asciiTheme="minorHAnsi" w:hAnsiTheme="minorHAnsi" w:cstheme="minorHAnsi"/>
                <w:b/>
                <w:sz w:val="24"/>
              </w:rPr>
              <w:t>Définition</w:t>
            </w:r>
          </w:p>
          <w:p w:rsidR="004B4204" w:rsidRPr="00EB0D1C" w:rsidRDefault="004B4204" w:rsidP="004B4204">
            <w:pPr>
              <w:pStyle w:val="Paragraphedeliste"/>
              <w:numPr>
                <w:ilvl w:val="0"/>
                <w:numId w:val="40"/>
              </w:numPr>
              <w:tabs>
                <w:tab w:val="left" w:pos="720"/>
              </w:tabs>
              <w:spacing w:before="0"/>
              <w:ind w:left="555" w:right="266" w:hanging="357"/>
              <w:rPr>
                <w:rFonts w:asciiTheme="minorHAnsi" w:hAnsiTheme="minorHAnsi" w:cstheme="minorHAnsi"/>
                <w:b/>
                <w:sz w:val="24"/>
              </w:rPr>
            </w:pPr>
            <w:r w:rsidRPr="00EB0D1C">
              <w:rPr>
                <w:rFonts w:asciiTheme="minorHAnsi" w:hAnsiTheme="minorHAnsi" w:cstheme="minorHAnsi"/>
                <w:b/>
                <w:sz w:val="24"/>
              </w:rPr>
              <w:t>Formules des probabilités totales</w:t>
            </w:r>
          </w:p>
          <w:p w:rsidR="004B4204" w:rsidRPr="00EB0D1C" w:rsidRDefault="004B4204" w:rsidP="004B4204">
            <w:pPr>
              <w:pStyle w:val="Paragraphedeliste"/>
              <w:numPr>
                <w:ilvl w:val="0"/>
                <w:numId w:val="40"/>
              </w:numPr>
              <w:tabs>
                <w:tab w:val="left" w:pos="720"/>
              </w:tabs>
              <w:spacing w:before="0"/>
              <w:ind w:left="555" w:right="266" w:hanging="357"/>
              <w:rPr>
                <w:rFonts w:asciiTheme="minorHAnsi" w:hAnsiTheme="minorHAnsi" w:cstheme="minorHAnsi"/>
                <w:b/>
                <w:sz w:val="24"/>
              </w:rPr>
            </w:pPr>
            <w:r w:rsidRPr="00EB0D1C">
              <w:rPr>
                <w:rFonts w:asciiTheme="minorHAnsi" w:hAnsiTheme="minorHAnsi" w:cstheme="minorHAnsi"/>
                <w:b/>
                <w:sz w:val="24"/>
              </w:rPr>
              <w:t>Formule de Bayes</w:t>
            </w:r>
          </w:p>
          <w:p w:rsidR="004B4204" w:rsidRPr="00EB0D1C" w:rsidRDefault="004B4204" w:rsidP="004B4204">
            <w:pPr>
              <w:pStyle w:val="Paragraphedeliste"/>
              <w:numPr>
                <w:ilvl w:val="0"/>
                <w:numId w:val="40"/>
              </w:numPr>
              <w:tabs>
                <w:tab w:val="left" w:pos="720"/>
              </w:tabs>
              <w:spacing w:before="0"/>
              <w:ind w:left="555" w:right="266" w:hanging="357"/>
              <w:rPr>
                <w:rFonts w:asciiTheme="minorHAnsi" w:hAnsiTheme="minorHAnsi" w:cstheme="minorHAnsi"/>
                <w:b/>
                <w:sz w:val="24"/>
              </w:rPr>
            </w:pPr>
            <w:r w:rsidRPr="00EB0D1C">
              <w:rPr>
                <w:rFonts w:asciiTheme="minorHAnsi" w:hAnsiTheme="minorHAnsi" w:cstheme="minorHAnsi"/>
                <w:b/>
                <w:sz w:val="24"/>
              </w:rPr>
              <w:t>Formule des probabilités composées</w:t>
            </w:r>
          </w:p>
        </w:tc>
        <w:tc>
          <w:tcPr>
            <w:tcW w:w="992" w:type="dxa"/>
            <w:vAlign w:val="center"/>
          </w:tcPr>
          <w:p w:rsidR="004B4204" w:rsidRPr="008F6A55" w:rsidRDefault="004B4204" w:rsidP="00C72FBC">
            <w:pPr>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spacing w:before="0" w:after="0"/>
              <w:rPr>
                <w:rFonts w:asciiTheme="minorHAnsi" w:eastAsia="Arial" w:hAnsiTheme="minorHAnsi" w:cstheme="minorHAnsi"/>
                <w:b/>
                <w:sz w:val="24"/>
              </w:rPr>
            </w:pPr>
            <w:r>
              <w:rPr>
                <w:rFonts w:asciiTheme="minorHAnsi" w:eastAsia="Arial" w:hAnsiTheme="minorHAnsi" w:cstheme="minorHAnsi"/>
                <w:b/>
                <w:sz w:val="24"/>
              </w:rPr>
              <w:t>5.3</w:t>
            </w:r>
          </w:p>
          <w:p w:rsidR="004B4204" w:rsidRDefault="004B4204" w:rsidP="00C72FBC">
            <w:pPr>
              <w:spacing w:before="0" w:after="0"/>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Default="004B4204" w:rsidP="00C72FBC">
            <w:pPr>
              <w:spacing w:before="0" w:after="0"/>
              <w:jc w:val="right"/>
              <w:rPr>
                <w:rFonts w:asciiTheme="minorHAnsi" w:eastAsia="Arial" w:hAnsiTheme="minorHAnsi" w:cstheme="minorHAnsi"/>
                <w:b/>
                <w:sz w:val="24"/>
              </w:rPr>
            </w:pPr>
          </w:p>
          <w:p w:rsidR="004B4204" w:rsidRPr="008F6A55" w:rsidRDefault="004B4204" w:rsidP="00C72FBC">
            <w:pPr>
              <w:spacing w:before="0" w:after="0"/>
              <w:jc w:val="right"/>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Indépendance</w:t>
            </w:r>
          </w:p>
          <w:p w:rsidR="004B4204" w:rsidRPr="00EB0D1C" w:rsidRDefault="004B4204" w:rsidP="004B4204">
            <w:pPr>
              <w:pStyle w:val="Paragraphedeliste"/>
              <w:numPr>
                <w:ilvl w:val="0"/>
                <w:numId w:val="40"/>
              </w:num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Evénements indépendants</w:t>
            </w:r>
          </w:p>
          <w:p w:rsidR="004B4204" w:rsidRPr="00EB0D1C" w:rsidRDefault="004B4204" w:rsidP="004B4204">
            <w:pPr>
              <w:pStyle w:val="Paragraphedeliste"/>
              <w:numPr>
                <w:ilvl w:val="0"/>
                <w:numId w:val="40"/>
              </w:num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Lemme de Borel-Cantelli</w:t>
            </w:r>
          </w:p>
          <w:p w:rsidR="004B4204" w:rsidRPr="00EB0D1C" w:rsidRDefault="004B4204" w:rsidP="004B4204">
            <w:pPr>
              <w:pStyle w:val="Paragraphedeliste"/>
              <w:numPr>
                <w:ilvl w:val="0"/>
                <w:numId w:val="40"/>
              </w:num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Familles indépendantes (Démontrer que si les familles sont indépendantes et stables par intersections finies, alors les tribus engendrées sont aussi indépendantes)</w:t>
            </w:r>
          </w:p>
        </w:tc>
        <w:tc>
          <w:tcPr>
            <w:tcW w:w="992" w:type="dxa"/>
            <w:vAlign w:val="center"/>
          </w:tcPr>
          <w:p w:rsidR="004B4204" w:rsidRPr="007A2367" w:rsidRDefault="004B4204" w:rsidP="00C72FBC">
            <w:pPr>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6</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w:t>
            </w:r>
          </w:p>
        </w:tc>
        <w:tc>
          <w:tcPr>
            <w:tcW w:w="992" w:type="dxa"/>
            <w:vAlign w:val="center"/>
          </w:tcPr>
          <w:p w:rsidR="004B4204" w:rsidRPr="008F6A55" w:rsidRDefault="004B4204" w:rsidP="00C72FBC">
            <w:pPr>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6.1</w:t>
            </w: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Pr="008F6A55" w:rsidRDefault="004B4204" w:rsidP="00C72FBC">
            <w:pPr>
              <w:ind w:left="23"/>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Définition et loi</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Cas particuliers : v.a entière, discrète, réelle, numérique, vectorielle, complexe </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Opérations sur les variables aléatoires</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Lois discrètes usuelles : Loi de Dirac, Bernoulli, uniforme sur un ensemble fini, binomiale,  géométrique, loi de Poisson. </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Lois usuelles à densités : Loi uniforme sur [a,b], loi </w:t>
            </w:r>
            <w:r w:rsidRPr="00EB0D1C">
              <w:rPr>
                <w:rFonts w:asciiTheme="minorHAnsi" w:hAnsiTheme="minorHAnsi" w:cstheme="minorHAnsi"/>
                <w:b/>
                <w:sz w:val="24"/>
              </w:rPr>
              <w:lastRenderedPageBreak/>
              <w:t>exponentielle, loi gaussienne, loi de Cauchy, loi Gamma.</w:t>
            </w:r>
          </w:p>
        </w:tc>
        <w:tc>
          <w:tcPr>
            <w:tcW w:w="992" w:type="dxa"/>
            <w:vAlign w:val="center"/>
          </w:tcPr>
          <w:p w:rsidR="004B4204" w:rsidRPr="00E02146" w:rsidRDefault="004B4204" w:rsidP="00C72FBC">
            <w:pPr>
              <w:rPr>
                <w:rFonts w:asciiTheme="minorHAnsi" w:eastAsia="Arial" w:hAnsiTheme="minorHAnsi" w:cstheme="minorHAnsi"/>
                <w:b/>
                <w:sz w:val="24"/>
              </w:rPr>
            </w:pPr>
            <w:r>
              <w:rPr>
                <w:rFonts w:asciiTheme="minorHAnsi" w:eastAsia="Arial" w:hAnsiTheme="minorHAnsi" w:cstheme="minorHAnsi"/>
                <w:b/>
                <w:sz w:val="24"/>
              </w:rPr>
              <w:lastRenderedPageBreak/>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B81462"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6.2</w:t>
            </w: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Pr="00B81462" w:rsidRDefault="004B4204" w:rsidP="00C72FBC">
            <w:pPr>
              <w:ind w:left="23"/>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Espérance et moments d’une variable aléatoire réelle</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Définition de l’espérance</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Formule de transfert</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Cas de v.a discrètes et cas de v.a à densité</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Théorèmes de convergence (Rappels de 4.3)</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Caractérisation de la loi par la méthode de l’espérance</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Moments, variance</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Inégalité de Markov et inégalité de Tchebychev </w:t>
            </w:r>
          </w:p>
        </w:tc>
        <w:tc>
          <w:tcPr>
            <w:tcW w:w="992" w:type="dxa"/>
            <w:vAlign w:val="center"/>
          </w:tcPr>
          <w:p w:rsidR="004B4204" w:rsidRPr="00B81462" w:rsidRDefault="004B4204" w:rsidP="00C72FBC">
            <w:pPr>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6C5FA1"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6.3</w:t>
            </w: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 xml:space="preserve">Fonction de répartition et fonction génératrice </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Définition et propriétés de la fonction de répartition </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Exemples : Fonctions de répartition des lois usuelles</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Définition et propriétés de la fonction génératrice</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Exemples : Fonctions génératrices des lois usuelles</w:t>
            </w:r>
          </w:p>
        </w:tc>
        <w:tc>
          <w:tcPr>
            <w:tcW w:w="992" w:type="dxa"/>
            <w:vAlign w:val="center"/>
          </w:tcPr>
          <w:p w:rsidR="004B4204" w:rsidRPr="006C5FA1" w:rsidRDefault="004B4204" w:rsidP="00C72FBC">
            <w:pPr>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8F6A55" w:rsidRDefault="004B4204" w:rsidP="00EB0D1C">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7938" w:type="dxa"/>
            <w:gridSpan w:val="3"/>
            <w:tcMar>
              <w:top w:w="28" w:type="dxa"/>
              <w:left w:w="85" w:type="dxa"/>
              <w:bottom w:w="28" w:type="dxa"/>
              <w:right w:w="85" w:type="dxa"/>
            </w:tcMar>
            <w:vAlign w:val="center"/>
          </w:tcPr>
          <w:p w:rsidR="004B4204" w:rsidRPr="00EB0D1C" w:rsidRDefault="004B4204" w:rsidP="00C72FBC">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 indépendantes</w:t>
            </w:r>
          </w:p>
        </w:tc>
        <w:tc>
          <w:tcPr>
            <w:tcW w:w="992" w:type="dxa"/>
            <w:vAlign w:val="center"/>
          </w:tcPr>
          <w:p w:rsidR="004B4204" w:rsidRPr="006C5FA1" w:rsidRDefault="004B4204" w:rsidP="00C72FBC">
            <w:pPr>
              <w:rPr>
                <w:rFonts w:asciiTheme="minorHAnsi" w:eastAsia="Arial" w:hAnsiTheme="minorHAnsi" w:cstheme="minorHAnsi"/>
                <w:b/>
                <w:sz w:val="24"/>
              </w:rPr>
            </w:pPr>
          </w:p>
        </w:tc>
      </w:tr>
      <w:tr w:rsidR="004B4204" w:rsidRPr="008F6A55" w:rsidTr="00EB0D1C">
        <w:trPr>
          <w:trHeight w:val="239"/>
        </w:trPr>
        <w:tc>
          <w:tcPr>
            <w:tcW w:w="709" w:type="dxa"/>
            <w:tcMar>
              <w:top w:w="28" w:type="dxa"/>
              <w:left w:w="85" w:type="dxa"/>
              <w:bottom w:w="28" w:type="dxa"/>
              <w:right w:w="85" w:type="dxa"/>
            </w:tcMar>
            <w:vAlign w:val="center"/>
          </w:tcPr>
          <w:p w:rsidR="004B4204" w:rsidRPr="006C5FA1"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7.1</w:t>
            </w:r>
          </w:p>
          <w:p w:rsidR="004B4204" w:rsidRDefault="004B4204" w:rsidP="00C72FBC">
            <w:pPr>
              <w:ind w:left="23"/>
              <w:rPr>
                <w:rFonts w:asciiTheme="minorHAnsi" w:eastAsia="Arial" w:hAnsiTheme="minorHAnsi" w:cstheme="minorHAnsi"/>
                <w:b/>
                <w:sz w:val="24"/>
              </w:rPr>
            </w:pPr>
          </w:p>
          <w:p w:rsidR="004B4204" w:rsidRDefault="004B4204" w:rsidP="00C72FBC">
            <w:pPr>
              <w:ind w:left="23"/>
              <w:rPr>
                <w:rFonts w:asciiTheme="minorHAnsi" w:eastAsia="Arial" w:hAnsiTheme="minorHAnsi" w:cstheme="minorHAnsi"/>
                <w:b/>
                <w:sz w:val="24"/>
              </w:rPr>
            </w:pPr>
          </w:p>
          <w:p w:rsidR="004B4204" w:rsidRPr="006C5FA1" w:rsidRDefault="004B4204" w:rsidP="00C72FBC">
            <w:pPr>
              <w:ind w:left="23"/>
              <w:rPr>
                <w:rFonts w:asciiTheme="minorHAnsi" w:eastAsia="Arial" w:hAnsiTheme="minorHAnsi" w:cstheme="minorHAnsi"/>
                <w:b/>
                <w:sz w:val="24"/>
              </w:rPr>
            </w:pP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Définitions et propriétés</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Loi conjointe coïncide avec le produit des lois marginales</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Indépendance et fonctions de répartitions</w:t>
            </w:r>
          </w:p>
          <w:p w:rsidR="004B4204" w:rsidRPr="00EB0D1C" w:rsidRDefault="004B4204" w:rsidP="004B4204">
            <w:pPr>
              <w:pStyle w:val="Paragraphedeliste"/>
              <w:numPr>
                <w:ilvl w:val="0"/>
                <w:numId w:val="40"/>
              </w:numPr>
              <w:tabs>
                <w:tab w:val="left" w:pos="720"/>
              </w:tabs>
              <w:rPr>
                <w:rFonts w:asciiTheme="minorHAnsi" w:hAnsiTheme="minorHAnsi" w:cstheme="minorHAnsi"/>
                <w:b/>
                <w:sz w:val="24"/>
              </w:rPr>
            </w:pPr>
            <w:r w:rsidRPr="00EB0D1C">
              <w:rPr>
                <w:rFonts w:asciiTheme="minorHAnsi" w:hAnsiTheme="minorHAnsi" w:cstheme="minorHAnsi"/>
                <w:b/>
                <w:sz w:val="24"/>
              </w:rPr>
              <w:t xml:space="preserve">Indépendance et fonction génératrices </w:t>
            </w:r>
          </w:p>
        </w:tc>
        <w:tc>
          <w:tcPr>
            <w:tcW w:w="992" w:type="dxa"/>
            <w:vAlign w:val="center"/>
          </w:tcPr>
          <w:p w:rsidR="004B4204" w:rsidRPr="006C5FA1" w:rsidRDefault="004B4204" w:rsidP="00C72FBC">
            <w:pPr>
              <w:rPr>
                <w:rFonts w:asciiTheme="minorHAnsi" w:eastAsia="Arial" w:hAnsiTheme="minorHAnsi" w:cstheme="minorHAnsi"/>
                <w:b/>
                <w:sz w:val="24"/>
              </w:rPr>
            </w:pPr>
            <w:r>
              <w:rPr>
                <w:rFonts w:asciiTheme="minorHAnsi" w:eastAsia="Arial" w:hAnsiTheme="minorHAnsi" w:cstheme="minorHAnsi"/>
                <w:b/>
                <w:sz w:val="24"/>
              </w:rPr>
              <w:t>3h00</w:t>
            </w:r>
          </w:p>
        </w:tc>
      </w:tr>
      <w:tr w:rsidR="004B4204" w:rsidRPr="008F6A55" w:rsidTr="00EB0D1C">
        <w:trPr>
          <w:trHeight w:val="239"/>
        </w:trPr>
        <w:tc>
          <w:tcPr>
            <w:tcW w:w="709" w:type="dxa"/>
            <w:tcMar>
              <w:top w:w="28" w:type="dxa"/>
              <w:left w:w="85" w:type="dxa"/>
              <w:bottom w:w="28" w:type="dxa"/>
              <w:right w:w="85" w:type="dxa"/>
            </w:tcMar>
            <w:vAlign w:val="center"/>
          </w:tcPr>
          <w:p w:rsidR="004B4204" w:rsidRPr="006C5FA1"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6C5FA1"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7.2</w:t>
            </w: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 xml:space="preserve">Indépendance et densités </w:t>
            </w:r>
          </w:p>
        </w:tc>
        <w:tc>
          <w:tcPr>
            <w:tcW w:w="992" w:type="dxa"/>
            <w:vAlign w:val="center"/>
          </w:tcPr>
          <w:p w:rsidR="004B4204" w:rsidRPr="006C5FA1" w:rsidRDefault="004B4204" w:rsidP="00C72FBC">
            <w:pPr>
              <w:rPr>
                <w:rFonts w:asciiTheme="minorHAnsi" w:eastAsia="Arial" w:hAnsiTheme="minorHAnsi" w:cstheme="minorHAnsi"/>
                <w:b/>
                <w:sz w:val="24"/>
              </w:rPr>
            </w:pPr>
            <w:r>
              <w:rPr>
                <w:rFonts w:asciiTheme="minorHAnsi" w:eastAsia="Arial" w:hAnsiTheme="minorHAnsi" w:cstheme="minorHAnsi"/>
                <w:b/>
                <w:sz w:val="24"/>
              </w:rPr>
              <w:t>1h30</w:t>
            </w:r>
          </w:p>
        </w:tc>
      </w:tr>
      <w:tr w:rsidR="004B4204" w:rsidRPr="008F6A55" w:rsidTr="00EB0D1C">
        <w:trPr>
          <w:trHeight w:val="239"/>
        </w:trPr>
        <w:tc>
          <w:tcPr>
            <w:tcW w:w="709" w:type="dxa"/>
            <w:tcMar>
              <w:top w:w="28" w:type="dxa"/>
              <w:left w:w="85" w:type="dxa"/>
              <w:bottom w:w="28" w:type="dxa"/>
              <w:right w:w="85" w:type="dxa"/>
            </w:tcMar>
            <w:vAlign w:val="center"/>
          </w:tcPr>
          <w:p w:rsidR="004B4204" w:rsidRPr="006C5FA1" w:rsidRDefault="004B4204" w:rsidP="00EB0D1C">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4B4204" w:rsidRPr="006C5FA1" w:rsidRDefault="004B4204" w:rsidP="00C72FBC">
            <w:pPr>
              <w:ind w:left="23"/>
              <w:rPr>
                <w:rFonts w:asciiTheme="minorHAnsi" w:eastAsia="Arial" w:hAnsiTheme="minorHAnsi" w:cstheme="minorHAnsi"/>
                <w:b/>
                <w:sz w:val="24"/>
              </w:rPr>
            </w:pPr>
            <w:r>
              <w:rPr>
                <w:rFonts w:asciiTheme="minorHAnsi" w:eastAsia="Arial" w:hAnsiTheme="minorHAnsi" w:cstheme="minorHAnsi"/>
                <w:b/>
                <w:sz w:val="24"/>
              </w:rPr>
              <w:t>7.3</w:t>
            </w:r>
          </w:p>
        </w:tc>
        <w:tc>
          <w:tcPr>
            <w:tcW w:w="7371" w:type="dxa"/>
            <w:gridSpan w:val="2"/>
            <w:vAlign w:val="center"/>
          </w:tcPr>
          <w:p w:rsidR="004B4204" w:rsidRPr="00EB0D1C" w:rsidRDefault="004B4204" w:rsidP="00C72FBC">
            <w:pPr>
              <w:tabs>
                <w:tab w:val="left" w:pos="720"/>
              </w:tabs>
              <w:rPr>
                <w:rFonts w:asciiTheme="minorHAnsi" w:hAnsiTheme="minorHAnsi" w:cstheme="minorHAnsi"/>
                <w:b/>
                <w:sz w:val="24"/>
              </w:rPr>
            </w:pPr>
            <w:r w:rsidRPr="00EB0D1C">
              <w:rPr>
                <w:rFonts w:asciiTheme="minorHAnsi" w:hAnsiTheme="minorHAnsi" w:cstheme="minorHAnsi"/>
                <w:b/>
                <w:sz w:val="24"/>
              </w:rPr>
              <w:t>Somme de v.a.r indépendantes</w:t>
            </w:r>
          </w:p>
        </w:tc>
        <w:tc>
          <w:tcPr>
            <w:tcW w:w="992" w:type="dxa"/>
            <w:vAlign w:val="center"/>
          </w:tcPr>
          <w:p w:rsidR="004B4204" w:rsidRPr="006C5FA1" w:rsidRDefault="004B4204" w:rsidP="00C72FBC">
            <w:pPr>
              <w:rPr>
                <w:rFonts w:asciiTheme="minorHAnsi" w:eastAsia="Arial" w:hAnsiTheme="minorHAnsi" w:cstheme="minorHAnsi"/>
                <w:b/>
                <w:sz w:val="24"/>
              </w:rPr>
            </w:pPr>
            <w:r>
              <w:rPr>
                <w:rFonts w:asciiTheme="minorHAnsi" w:eastAsia="Arial" w:hAnsiTheme="minorHAnsi" w:cstheme="minorHAnsi"/>
                <w:b/>
                <w:sz w:val="24"/>
              </w:rPr>
              <w:t>1h30</w:t>
            </w:r>
          </w:p>
        </w:tc>
      </w:tr>
    </w:tbl>
    <w:p w:rsidR="003D0537" w:rsidRPr="00BF0574" w:rsidRDefault="003D0537" w:rsidP="00BF0574">
      <w:pPr>
        <w:spacing w:after="120" w:line="0" w:lineRule="atLeast"/>
        <w:rPr>
          <w:rFonts w:ascii="Arial" w:eastAsia="Arial" w:hAnsi="Arial"/>
          <w:b/>
          <w:sz w:val="24"/>
          <w:szCs w:val="16"/>
        </w:rPr>
      </w:pPr>
    </w:p>
    <w:p w:rsidR="004B4204" w:rsidRPr="00FE19AC" w:rsidRDefault="004B4204" w:rsidP="00BF057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Calcul différentiel (Unité fondamentale)</w:t>
      </w:r>
    </w:p>
    <w:p w:rsidR="004B4204" w:rsidRPr="00FE19AC" w:rsidRDefault="003C6DB5" w:rsidP="00BF057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(3</w:t>
      </w:r>
      <w:r w:rsidR="004B4204">
        <w:rPr>
          <w:rFonts w:asciiTheme="minorHAnsi" w:eastAsia="Times New Roman" w:hAnsiTheme="minorHAnsi" w:cstheme="minorHAnsi"/>
          <w:sz w:val="24"/>
          <w:szCs w:val="24"/>
        </w:rPr>
        <w:t>h</w:t>
      </w:r>
      <w:r>
        <w:rPr>
          <w:rFonts w:asciiTheme="minorHAnsi" w:eastAsia="Times New Roman" w:hAnsiTheme="minorHAnsi" w:cstheme="minorHAnsi"/>
          <w:sz w:val="24"/>
          <w:szCs w:val="24"/>
        </w:rPr>
        <w:t>00 Cours et 3</w:t>
      </w:r>
      <w:r w:rsidR="004B4204"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004B4204"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5</w:t>
      </w:r>
      <w:r w:rsidR="004B4204" w:rsidRPr="00FE19AC">
        <w:rPr>
          <w:rFonts w:asciiTheme="minorHAnsi" w:eastAsia="Times New Roman" w:hAnsiTheme="minorHAnsi" w:cstheme="minorHAnsi"/>
          <w:sz w:val="24"/>
          <w:szCs w:val="24"/>
        </w:rPr>
        <w:t>)</w:t>
      </w:r>
    </w:p>
    <w:p w:rsidR="004B4204" w:rsidRDefault="004B4204" w:rsidP="004B4204">
      <w:pPr>
        <w:spacing w:after="120"/>
        <w:rPr>
          <w:rFonts w:ascii="Times New Roman" w:hAnsi="Times New Roman"/>
          <w:b/>
          <w:color w:val="C00000"/>
          <w:sz w:val="28"/>
        </w:rPr>
      </w:pPr>
    </w:p>
    <w:tbl>
      <w:tblPr>
        <w:tblStyle w:val="Grilledutableau"/>
        <w:tblW w:w="9639" w:type="dxa"/>
        <w:tblInd w:w="85" w:type="dxa"/>
        <w:tblLayout w:type="fixed"/>
        <w:tblLook w:val="0000"/>
      </w:tblPr>
      <w:tblGrid>
        <w:gridCol w:w="567"/>
        <w:gridCol w:w="851"/>
        <w:gridCol w:w="6095"/>
        <w:gridCol w:w="2126"/>
      </w:tblGrid>
      <w:tr w:rsidR="004B4204" w:rsidRPr="00624901" w:rsidTr="00C72FBC">
        <w:trPr>
          <w:trHeight w:val="211"/>
        </w:trPr>
        <w:tc>
          <w:tcPr>
            <w:tcW w:w="567" w:type="dxa"/>
            <w:tcMar>
              <w:top w:w="28" w:type="dxa"/>
              <w:left w:w="85" w:type="dxa"/>
              <w:bottom w:w="28" w:type="dxa"/>
              <w:right w:w="85" w:type="dxa"/>
            </w:tcMar>
            <w:vAlign w:val="center"/>
          </w:tcPr>
          <w:p w:rsidR="004B4204" w:rsidRPr="009E01C1" w:rsidRDefault="004B4204" w:rsidP="00470E06">
            <w:pPr>
              <w:spacing w:before="0" w:after="0"/>
              <w:jc w:val="center"/>
              <w:rPr>
                <w:rFonts w:eastAsia="Arial" w:cstheme="minorHAnsi"/>
                <w:b/>
                <w:color w:val="C00000"/>
                <w:w w:val="97"/>
                <w:sz w:val="24"/>
              </w:rPr>
            </w:pPr>
            <w:r w:rsidRPr="009E01C1">
              <w:rPr>
                <w:rFonts w:eastAsia="Arial" w:cstheme="minorHAnsi"/>
                <w:b/>
                <w:color w:val="C00000"/>
                <w:w w:val="97"/>
                <w:sz w:val="24"/>
              </w:rPr>
              <w:t>UEF</w:t>
            </w:r>
          </w:p>
        </w:tc>
        <w:tc>
          <w:tcPr>
            <w:tcW w:w="6946" w:type="dxa"/>
            <w:gridSpan w:val="2"/>
            <w:tcMar>
              <w:top w:w="28" w:type="dxa"/>
              <w:left w:w="85" w:type="dxa"/>
              <w:bottom w:w="28" w:type="dxa"/>
              <w:right w:w="85" w:type="dxa"/>
            </w:tcMar>
            <w:vAlign w:val="center"/>
          </w:tcPr>
          <w:p w:rsidR="004B4204" w:rsidRPr="009E01C1" w:rsidRDefault="004B4204" w:rsidP="00470E06">
            <w:pPr>
              <w:spacing w:before="0" w:after="0"/>
              <w:jc w:val="center"/>
              <w:rPr>
                <w:rFonts w:cstheme="minorHAnsi"/>
                <w:b/>
                <w:color w:val="0070C0"/>
                <w:sz w:val="24"/>
              </w:rPr>
            </w:pPr>
            <w:r w:rsidRPr="009E01C1">
              <w:rPr>
                <w:rFonts w:cstheme="minorHAnsi"/>
                <w:b/>
                <w:color w:val="C00000"/>
                <w:sz w:val="24"/>
              </w:rPr>
              <w:t>CALCUL DIFFERENTIEL</w:t>
            </w:r>
          </w:p>
        </w:tc>
        <w:tc>
          <w:tcPr>
            <w:tcW w:w="2126" w:type="dxa"/>
            <w:vAlign w:val="center"/>
          </w:tcPr>
          <w:p w:rsidR="004B4204" w:rsidRPr="009E01C1" w:rsidRDefault="004B4204" w:rsidP="00470E06">
            <w:pPr>
              <w:spacing w:before="0" w:after="0"/>
              <w:rPr>
                <w:rFonts w:eastAsia="Arial" w:cstheme="minorHAnsi"/>
                <w:b/>
                <w:color w:val="C00000"/>
                <w:sz w:val="24"/>
              </w:rPr>
            </w:pPr>
            <w:r w:rsidRPr="009E01C1">
              <w:rPr>
                <w:rFonts w:eastAsia="Arial" w:cstheme="minorHAnsi"/>
                <w:b/>
                <w:color w:val="C00000"/>
                <w:sz w:val="24"/>
              </w:rPr>
              <w:t>Nbre H Cours</w:t>
            </w:r>
          </w:p>
        </w:tc>
      </w:tr>
      <w:tr w:rsidR="004B4204" w:rsidRPr="00790C30"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r>
              <w:rPr>
                <w:rFonts w:eastAsia="Arial" w:cstheme="minorHAnsi"/>
                <w:b/>
                <w:color w:val="0000FF"/>
                <w:sz w:val="24"/>
              </w:rPr>
              <w:t>1</w:t>
            </w:r>
          </w:p>
        </w:tc>
        <w:tc>
          <w:tcPr>
            <w:tcW w:w="6946" w:type="dxa"/>
            <w:gridSpan w:val="2"/>
            <w:tcMar>
              <w:top w:w="28" w:type="dxa"/>
              <w:left w:w="85" w:type="dxa"/>
              <w:bottom w:w="28" w:type="dxa"/>
              <w:right w:w="85" w:type="dxa"/>
            </w:tcMar>
            <w:vAlign w:val="center"/>
          </w:tcPr>
          <w:p w:rsidR="004B4204" w:rsidRPr="00604E00" w:rsidRDefault="004B4204" w:rsidP="00470E06">
            <w:pPr>
              <w:tabs>
                <w:tab w:val="left" w:pos="720"/>
              </w:tabs>
              <w:spacing w:before="0" w:after="0"/>
              <w:rPr>
                <w:rFonts w:cstheme="minorHAnsi"/>
                <w:b/>
                <w:color w:val="0070C0"/>
                <w:sz w:val="24"/>
              </w:rPr>
            </w:pPr>
            <w:r w:rsidRPr="00604E00">
              <w:rPr>
                <w:rFonts w:cstheme="minorHAnsi"/>
                <w:b/>
                <w:bCs/>
                <w:color w:val="0070C0"/>
                <w:sz w:val="24"/>
              </w:rPr>
              <w:t>Applications Différentiables.</w:t>
            </w:r>
          </w:p>
        </w:tc>
        <w:tc>
          <w:tcPr>
            <w:tcW w:w="2126" w:type="dxa"/>
            <w:vAlign w:val="center"/>
          </w:tcPr>
          <w:p w:rsidR="004B4204" w:rsidRPr="00604E00" w:rsidRDefault="004B4204" w:rsidP="00470E06">
            <w:pPr>
              <w:spacing w:before="0" w:after="0"/>
              <w:rPr>
                <w:rFonts w:eastAsia="Arial" w:cstheme="minorHAnsi"/>
                <w:b/>
                <w:color w:val="C00000"/>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1.1</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Pr>
                <w:rFonts w:cstheme="minorHAnsi"/>
                <w:b/>
                <w:sz w:val="24"/>
              </w:rPr>
              <w:t>Espaces vectoriels normés et applications linéaires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1.2</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Différentiabilité.</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1.3</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Différentielles de quelques applications particulières.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1.4</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Dérivées directionnelles.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1.5</w:t>
            </w:r>
          </w:p>
        </w:tc>
        <w:tc>
          <w:tcPr>
            <w:tcW w:w="6095" w:type="dxa"/>
            <w:vAlign w:val="center"/>
          </w:tcPr>
          <w:p w:rsidR="004B4204" w:rsidRPr="00604E00" w:rsidRDefault="004B4204" w:rsidP="00470E06">
            <w:pPr>
              <w:spacing w:before="0" w:after="0"/>
              <w:rPr>
                <w:rFonts w:eastAsia="Arial" w:cstheme="minorHAnsi"/>
                <w:b/>
                <w:sz w:val="24"/>
              </w:rPr>
            </w:pPr>
            <w:r w:rsidRPr="00604E00">
              <w:rPr>
                <w:rFonts w:cstheme="minorHAnsi"/>
                <w:b/>
                <w:sz w:val="24"/>
              </w:rPr>
              <w:t>Fonctions définies sur un espace de dimension finie.</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p>
        </w:tc>
        <w:tc>
          <w:tcPr>
            <w:tcW w:w="6095" w:type="dxa"/>
            <w:vAlign w:val="center"/>
          </w:tcPr>
          <w:p w:rsidR="004B4204" w:rsidRPr="00604E00" w:rsidRDefault="004B4204" w:rsidP="00470E06">
            <w:pPr>
              <w:pStyle w:val="Paragraphedeliste"/>
              <w:numPr>
                <w:ilvl w:val="0"/>
                <w:numId w:val="26"/>
              </w:numPr>
              <w:spacing w:before="0" w:after="0"/>
              <w:ind w:left="0"/>
              <w:jc w:val="left"/>
              <w:rPr>
                <w:rFonts w:cstheme="minorHAnsi"/>
                <w:b/>
                <w:sz w:val="24"/>
              </w:rPr>
            </w:pPr>
            <w:r w:rsidRPr="00604E00">
              <w:rPr>
                <w:rFonts w:cstheme="minorHAnsi"/>
                <w:b/>
                <w:sz w:val="24"/>
              </w:rPr>
              <w:t>Dérivées partielles.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p>
        </w:tc>
        <w:tc>
          <w:tcPr>
            <w:tcW w:w="6095" w:type="dxa"/>
            <w:vAlign w:val="center"/>
          </w:tcPr>
          <w:p w:rsidR="004B4204" w:rsidRPr="00604E00" w:rsidRDefault="004B4204" w:rsidP="00470E06">
            <w:pPr>
              <w:pStyle w:val="Paragraphedeliste"/>
              <w:numPr>
                <w:ilvl w:val="0"/>
                <w:numId w:val="26"/>
              </w:numPr>
              <w:spacing w:before="0" w:after="0"/>
              <w:ind w:left="0"/>
              <w:jc w:val="left"/>
              <w:rPr>
                <w:rFonts w:cstheme="minorHAnsi"/>
                <w:b/>
                <w:sz w:val="24"/>
              </w:rPr>
            </w:pPr>
            <w:r w:rsidRPr="00604E00">
              <w:rPr>
                <w:rFonts w:cstheme="minorHAnsi"/>
                <w:b/>
                <w:sz w:val="24"/>
              </w:rPr>
              <w:t>Matrice Jacobienne.</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p>
        </w:tc>
        <w:tc>
          <w:tcPr>
            <w:tcW w:w="6095" w:type="dxa"/>
            <w:vAlign w:val="center"/>
          </w:tcPr>
          <w:p w:rsidR="004B4204" w:rsidRPr="00604E00" w:rsidRDefault="004B4204" w:rsidP="00470E06">
            <w:pPr>
              <w:pStyle w:val="Paragraphedeliste"/>
              <w:numPr>
                <w:ilvl w:val="0"/>
                <w:numId w:val="26"/>
              </w:numPr>
              <w:spacing w:before="0" w:after="0"/>
              <w:ind w:left="0"/>
              <w:jc w:val="left"/>
              <w:rPr>
                <w:rFonts w:cstheme="minorHAnsi"/>
                <w:b/>
                <w:sz w:val="24"/>
              </w:rPr>
            </w:pPr>
            <w:r w:rsidRPr="00604E00">
              <w:rPr>
                <w:rFonts w:cstheme="minorHAnsi"/>
                <w:b/>
                <w:sz w:val="24"/>
              </w:rPr>
              <w:t>Opérateurs différentiels classiques : Gradient, divergence, rotationnel en dimension 3.</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790C30"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r>
              <w:rPr>
                <w:rFonts w:eastAsia="Arial" w:cstheme="minorHAnsi"/>
                <w:b/>
                <w:color w:val="0000FF"/>
                <w:sz w:val="24"/>
              </w:rPr>
              <w:t>2</w:t>
            </w:r>
          </w:p>
        </w:tc>
        <w:tc>
          <w:tcPr>
            <w:tcW w:w="6946" w:type="dxa"/>
            <w:gridSpan w:val="2"/>
            <w:tcMar>
              <w:top w:w="28" w:type="dxa"/>
              <w:left w:w="85" w:type="dxa"/>
              <w:bottom w:w="28" w:type="dxa"/>
              <w:right w:w="85" w:type="dxa"/>
            </w:tcMar>
            <w:vAlign w:val="center"/>
          </w:tcPr>
          <w:p w:rsidR="004B4204" w:rsidRPr="00604E00" w:rsidRDefault="004B4204" w:rsidP="00470E06">
            <w:pPr>
              <w:tabs>
                <w:tab w:val="left" w:pos="720"/>
              </w:tabs>
              <w:spacing w:before="0" w:after="0"/>
              <w:rPr>
                <w:rFonts w:cstheme="minorHAnsi"/>
                <w:b/>
                <w:bCs/>
                <w:color w:val="0070C0"/>
                <w:sz w:val="24"/>
              </w:rPr>
            </w:pPr>
            <w:r w:rsidRPr="00604E00">
              <w:rPr>
                <w:rFonts w:cstheme="minorHAnsi"/>
                <w:b/>
                <w:bCs/>
                <w:color w:val="0070C0"/>
                <w:sz w:val="24"/>
              </w:rPr>
              <w:t>Théorème des accroissements finis.</w:t>
            </w:r>
          </w:p>
        </w:tc>
        <w:tc>
          <w:tcPr>
            <w:tcW w:w="2126" w:type="dxa"/>
            <w:vAlign w:val="center"/>
          </w:tcPr>
          <w:p w:rsidR="004B4204" w:rsidRPr="00604E00" w:rsidRDefault="004B4204" w:rsidP="00470E06">
            <w:pPr>
              <w:spacing w:before="0" w:after="0"/>
              <w:rPr>
                <w:rFonts w:eastAsia="Arial" w:cstheme="minorHAnsi"/>
                <w:b/>
                <w:color w:val="C00000"/>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2.</w:t>
            </w:r>
            <w:r w:rsidRPr="00604E00">
              <w:rPr>
                <w:rFonts w:eastAsia="Arial" w:cstheme="minorHAnsi"/>
                <w:b/>
                <w:sz w:val="24"/>
              </w:rPr>
              <w:t>1</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Théorème des accroissements finis.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2</w:t>
            </w:r>
            <w:r w:rsidRPr="00604E00">
              <w:rPr>
                <w:rFonts w:eastAsia="Arial" w:cstheme="minorHAnsi"/>
                <w:b/>
                <w:sz w:val="24"/>
              </w:rPr>
              <w:t>.2</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Critère pratique de différentiabilité.</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2</w:t>
            </w:r>
            <w:r w:rsidRPr="00604E00">
              <w:rPr>
                <w:rFonts w:eastAsia="Arial" w:cstheme="minorHAnsi"/>
                <w:b/>
                <w:sz w:val="24"/>
              </w:rPr>
              <w:t>.3</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Différentielle et applications lipchitziennes.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2</w:t>
            </w:r>
            <w:r w:rsidRPr="00604E00">
              <w:rPr>
                <w:rFonts w:eastAsia="Arial" w:cstheme="minorHAnsi"/>
                <w:b/>
                <w:sz w:val="24"/>
              </w:rPr>
              <w:t>.4</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Différentielle et convergence uniforme (suites et séries de fonctions différentiables).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790C30"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r>
              <w:rPr>
                <w:rFonts w:eastAsia="Arial" w:cstheme="minorHAnsi"/>
                <w:b/>
                <w:color w:val="0000FF"/>
                <w:sz w:val="24"/>
              </w:rPr>
              <w:t>3</w:t>
            </w:r>
          </w:p>
        </w:tc>
        <w:tc>
          <w:tcPr>
            <w:tcW w:w="6946" w:type="dxa"/>
            <w:gridSpan w:val="2"/>
            <w:tcMar>
              <w:top w:w="28" w:type="dxa"/>
              <w:left w:w="85" w:type="dxa"/>
              <w:bottom w:w="28" w:type="dxa"/>
              <w:right w:w="85" w:type="dxa"/>
            </w:tcMar>
            <w:vAlign w:val="center"/>
          </w:tcPr>
          <w:p w:rsidR="004B4204" w:rsidRPr="00604E00" w:rsidRDefault="004B4204" w:rsidP="00470E06">
            <w:pPr>
              <w:tabs>
                <w:tab w:val="left" w:pos="720"/>
              </w:tabs>
              <w:spacing w:before="0" w:after="0"/>
              <w:rPr>
                <w:rFonts w:cstheme="minorHAnsi"/>
                <w:b/>
                <w:bCs/>
                <w:color w:val="0070C0"/>
                <w:sz w:val="24"/>
              </w:rPr>
            </w:pPr>
            <w:r w:rsidRPr="00604E00">
              <w:rPr>
                <w:rFonts w:cstheme="minorHAnsi"/>
                <w:b/>
                <w:bCs/>
                <w:color w:val="0070C0"/>
                <w:sz w:val="24"/>
              </w:rPr>
              <w:t>Inversions locales et fonctions implicites.</w:t>
            </w:r>
          </w:p>
        </w:tc>
        <w:tc>
          <w:tcPr>
            <w:tcW w:w="2126" w:type="dxa"/>
            <w:vAlign w:val="center"/>
          </w:tcPr>
          <w:p w:rsidR="004B4204" w:rsidRPr="00604E00" w:rsidRDefault="004B4204" w:rsidP="00470E06">
            <w:pPr>
              <w:spacing w:before="0" w:after="0"/>
              <w:rPr>
                <w:rFonts w:eastAsia="Arial" w:cstheme="minorHAnsi"/>
                <w:b/>
                <w:color w:val="C00000"/>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3</w:t>
            </w:r>
            <w:r w:rsidRPr="00604E00">
              <w:rPr>
                <w:rFonts w:eastAsia="Arial" w:cstheme="minorHAnsi"/>
                <w:b/>
                <w:sz w:val="24"/>
              </w:rPr>
              <w:t>.1</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bCs/>
                <w:sz w:val="24"/>
              </w:rPr>
              <w:t>Diff</w:t>
            </w:r>
            <w:r w:rsidRPr="00604E00">
              <w:rPr>
                <w:rFonts w:cstheme="minorHAnsi"/>
                <w:b/>
                <w:sz w:val="24"/>
              </w:rPr>
              <w:t>é</w:t>
            </w:r>
            <w:r w:rsidRPr="00604E00">
              <w:rPr>
                <w:rFonts w:cstheme="minorHAnsi"/>
                <w:b/>
                <w:bCs/>
                <w:sz w:val="24"/>
              </w:rPr>
              <w:t>omorphismes de classe C</w:t>
            </w:r>
            <w:r w:rsidRPr="00604E00">
              <w:rPr>
                <w:rFonts w:cstheme="minorHAnsi"/>
                <w:b/>
                <w:bCs/>
                <w:sz w:val="24"/>
                <w:vertAlign w:val="superscript"/>
              </w:rPr>
              <w:t>k</w:t>
            </w:r>
            <w:r w:rsidRPr="00604E00">
              <w:rPr>
                <w:rFonts w:cstheme="minorHAnsi"/>
                <w:b/>
                <w:bCs/>
                <w:sz w:val="24"/>
              </w:rPr>
              <w:t>, k&gt;0.</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3</w:t>
            </w:r>
            <w:r w:rsidRPr="00604E00">
              <w:rPr>
                <w:rFonts w:eastAsia="Arial" w:cstheme="minorHAnsi"/>
                <w:b/>
                <w:sz w:val="24"/>
              </w:rPr>
              <w:t>.2</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Théorème d’inversion locale.</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3</w:t>
            </w:r>
            <w:r w:rsidRPr="00604E00">
              <w:rPr>
                <w:rFonts w:eastAsia="Arial" w:cstheme="minorHAnsi"/>
                <w:b/>
                <w:sz w:val="24"/>
              </w:rPr>
              <w:t>.3</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Fonctions implicites.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p>
        </w:tc>
        <w:tc>
          <w:tcPr>
            <w:tcW w:w="6095" w:type="dxa"/>
            <w:vAlign w:val="center"/>
          </w:tcPr>
          <w:p w:rsidR="004B4204" w:rsidRPr="00604E00" w:rsidRDefault="004B4204" w:rsidP="00470E06">
            <w:pPr>
              <w:pStyle w:val="Paragraphedeliste"/>
              <w:widowControl w:val="0"/>
              <w:numPr>
                <w:ilvl w:val="0"/>
                <w:numId w:val="27"/>
              </w:numPr>
              <w:tabs>
                <w:tab w:val="left" w:pos="720"/>
              </w:tabs>
              <w:suppressAutoHyphens/>
              <w:autoSpaceDE w:val="0"/>
              <w:spacing w:before="0" w:after="0"/>
              <w:ind w:left="0"/>
              <w:jc w:val="left"/>
              <w:rPr>
                <w:rFonts w:cstheme="minorHAnsi"/>
                <w:b/>
                <w:sz w:val="24"/>
              </w:rPr>
            </w:pPr>
            <w:r w:rsidRPr="00604E00">
              <w:rPr>
                <w:rFonts w:cstheme="minorHAnsi"/>
                <w:b/>
                <w:sz w:val="24"/>
              </w:rPr>
              <w:t>Théorème des fonctions implicites.</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p>
        </w:tc>
        <w:tc>
          <w:tcPr>
            <w:tcW w:w="6095" w:type="dxa"/>
            <w:vAlign w:val="center"/>
          </w:tcPr>
          <w:p w:rsidR="004B4204" w:rsidRPr="00604E00" w:rsidRDefault="004B4204" w:rsidP="00470E06">
            <w:pPr>
              <w:pStyle w:val="Paragraphedeliste"/>
              <w:widowControl w:val="0"/>
              <w:numPr>
                <w:ilvl w:val="0"/>
                <w:numId w:val="27"/>
              </w:numPr>
              <w:tabs>
                <w:tab w:val="left" w:pos="720"/>
              </w:tabs>
              <w:suppressAutoHyphens/>
              <w:autoSpaceDE w:val="0"/>
              <w:spacing w:before="0" w:after="0"/>
              <w:ind w:left="0"/>
              <w:jc w:val="left"/>
              <w:rPr>
                <w:rFonts w:cstheme="minorHAnsi"/>
                <w:b/>
                <w:sz w:val="24"/>
              </w:rPr>
            </w:pPr>
            <w:r w:rsidRPr="00604E00">
              <w:rPr>
                <w:rFonts w:cstheme="minorHAnsi"/>
                <w:b/>
                <w:sz w:val="24"/>
              </w:rPr>
              <w:t>Différentielle de l'application implicite.</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790C30"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r>
              <w:rPr>
                <w:rFonts w:eastAsia="Arial" w:cstheme="minorHAnsi"/>
                <w:b/>
                <w:color w:val="0000FF"/>
                <w:sz w:val="24"/>
              </w:rPr>
              <w:t>4</w:t>
            </w:r>
          </w:p>
        </w:tc>
        <w:tc>
          <w:tcPr>
            <w:tcW w:w="6946" w:type="dxa"/>
            <w:gridSpan w:val="2"/>
            <w:tcMar>
              <w:top w:w="28" w:type="dxa"/>
              <w:left w:w="85" w:type="dxa"/>
              <w:bottom w:w="28" w:type="dxa"/>
              <w:right w:w="85" w:type="dxa"/>
            </w:tcMar>
            <w:vAlign w:val="center"/>
          </w:tcPr>
          <w:p w:rsidR="004B4204" w:rsidRPr="00604E00" w:rsidRDefault="004B4204" w:rsidP="00470E06">
            <w:pPr>
              <w:tabs>
                <w:tab w:val="left" w:pos="720"/>
              </w:tabs>
              <w:spacing w:before="0" w:after="0"/>
              <w:rPr>
                <w:rFonts w:cstheme="minorHAnsi"/>
                <w:b/>
                <w:bCs/>
                <w:color w:val="0070C0"/>
                <w:sz w:val="24"/>
              </w:rPr>
            </w:pPr>
            <w:r w:rsidRPr="00604E00">
              <w:rPr>
                <w:rFonts w:cstheme="minorHAnsi"/>
                <w:b/>
                <w:bCs/>
                <w:color w:val="0070C0"/>
                <w:sz w:val="24"/>
              </w:rPr>
              <w:t>Diff</w:t>
            </w:r>
            <w:r w:rsidRPr="00604E00">
              <w:rPr>
                <w:rFonts w:cstheme="minorHAnsi"/>
                <w:b/>
                <w:color w:val="0070C0"/>
                <w:sz w:val="24"/>
              </w:rPr>
              <w:t>é</w:t>
            </w:r>
            <w:r w:rsidRPr="00604E00">
              <w:rPr>
                <w:rFonts w:cstheme="minorHAnsi"/>
                <w:b/>
                <w:bCs/>
                <w:color w:val="0070C0"/>
                <w:sz w:val="24"/>
              </w:rPr>
              <w:t>rentielles d’ordre sup</w:t>
            </w:r>
            <w:r w:rsidRPr="00604E00">
              <w:rPr>
                <w:rFonts w:cstheme="minorHAnsi"/>
                <w:b/>
                <w:color w:val="0070C0"/>
                <w:sz w:val="24"/>
              </w:rPr>
              <w:t>é</w:t>
            </w:r>
            <w:r w:rsidRPr="00604E00">
              <w:rPr>
                <w:rFonts w:cstheme="minorHAnsi"/>
                <w:b/>
                <w:bCs/>
                <w:color w:val="0070C0"/>
                <w:sz w:val="24"/>
              </w:rPr>
              <w:t>rieur.</w:t>
            </w:r>
          </w:p>
        </w:tc>
        <w:tc>
          <w:tcPr>
            <w:tcW w:w="2126" w:type="dxa"/>
            <w:vAlign w:val="center"/>
          </w:tcPr>
          <w:p w:rsidR="004B4204" w:rsidRPr="00604E00" w:rsidRDefault="004B4204" w:rsidP="00470E06">
            <w:pPr>
              <w:spacing w:before="0" w:after="0"/>
              <w:rPr>
                <w:rFonts w:eastAsia="Arial" w:cstheme="minorHAnsi"/>
                <w:b/>
                <w:color w:val="C00000"/>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4.1</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Différentielles d’ordre 2.</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.2</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Théorème de Schwartz.</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.3</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Différentielles partielles d’ordre 2.</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.4</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Différentielles d’ordre supérieur.</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.5</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Symétrie des différentielles d’ordre supérieur.</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.6</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Formules de Taylor : Formule de Taylor avec reste intégral.</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w:t>
            </w:r>
            <w:r w:rsidRPr="00604E00">
              <w:rPr>
                <w:rFonts w:eastAsia="Arial" w:cstheme="minorHAnsi"/>
                <w:b/>
                <w:sz w:val="24"/>
              </w:rPr>
              <w:t>.7</w:t>
            </w:r>
          </w:p>
        </w:tc>
        <w:tc>
          <w:tcPr>
            <w:tcW w:w="6095" w:type="dxa"/>
            <w:vAlign w:val="center"/>
          </w:tcPr>
          <w:p w:rsidR="004B4204" w:rsidRPr="00604E00" w:rsidRDefault="004B4204" w:rsidP="00470E06">
            <w:pPr>
              <w:widowControl w:val="0"/>
              <w:suppressAutoHyphens/>
              <w:autoSpaceDE w:val="0"/>
              <w:spacing w:before="0" w:after="0"/>
              <w:rPr>
                <w:rFonts w:cstheme="minorHAnsi"/>
                <w:b/>
                <w:sz w:val="24"/>
              </w:rPr>
            </w:pPr>
            <w:r w:rsidRPr="00604E00">
              <w:rPr>
                <w:rFonts w:cstheme="minorHAnsi"/>
                <w:b/>
                <w:sz w:val="24"/>
              </w:rPr>
              <w:t>Formule de Taylor-Lagrange, Formule de Taylor-Young.</w:t>
            </w:r>
          </w:p>
        </w:tc>
        <w:tc>
          <w:tcPr>
            <w:tcW w:w="2126" w:type="dxa"/>
            <w:vAlign w:val="center"/>
          </w:tcPr>
          <w:p w:rsidR="004B4204" w:rsidRPr="00604E00" w:rsidRDefault="004B4204" w:rsidP="00470E06">
            <w:pPr>
              <w:spacing w:before="0" w:after="0"/>
              <w:rPr>
                <w:rFonts w:eastAsia="Arial" w:cstheme="minorHAnsi"/>
                <w:sz w:val="24"/>
              </w:rPr>
            </w:pPr>
          </w:p>
        </w:tc>
      </w:tr>
      <w:tr w:rsidR="004B4204" w:rsidRPr="00FD5608" w:rsidTr="00C72FBC">
        <w:trPr>
          <w:trHeight w:val="239"/>
        </w:trPr>
        <w:tc>
          <w:tcPr>
            <w:tcW w:w="567"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color w:val="0000FF"/>
                <w:sz w:val="24"/>
              </w:rPr>
            </w:pPr>
          </w:p>
        </w:tc>
        <w:tc>
          <w:tcPr>
            <w:tcW w:w="851" w:type="dxa"/>
            <w:tcMar>
              <w:top w:w="28" w:type="dxa"/>
              <w:left w:w="85" w:type="dxa"/>
              <w:bottom w:w="28" w:type="dxa"/>
              <w:right w:w="85" w:type="dxa"/>
            </w:tcMar>
            <w:vAlign w:val="center"/>
          </w:tcPr>
          <w:p w:rsidR="004B4204" w:rsidRPr="00604E00" w:rsidRDefault="004B4204" w:rsidP="00470E06">
            <w:pPr>
              <w:spacing w:before="0" w:after="0"/>
              <w:rPr>
                <w:rFonts w:eastAsia="Arial" w:cstheme="minorHAnsi"/>
                <w:b/>
                <w:sz w:val="24"/>
              </w:rPr>
            </w:pPr>
            <w:r>
              <w:rPr>
                <w:rFonts w:eastAsia="Arial" w:cstheme="minorHAnsi"/>
                <w:b/>
                <w:sz w:val="24"/>
              </w:rPr>
              <w:t>4.8</w:t>
            </w:r>
          </w:p>
        </w:tc>
        <w:tc>
          <w:tcPr>
            <w:tcW w:w="6095" w:type="dxa"/>
            <w:vAlign w:val="center"/>
          </w:tcPr>
          <w:p w:rsidR="004B4204" w:rsidRPr="00604E00" w:rsidRDefault="004B4204" w:rsidP="00470E06">
            <w:pPr>
              <w:widowControl w:val="0"/>
              <w:tabs>
                <w:tab w:val="left" w:pos="720"/>
              </w:tabs>
              <w:suppressAutoHyphens/>
              <w:autoSpaceDE w:val="0"/>
              <w:spacing w:before="0" w:after="0"/>
              <w:rPr>
                <w:rFonts w:cstheme="minorHAnsi"/>
                <w:b/>
                <w:sz w:val="24"/>
              </w:rPr>
            </w:pPr>
            <w:r w:rsidRPr="00604E00">
              <w:rPr>
                <w:rFonts w:cstheme="minorHAnsi"/>
                <w:b/>
                <w:sz w:val="24"/>
              </w:rPr>
              <w:t>Extrema relatifs d’une fonction.</w:t>
            </w:r>
          </w:p>
        </w:tc>
        <w:tc>
          <w:tcPr>
            <w:tcW w:w="2126" w:type="dxa"/>
            <w:vAlign w:val="center"/>
          </w:tcPr>
          <w:p w:rsidR="004B4204" w:rsidRPr="00604E00" w:rsidRDefault="004B4204" w:rsidP="00470E06">
            <w:pPr>
              <w:spacing w:before="0" w:after="0"/>
              <w:rPr>
                <w:rFonts w:eastAsia="Arial" w:cstheme="minorHAnsi"/>
                <w:sz w:val="24"/>
              </w:rPr>
            </w:pPr>
          </w:p>
        </w:tc>
      </w:tr>
    </w:tbl>
    <w:p w:rsidR="003732A0" w:rsidRPr="0078699E" w:rsidRDefault="003732A0" w:rsidP="00326F1B">
      <w:pPr>
        <w:spacing w:after="120" w:line="0" w:lineRule="atLeast"/>
        <w:rPr>
          <w:rFonts w:ascii="Arial" w:eastAsia="Arial" w:hAnsi="Arial"/>
          <w:b/>
          <w:sz w:val="24"/>
          <w:szCs w:val="16"/>
        </w:rPr>
      </w:pPr>
    </w:p>
    <w:p w:rsidR="00080CB1" w:rsidRDefault="00080CB1" w:rsidP="0078699E">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Introduction </w:t>
      </w:r>
      <w:r>
        <w:rPr>
          <w:rFonts w:asciiTheme="minorHAnsi" w:eastAsia="Times New Roman" w:hAnsiTheme="minorHAnsi" w:cstheme="minorHAnsi"/>
          <w:sz w:val="24"/>
          <w:szCs w:val="24"/>
        </w:rPr>
        <w:t>Big Data</w:t>
      </w:r>
      <w:r w:rsidRPr="00FE19AC">
        <w:rPr>
          <w:rFonts w:asciiTheme="minorHAnsi" w:eastAsia="Times New Roman" w:hAnsiTheme="minorHAnsi" w:cstheme="minorHAnsi"/>
          <w:sz w:val="24"/>
          <w:szCs w:val="24"/>
        </w:rPr>
        <w:t xml:space="preserve"> (Unité </w:t>
      </w:r>
      <w:r w:rsidR="004B4204">
        <w:rPr>
          <w:rFonts w:asciiTheme="minorHAnsi" w:eastAsia="Times New Roman" w:hAnsiTheme="minorHAnsi" w:cstheme="minorHAnsi"/>
          <w:sz w:val="24"/>
          <w:szCs w:val="24"/>
        </w:rPr>
        <w:t>fondament</w:t>
      </w:r>
      <w:r w:rsidR="00E92C8C">
        <w:rPr>
          <w:rFonts w:asciiTheme="minorHAnsi" w:eastAsia="Times New Roman" w:hAnsiTheme="minorHAnsi" w:cstheme="minorHAnsi"/>
          <w:sz w:val="24"/>
          <w:szCs w:val="24"/>
        </w:rPr>
        <w:t>ale</w:t>
      </w:r>
      <w:r w:rsidRPr="00FE19AC">
        <w:rPr>
          <w:rFonts w:asciiTheme="minorHAnsi" w:eastAsia="Times New Roman" w:hAnsiTheme="minorHAnsi" w:cstheme="minorHAnsi"/>
          <w:sz w:val="24"/>
          <w:szCs w:val="24"/>
        </w:rPr>
        <w:t>)</w:t>
      </w:r>
    </w:p>
    <w:p w:rsidR="00080CB1" w:rsidRPr="00FE19AC" w:rsidRDefault="00080CB1" w:rsidP="0078699E">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4B4204">
        <w:rPr>
          <w:rFonts w:asciiTheme="minorHAnsi" w:eastAsia="Times New Roman" w:hAnsiTheme="minorHAnsi" w:cstheme="minorHAnsi"/>
          <w:sz w:val="24"/>
          <w:szCs w:val="24"/>
        </w:rPr>
        <w:t>3</w:t>
      </w:r>
      <w:r>
        <w:rPr>
          <w:rFonts w:asciiTheme="minorHAnsi" w:eastAsia="Times New Roman" w:hAnsiTheme="minorHAnsi" w:cstheme="minorHAnsi"/>
          <w:sz w:val="24"/>
          <w:szCs w:val="24"/>
        </w:rPr>
        <w:t>0 C, 1H</w:t>
      </w:r>
      <w:r w:rsidR="004B4204">
        <w:rPr>
          <w:rFonts w:asciiTheme="minorHAnsi" w:eastAsia="Times New Roman" w:hAnsiTheme="minorHAnsi" w:cstheme="minorHAnsi"/>
          <w:sz w:val="24"/>
          <w:szCs w:val="24"/>
        </w:rPr>
        <w:t>3</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 TD sur machine)(Semestre 5)</w:t>
      </w:r>
    </w:p>
    <w:p w:rsidR="00080CB1" w:rsidRDefault="00080CB1" w:rsidP="00080CB1">
      <w:pPr>
        <w:spacing w:line="308" w:lineRule="auto"/>
        <w:ind w:right="-14"/>
        <w:rPr>
          <w:rFonts w:ascii="Times New Roman" w:hAnsi="Times New Roman"/>
          <w:b/>
          <w:color w:val="0070C0"/>
          <w:sz w:val="24"/>
        </w:rPr>
      </w:pPr>
    </w:p>
    <w:tbl>
      <w:tblPr>
        <w:tblStyle w:val="Grilledutableau"/>
        <w:tblW w:w="9639" w:type="dxa"/>
        <w:tblInd w:w="85" w:type="dxa"/>
        <w:tblLayout w:type="fixed"/>
        <w:tblLook w:val="0000"/>
      </w:tblPr>
      <w:tblGrid>
        <w:gridCol w:w="567"/>
        <w:gridCol w:w="709"/>
        <w:gridCol w:w="8363"/>
      </w:tblGrid>
      <w:tr w:rsidR="00345610" w:rsidRPr="00624901" w:rsidTr="00502B34">
        <w:trPr>
          <w:trHeight w:val="211"/>
        </w:trPr>
        <w:tc>
          <w:tcPr>
            <w:tcW w:w="567" w:type="dxa"/>
            <w:tcMar>
              <w:top w:w="28" w:type="dxa"/>
              <w:left w:w="85" w:type="dxa"/>
              <w:bottom w:w="28" w:type="dxa"/>
              <w:right w:w="85" w:type="dxa"/>
            </w:tcMar>
            <w:vAlign w:val="center"/>
          </w:tcPr>
          <w:p w:rsidR="00345610" w:rsidRPr="00B07B81" w:rsidRDefault="00345610" w:rsidP="00470E06">
            <w:pPr>
              <w:spacing w:before="0" w:after="0"/>
              <w:jc w:val="center"/>
              <w:rPr>
                <w:rFonts w:eastAsia="Arial" w:cstheme="minorHAnsi"/>
                <w:b/>
                <w:color w:val="C00000"/>
                <w:w w:val="97"/>
                <w:sz w:val="24"/>
              </w:rPr>
            </w:pPr>
            <w:r w:rsidRPr="00B07B81">
              <w:rPr>
                <w:rFonts w:eastAsia="Arial" w:cstheme="minorHAnsi"/>
                <w:b/>
                <w:color w:val="C00000"/>
                <w:w w:val="97"/>
                <w:sz w:val="24"/>
              </w:rPr>
              <w:t>UET</w:t>
            </w:r>
          </w:p>
        </w:tc>
        <w:tc>
          <w:tcPr>
            <w:tcW w:w="9072" w:type="dxa"/>
            <w:gridSpan w:val="2"/>
            <w:tcMar>
              <w:top w:w="28" w:type="dxa"/>
              <w:left w:w="85" w:type="dxa"/>
              <w:bottom w:w="28" w:type="dxa"/>
              <w:right w:w="85" w:type="dxa"/>
            </w:tcMar>
            <w:vAlign w:val="center"/>
          </w:tcPr>
          <w:p w:rsidR="00345610" w:rsidRPr="00B07B81" w:rsidRDefault="00345610" w:rsidP="00470E06">
            <w:pPr>
              <w:spacing w:before="0" w:after="0"/>
              <w:jc w:val="center"/>
              <w:rPr>
                <w:rFonts w:eastAsia="Arial" w:cstheme="minorHAnsi"/>
                <w:b/>
                <w:color w:val="C00000"/>
                <w:w w:val="97"/>
                <w:sz w:val="24"/>
              </w:rPr>
            </w:pPr>
            <w:r w:rsidRPr="00B07B81">
              <w:rPr>
                <w:rFonts w:eastAsia="Arial" w:cstheme="minorHAnsi"/>
                <w:b/>
                <w:color w:val="C00000"/>
                <w:w w:val="97"/>
                <w:sz w:val="24"/>
              </w:rPr>
              <w:t>Introduction Big Data:</w:t>
            </w:r>
          </w:p>
        </w:tc>
      </w:tr>
      <w:tr w:rsidR="00345610" w:rsidRPr="00790C30"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Les notions de base de Big Data.</w:t>
            </w:r>
          </w:p>
        </w:tc>
      </w:tr>
      <w:tr w:rsidR="00345610" w:rsidRPr="00790C30"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Principes fondamentaux de Hadoop</w:t>
            </w:r>
            <w:r w:rsidR="004B4204" w:rsidRPr="00502B34">
              <w:rPr>
                <w:rFonts w:asciiTheme="minorHAnsi" w:eastAsia="Arial" w:hAnsiTheme="minorHAnsi" w:cstheme="minorHAnsi"/>
                <w:b/>
                <w:color w:val="0000FF"/>
                <w:sz w:val="24"/>
              </w:rPr>
              <w:t xml:space="preserve"> </w:t>
            </w:r>
            <w:r w:rsidRPr="00502B34">
              <w:rPr>
                <w:rFonts w:asciiTheme="minorHAnsi" w:eastAsia="Arial" w:hAnsiTheme="minorHAnsi" w:cstheme="minorHAnsi"/>
                <w:b/>
                <w:color w:val="0000FF"/>
                <w:sz w:val="24"/>
              </w:rPr>
              <w:t>Map</w:t>
            </w:r>
            <w:r w:rsidR="004B4204" w:rsidRPr="00502B34">
              <w:rPr>
                <w:rFonts w:asciiTheme="minorHAnsi" w:eastAsia="Arial" w:hAnsiTheme="minorHAnsi" w:cstheme="minorHAnsi"/>
                <w:b/>
                <w:color w:val="0000FF"/>
                <w:sz w:val="24"/>
              </w:rPr>
              <w:t xml:space="preserve"> </w:t>
            </w:r>
            <w:r w:rsidRPr="00502B34">
              <w:rPr>
                <w:rFonts w:asciiTheme="minorHAnsi" w:eastAsia="Arial" w:hAnsiTheme="minorHAnsi" w:cstheme="minorHAnsi"/>
                <w:b/>
                <w:color w:val="0000FF"/>
                <w:sz w:val="24"/>
              </w:rPr>
              <w:t>Reduce.</w:t>
            </w:r>
          </w:p>
        </w:tc>
      </w:tr>
      <w:tr w:rsidR="00345610" w:rsidRPr="00790C30" w:rsidTr="00470E06">
        <w:trPr>
          <w:trHeight w:val="298"/>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45610" w:rsidRPr="00A502D8" w:rsidRDefault="00345610" w:rsidP="00470E06">
            <w:pPr>
              <w:spacing w:before="0" w:after="0"/>
              <w:rPr>
                <w:b/>
              </w:rPr>
            </w:pPr>
            <w:r w:rsidRPr="00A502D8">
              <w:rPr>
                <w:b/>
              </w:rPr>
              <w:t>2.1</w:t>
            </w:r>
          </w:p>
        </w:tc>
        <w:tc>
          <w:tcPr>
            <w:tcW w:w="8363" w:type="dxa"/>
            <w:vAlign w:val="center"/>
          </w:tcPr>
          <w:p w:rsidR="00345610" w:rsidRPr="00080CB1" w:rsidRDefault="00345610" w:rsidP="00470E06">
            <w:pPr>
              <w:suppressAutoHyphens/>
              <w:spacing w:before="0" w:after="0"/>
              <w:jc w:val="left"/>
              <w:rPr>
                <w:b/>
              </w:rPr>
            </w:pPr>
            <w:r w:rsidRPr="00080CB1">
              <w:rPr>
                <w:b/>
              </w:rPr>
              <w:t>Système de fichiers distribué.</w:t>
            </w:r>
          </w:p>
        </w:tc>
      </w:tr>
      <w:tr w:rsidR="00345610" w:rsidRPr="00790C30" w:rsidTr="00502B34">
        <w:trPr>
          <w:trHeight w:val="393"/>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45610" w:rsidRPr="00A502D8" w:rsidRDefault="00345610" w:rsidP="00470E06">
            <w:pPr>
              <w:spacing w:before="0" w:after="0"/>
              <w:rPr>
                <w:b/>
              </w:rPr>
            </w:pPr>
            <w:r>
              <w:rPr>
                <w:b/>
              </w:rPr>
              <w:t>2.2</w:t>
            </w:r>
          </w:p>
        </w:tc>
        <w:tc>
          <w:tcPr>
            <w:tcW w:w="8363" w:type="dxa"/>
            <w:vAlign w:val="center"/>
          </w:tcPr>
          <w:p w:rsidR="00345610" w:rsidRPr="00080CB1" w:rsidRDefault="00345610" w:rsidP="00470E06">
            <w:pPr>
              <w:suppressAutoHyphens/>
              <w:spacing w:before="0" w:after="0"/>
              <w:jc w:val="left"/>
              <w:rPr>
                <w:b/>
              </w:rPr>
            </w:pPr>
            <w:r w:rsidRPr="00080CB1">
              <w:rPr>
                <w:b/>
              </w:rPr>
              <w:t>Modèle de programmation MapReduce.</w:t>
            </w:r>
          </w:p>
        </w:tc>
      </w:tr>
      <w:tr w:rsidR="00345610"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L’écosystème Hadoop.</w:t>
            </w:r>
          </w:p>
        </w:tc>
      </w:tr>
      <w:tr w:rsidR="00345610" w:rsidRPr="00502B34"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lang w:val="en-US"/>
              </w:rPr>
            </w:pPr>
            <w:r w:rsidRPr="00502B34">
              <w:rPr>
                <w:rFonts w:asciiTheme="minorHAnsi" w:eastAsia="Arial" w:hAnsiTheme="minorHAnsi" w:cstheme="minorHAnsi"/>
                <w:b/>
                <w:color w:val="0000FF"/>
                <w:sz w:val="24"/>
                <w:lang w:val="en-US"/>
              </w:rPr>
              <w:t>Les architectures Big Data: traitement batch, micro-batch, flux. Architecture Lambda, architecture Kappa.</w:t>
            </w:r>
          </w:p>
        </w:tc>
      </w:tr>
      <w:tr w:rsidR="00345610"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345610" w:rsidRPr="00502B34" w:rsidRDefault="00345610" w:rsidP="00470E06">
            <w:pPr>
              <w:pStyle w:val="Paragraphedeliste"/>
              <w:spacing w:before="0" w:after="0"/>
              <w:ind w:left="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Les Bases de données NoSQL.</w:t>
            </w:r>
          </w:p>
        </w:tc>
      </w:tr>
      <w:tr w:rsidR="00345610" w:rsidTr="00502B34">
        <w:trPr>
          <w:trHeight w:val="239"/>
        </w:trPr>
        <w:tc>
          <w:tcPr>
            <w:tcW w:w="567" w:type="dxa"/>
            <w:tcMar>
              <w:top w:w="28" w:type="dxa"/>
              <w:left w:w="85" w:type="dxa"/>
              <w:bottom w:w="28" w:type="dxa"/>
              <w:right w:w="85" w:type="dxa"/>
            </w:tcMar>
            <w:vAlign w:val="center"/>
          </w:tcPr>
          <w:p w:rsidR="00345610" w:rsidRPr="00502B34" w:rsidRDefault="00345610" w:rsidP="00470E06">
            <w:pPr>
              <w:spacing w:before="0" w:after="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6</w:t>
            </w:r>
          </w:p>
        </w:tc>
        <w:tc>
          <w:tcPr>
            <w:tcW w:w="9072" w:type="dxa"/>
            <w:gridSpan w:val="2"/>
            <w:tcMar>
              <w:top w:w="28" w:type="dxa"/>
              <w:left w:w="85" w:type="dxa"/>
              <w:bottom w:w="28" w:type="dxa"/>
              <w:right w:w="85" w:type="dxa"/>
            </w:tcMar>
            <w:vAlign w:val="center"/>
          </w:tcPr>
          <w:p w:rsidR="00345610" w:rsidRPr="00502B34" w:rsidRDefault="00345610" w:rsidP="00470E06">
            <w:pPr>
              <w:pStyle w:val="Paragraphedeliste"/>
              <w:spacing w:before="0" w:after="0"/>
              <w:ind w:left="0"/>
              <w:rPr>
                <w:rFonts w:asciiTheme="minorHAnsi" w:eastAsia="Arial" w:hAnsiTheme="minorHAnsi" w:cstheme="minorHAnsi"/>
                <w:b/>
                <w:color w:val="0000FF"/>
                <w:sz w:val="24"/>
              </w:rPr>
            </w:pPr>
            <w:r w:rsidRPr="00502B34">
              <w:rPr>
                <w:rFonts w:asciiTheme="minorHAnsi" w:eastAsia="Arial" w:hAnsiTheme="minorHAnsi" w:cstheme="minorHAnsi"/>
                <w:b/>
                <w:color w:val="0000FF"/>
                <w:sz w:val="24"/>
              </w:rPr>
              <w:t>Présentation d'Apache Spark.</w:t>
            </w:r>
          </w:p>
        </w:tc>
      </w:tr>
      <w:tr w:rsidR="00345610" w:rsidTr="00502B34">
        <w:trPr>
          <w:trHeight w:val="239"/>
        </w:trPr>
        <w:tc>
          <w:tcPr>
            <w:tcW w:w="567" w:type="dxa"/>
            <w:tcMar>
              <w:top w:w="28" w:type="dxa"/>
              <w:left w:w="85" w:type="dxa"/>
              <w:bottom w:w="28" w:type="dxa"/>
              <w:right w:w="85" w:type="dxa"/>
            </w:tcMar>
            <w:vAlign w:val="center"/>
          </w:tcPr>
          <w:p w:rsidR="00345610" w:rsidRPr="00AD784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236E0A" w:rsidRDefault="00345610" w:rsidP="00470E06">
            <w:pPr>
              <w:pStyle w:val="Paragraphedeliste"/>
              <w:spacing w:before="0" w:after="0"/>
              <w:ind w:left="0"/>
              <w:rPr>
                <w:b/>
              </w:rPr>
            </w:pPr>
            <w:r>
              <w:rPr>
                <w:b/>
              </w:rPr>
              <w:t>6</w:t>
            </w:r>
            <w:r w:rsidRPr="00236E0A">
              <w:rPr>
                <w:b/>
              </w:rPr>
              <w:t>.1</w:t>
            </w:r>
          </w:p>
        </w:tc>
        <w:tc>
          <w:tcPr>
            <w:tcW w:w="8363" w:type="dxa"/>
            <w:vAlign w:val="center"/>
          </w:tcPr>
          <w:p w:rsidR="00345610" w:rsidRPr="00912C7C" w:rsidRDefault="00345610" w:rsidP="00470E06">
            <w:pPr>
              <w:suppressAutoHyphens/>
              <w:spacing w:before="0" w:after="0"/>
              <w:jc w:val="left"/>
              <w:rPr>
                <w:b/>
              </w:rPr>
            </w:pPr>
            <w:r w:rsidRPr="00912C7C">
              <w:rPr>
                <w:b/>
              </w:rPr>
              <w:t>Historique du Framework.</w:t>
            </w:r>
          </w:p>
        </w:tc>
      </w:tr>
      <w:tr w:rsidR="00345610" w:rsidTr="00502B34">
        <w:trPr>
          <w:trHeight w:val="239"/>
        </w:trPr>
        <w:tc>
          <w:tcPr>
            <w:tcW w:w="567" w:type="dxa"/>
            <w:tcMar>
              <w:top w:w="28" w:type="dxa"/>
              <w:left w:w="85" w:type="dxa"/>
              <w:bottom w:w="28" w:type="dxa"/>
              <w:right w:w="85" w:type="dxa"/>
            </w:tcMar>
            <w:vAlign w:val="center"/>
          </w:tcPr>
          <w:p w:rsidR="00345610" w:rsidRPr="00AD784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236E0A" w:rsidRDefault="00345610" w:rsidP="00470E06">
            <w:pPr>
              <w:pStyle w:val="Paragraphedeliste"/>
              <w:spacing w:before="0" w:after="0"/>
              <w:ind w:left="0"/>
              <w:rPr>
                <w:b/>
              </w:rPr>
            </w:pPr>
            <w:r>
              <w:rPr>
                <w:b/>
              </w:rPr>
              <w:t>6</w:t>
            </w:r>
            <w:r w:rsidRPr="00236E0A">
              <w:rPr>
                <w:b/>
              </w:rPr>
              <w:t>.2</w:t>
            </w:r>
          </w:p>
        </w:tc>
        <w:tc>
          <w:tcPr>
            <w:tcW w:w="8363" w:type="dxa"/>
            <w:vAlign w:val="center"/>
          </w:tcPr>
          <w:p w:rsidR="00345610" w:rsidRPr="00912C7C" w:rsidRDefault="00345610" w:rsidP="00470E06">
            <w:pPr>
              <w:suppressAutoHyphens/>
              <w:spacing w:before="0" w:after="0"/>
              <w:jc w:val="left"/>
              <w:rPr>
                <w:b/>
              </w:rPr>
            </w:pPr>
            <w:r w:rsidRPr="00912C7C">
              <w:rPr>
                <w:b/>
              </w:rPr>
              <w:t>Comparaison avec l'environnement Apache Hadoop.</w:t>
            </w:r>
          </w:p>
        </w:tc>
      </w:tr>
      <w:tr w:rsidR="00345610" w:rsidTr="00502B34">
        <w:trPr>
          <w:trHeight w:val="239"/>
        </w:trPr>
        <w:tc>
          <w:tcPr>
            <w:tcW w:w="567" w:type="dxa"/>
            <w:tcMar>
              <w:top w:w="28" w:type="dxa"/>
              <w:left w:w="85" w:type="dxa"/>
              <w:bottom w:w="28" w:type="dxa"/>
              <w:right w:w="85" w:type="dxa"/>
            </w:tcMar>
            <w:vAlign w:val="center"/>
          </w:tcPr>
          <w:p w:rsidR="00345610" w:rsidRPr="00AD784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236E0A" w:rsidRDefault="00345610" w:rsidP="00470E06">
            <w:pPr>
              <w:pStyle w:val="Paragraphedeliste"/>
              <w:spacing w:before="0" w:after="0"/>
              <w:ind w:left="0"/>
              <w:rPr>
                <w:b/>
              </w:rPr>
            </w:pPr>
            <w:r>
              <w:rPr>
                <w:b/>
              </w:rPr>
              <w:t>6</w:t>
            </w:r>
            <w:r w:rsidRPr="00236E0A">
              <w:rPr>
                <w:b/>
              </w:rPr>
              <w:t>.3</w:t>
            </w:r>
          </w:p>
        </w:tc>
        <w:tc>
          <w:tcPr>
            <w:tcW w:w="8363" w:type="dxa"/>
            <w:vAlign w:val="center"/>
          </w:tcPr>
          <w:p w:rsidR="00345610" w:rsidRPr="00912C7C" w:rsidRDefault="00345610" w:rsidP="00470E06">
            <w:pPr>
              <w:suppressAutoHyphens/>
              <w:spacing w:before="0" w:after="0"/>
              <w:jc w:val="left"/>
              <w:rPr>
                <w:b/>
              </w:rPr>
            </w:pPr>
            <w:r w:rsidRPr="00912C7C">
              <w:rPr>
                <w:b/>
              </w:rPr>
              <w:t>Les différents modules de Spark.</w:t>
            </w:r>
          </w:p>
        </w:tc>
      </w:tr>
    </w:tbl>
    <w:p w:rsidR="00080CB1" w:rsidRDefault="00080CB1" w:rsidP="00326F1B">
      <w:pPr>
        <w:spacing w:after="120" w:line="0" w:lineRule="atLeast"/>
        <w:rPr>
          <w:rFonts w:ascii="Arial" w:eastAsia="Arial" w:hAnsi="Arial"/>
          <w:b/>
          <w:sz w:val="24"/>
          <w:szCs w:val="16"/>
        </w:rPr>
      </w:pPr>
    </w:p>
    <w:p w:rsidR="00470E06" w:rsidRDefault="00470E06">
      <w:pPr>
        <w:spacing w:before="0" w:after="0"/>
        <w:jc w:val="left"/>
        <w:rPr>
          <w:rFonts w:ascii="Arial" w:eastAsia="Arial" w:hAnsi="Arial"/>
          <w:b/>
          <w:sz w:val="24"/>
          <w:szCs w:val="16"/>
        </w:rPr>
      </w:pPr>
      <w:r>
        <w:rPr>
          <w:rFonts w:ascii="Arial" w:eastAsia="Arial" w:hAnsi="Arial"/>
          <w:b/>
          <w:sz w:val="24"/>
          <w:szCs w:val="16"/>
        </w:rPr>
        <w:br w:type="page"/>
      </w:r>
    </w:p>
    <w:p w:rsidR="0099261D" w:rsidRDefault="0099261D" w:rsidP="00470E06">
      <w:pPr>
        <w:pStyle w:val="ue"/>
        <w:pBdr>
          <w:right w:val="single" w:sz="8" w:space="0" w:color="auto"/>
        </w:pBdr>
        <w:spacing w:line="300" w:lineRule="auto"/>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lastRenderedPageBreak/>
        <w:t xml:space="preserve">Introduction </w:t>
      </w:r>
      <w:r>
        <w:rPr>
          <w:rFonts w:asciiTheme="minorHAnsi" w:eastAsia="Times New Roman" w:hAnsiTheme="minorHAnsi" w:cstheme="minorHAnsi"/>
          <w:sz w:val="24"/>
          <w:szCs w:val="24"/>
        </w:rPr>
        <w:t>intelligence artificielle</w:t>
      </w:r>
      <w:r w:rsidRPr="00FE19AC">
        <w:rPr>
          <w:rFonts w:asciiTheme="minorHAnsi" w:eastAsia="Times New Roman" w:hAnsiTheme="minorHAnsi" w:cstheme="minorHAnsi"/>
          <w:sz w:val="24"/>
          <w:szCs w:val="24"/>
        </w:rPr>
        <w:t xml:space="preserve"> (Unité transversale)</w:t>
      </w:r>
    </w:p>
    <w:p w:rsidR="0099261D" w:rsidRPr="00FE19AC" w:rsidRDefault="0099261D" w:rsidP="00470E06">
      <w:pPr>
        <w:pStyle w:val="ue"/>
        <w:pBdr>
          <w:right w:val="single" w:sz="8" w:space="0" w:color="auto"/>
        </w:pBdr>
        <w:spacing w:line="300" w:lineRule="auto"/>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1H30</w:t>
      </w:r>
      <w:r w:rsidRPr="00FE19AC">
        <w:rPr>
          <w:rFonts w:asciiTheme="minorHAnsi" w:eastAsia="Times New Roman" w:hAnsiTheme="minorHAnsi" w:cstheme="minorHAnsi"/>
          <w:sz w:val="24"/>
          <w:szCs w:val="24"/>
        </w:rPr>
        <w:t xml:space="preserve"> TD sur machine)(Semestre 5)</w:t>
      </w:r>
    </w:p>
    <w:p w:rsidR="0099261D" w:rsidRDefault="0099261D" w:rsidP="00470E06">
      <w:pPr>
        <w:spacing w:before="0" w:after="0"/>
        <w:rPr>
          <w:rFonts w:ascii="Times New Roman" w:hAnsi="Times New Roman"/>
          <w:b/>
          <w:color w:val="0070C0"/>
          <w:sz w:val="24"/>
        </w:rPr>
      </w:pPr>
    </w:p>
    <w:tbl>
      <w:tblPr>
        <w:tblStyle w:val="Grilledutableau"/>
        <w:tblW w:w="9639" w:type="dxa"/>
        <w:tblInd w:w="85" w:type="dxa"/>
        <w:tblLayout w:type="fixed"/>
        <w:tblLook w:val="0000"/>
      </w:tblPr>
      <w:tblGrid>
        <w:gridCol w:w="567"/>
        <w:gridCol w:w="709"/>
        <w:gridCol w:w="8363"/>
      </w:tblGrid>
      <w:tr w:rsidR="00B07B81" w:rsidRPr="00624901" w:rsidTr="00B07B81">
        <w:trPr>
          <w:trHeight w:val="211"/>
        </w:trPr>
        <w:tc>
          <w:tcPr>
            <w:tcW w:w="567" w:type="dxa"/>
            <w:tcMar>
              <w:top w:w="28" w:type="dxa"/>
              <w:left w:w="85" w:type="dxa"/>
              <w:bottom w:w="28" w:type="dxa"/>
              <w:right w:w="85" w:type="dxa"/>
            </w:tcMar>
            <w:vAlign w:val="center"/>
          </w:tcPr>
          <w:p w:rsidR="00B07B81" w:rsidRPr="00B07B81" w:rsidRDefault="00B07B81" w:rsidP="00B07B81">
            <w:pPr>
              <w:spacing w:before="0" w:after="0"/>
              <w:jc w:val="center"/>
              <w:rPr>
                <w:rFonts w:eastAsia="Arial" w:cstheme="minorHAnsi"/>
                <w:b/>
                <w:color w:val="C00000"/>
                <w:w w:val="97"/>
                <w:sz w:val="24"/>
              </w:rPr>
            </w:pPr>
            <w:r w:rsidRPr="00B07B81">
              <w:rPr>
                <w:rFonts w:eastAsia="Arial" w:cstheme="minorHAnsi"/>
                <w:b/>
                <w:color w:val="C00000"/>
                <w:w w:val="97"/>
                <w:sz w:val="24"/>
              </w:rPr>
              <w:t>UET</w:t>
            </w:r>
          </w:p>
        </w:tc>
        <w:tc>
          <w:tcPr>
            <w:tcW w:w="9072" w:type="dxa"/>
            <w:gridSpan w:val="2"/>
            <w:tcMar>
              <w:top w:w="28" w:type="dxa"/>
              <w:left w:w="85" w:type="dxa"/>
              <w:bottom w:w="28" w:type="dxa"/>
              <w:right w:w="85" w:type="dxa"/>
            </w:tcMar>
            <w:vAlign w:val="center"/>
          </w:tcPr>
          <w:p w:rsidR="00B07B81" w:rsidRPr="00B07B81" w:rsidRDefault="00B07B81" w:rsidP="00B07B81">
            <w:pPr>
              <w:spacing w:before="0" w:after="0"/>
              <w:jc w:val="center"/>
              <w:rPr>
                <w:rFonts w:eastAsia="Arial" w:cstheme="minorHAnsi"/>
                <w:b/>
                <w:color w:val="C00000"/>
                <w:w w:val="97"/>
                <w:sz w:val="24"/>
              </w:rPr>
            </w:pPr>
            <w:r w:rsidRPr="00B07B81">
              <w:rPr>
                <w:rFonts w:eastAsia="Arial" w:cstheme="minorHAnsi"/>
                <w:b/>
                <w:color w:val="C00000"/>
                <w:w w:val="97"/>
                <w:sz w:val="24"/>
              </w:rPr>
              <w:t>Introduction Intelligence artificielle</w:t>
            </w:r>
          </w:p>
        </w:tc>
      </w:tr>
      <w:tr w:rsidR="00B07B81" w:rsidRPr="00790C30" w:rsidTr="00B07B81">
        <w:trPr>
          <w:trHeight w:val="239"/>
        </w:trPr>
        <w:tc>
          <w:tcPr>
            <w:tcW w:w="567" w:type="dxa"/>
            <w:tcMar>
              <w:top w:w="28" w:type="dxa"/>
              <w:left w:w="85" w:type="dxa"/>
              <w:bottom w:w="28" w:type="dxa"/>
              <w:right w:w="85" w:type="dxa"/>
            </w:tcMar>
            <w:vAlign w:val="center"/>
          </w:tcPr>
          <w:p w:rsidR="00B07B81" w:rsidRPr="00B07B81" w:rsidRDefault="00B07B81" w:rsidP="00B07B81">
            <w:pPr>
              <w:spacing w:before="0" w:after="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B07B81" w:rsidRPr="00B07B81" w:rsidRDefault="00B07B81" w:rsidP="00B07B81">
            <w:pPr>
              <w:pStyle w:val="Paragraphedeliste"/>
              <w:spacing w:before="0" w:after="0"/>
              <w:ind w:left="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Introduction.</w:t>
            </w:r>
          </w:p>
        </w:tc>
      </w:tr>
      <w:tr w:rsidR="00B07B81" w:rsidRPr="00790C30" w:rsidTr="00B07B81">
        <w:trPr>
          <w:trHeight w:val="239"/>
        </w:trPr>
        <w:tc>
          <w:tcPr>
            <w:tcW w:w="567" w:type="dxa"/>
            <w:tcMar>
              <w:top w:w="28" w:type="dxa"/>
              <w:left w:w="85" w:type="dxa"/>
              <w:bottom w:w="28" w:type="dxa"/>
              <w:right w:w="85" w:type="dxa"/>
            </w:tcMar>
            <w:vAlign w:val="center"/>
          </w:tcPr>
          <w:p w:rsidR="00B07B81" w:rsidRPr="00B07B81" w:rsidRDefault="00B07B81" w:rsidP="00B07B81">
            <w:pPr>
              <w:spacing w:before="0" w:after="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B07B81" w:rsidRPr="00B07B81" w:rsidRDefault="00B07B81" w:rsidP="00B07B81">
            <w:pPr>
              <w:pStyle w:val="Paragraphedeliste"/>
              <w:spacing w:before="0" w:after="0"/>
              <w:ind w:left="0"/>
              <w:contextualSpacing w:val="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Formulation d’un problème.</w:t>
            </w:r>
          </w:p>
        </w:tc>
      </w:tr>
      <w:tr w:rsidR="00B07B81" w:rsidRPr="00790C30" w:rsidTr="00470E06">
        <w:trPr>
          <w:trHeight w:val="294"/>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A502D8" w:rsidRDefault="00B07B81" w:rsidP="00B07B81">
            <w:pPr>
              <w:spacing w:before="0" w:after="0"/>
              <w:rPr>
                <w:b/>
              </w:rPr>
            </w:pPr>
            <w:r w:rsidRPr="00A502D8">
              <w:rPr>
                <w:b/>
              </w:rPr>
              <w:t>2.1</w:t>
            </w:r>
          </w:p>
        </w:tc>
        <w:tc>
          <w:tcPr>
            <w:tcW w:w="8363" w:type="dxa"/>
            <w:vAlign w:val="center"/>
          </w:tcPr>
          <w:p w:rsidR="00B07B81" w:rsidRPr="00A502D8" w:rsidRDefault="00B07B81" w:rsidP="00B07B81">
            <w:pPr>
              <w:suppressAutoHyphens/>
              <w:spacing w:before="0" w:after="0" w:line="276" w:lineRule="auto"/>
              <w:jc w:val="left"/>
              <w:rPr>
                <w:b/>
              </w:rPr>
            </w:pPr>
            <w:r w:rsidRPr="00A502D8">
              <w:rPr>
                <w:b/>
              </w:rPr>
              <w:t>Rappels sur les logiques.</w:t>
            </w:r>
          </w:p>
        </w:tc>
      </w:tr>
      <w:tr w:rsidR="00B07B81" w:rsidRPr="00790C30" w:rsidTr="00470E06">
        <w:trPr>
          <w:trHeight w:val="186"/>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A502D8" w:rsidRDefault="00B07B81" w:rsidP="00B07B81">
            <w:pPr>
              <w:spacing w:before="0" w:after="0"/>
              <w:rPr>
                <w:b/>
              </w:rPr>
            </w:pPr>
            <w:r>
              <w:rPr>
                <w:b/>
              </w:rPr>
              <w:t>2.2</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Programmation logique.</w:t>
            </w:r>
          </w:p>
        </w:tc>
      </w:tr>
      <w:tr w:rsidR="00B07B81" w:rsidTr="00B07B81">
        <w:trPr>
          <w:trHeight w:val="239"/>
        </w:trPr>
        <w:tc>
          <w:tcPr>
            <w:tcW w:w="567" w:type="dxa"/>
            <w:tcMar>
              <w:top w:w="28" w:type="dxa"/>
              <w:left w:w="85" w:type="dxa"/>
              <w:bottom w:w="28" w:type="dxa"/>
              <w:right w:w="85" w:type="dxa"/>
            </w:tcMar>
            <w:vAlign w:val="center"/>
          </w:tcPr>
          <w:p w:rsidR="00B07B81" w:rsidRPr="00B07B81" w:rsidRDefault="00B07B81" w:rsidP="00B07B81">
            <w:pPr>
              <w:spacing w:before="0" w:after="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B07B81" w:rsidRPr="00B07B81" w:rsidRDefault="00B07B81" w:rsidP="00B07B81">
            <w:pPr>
              <w:pStyle w:val="Paragraphedeliste"/>
              <w:spacing w:before="0" w:after="0"/>
              <w:ind w:left="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Résolution d’un problème par recherche aveugle.</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spacing w:before="0" w:after="0"/>
              <w:ind w:left="0"/>
              <w:rPr>
                <w:b/>
              </w:rPr>
            </w:pPr>
            <w:r w:rsidRPr="00236E0A">
              <w:rPr>
                <w:b/>
              </w:rPr>
              <w:t>3.1</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Largeur d’abord</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spacing w:before="0" w:after="0"/>
              <w:ind w:left="0"/>
              <w:rPr>
                <w:b/>
              </w:rPr>
            </w:pPr>
            <w:r w:rsidRPr="00236E0A">
              <w:rPr>
                <w:b/>
              </w:rPr>
              <w:t>3.2</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Profondeur d’abord.</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spacing w:before="0" w:after="0"/>
              <w:ind w:left="0"/>
              <w:rPr>
                <w:b/>
              </w:rPr>
            </w:pPr>
            <w:r w:rsidRPr="00236E0A">
              <w:rPr>
                <w:b/>
              </w:rPr>
              <w:t>3.3</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Profondeur limitée.</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spacing w:before="0" w:after="0"/>
              <w:ind w:left="0"/>
              <w:rPr>
                <w:b/>
              </w:rPr>
            </w:pPr>
            <w:r w:rsidRPr="00236E0A">
              <w:rPr>
                <w:b/>
              </w:rPr>
              <w:t>3.4</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Profondeur limitée itérative.</w:t>
            </w:r>
          </w:p>
        </w:tc>
      </w:tr>
      <w:tr w:rsidR="00B07B81" w:rsidTr="00B07B81">
        <w:trPr>
          <w:trHeight w:val="239"/>
        </w:trPr>
        <w:tc>
          <w:tcPr>
            <w:tcW w:w="567" w:type="dxa"/>
            <w:tcMar>
              <w:top w:w="28" w:type="dxa"/>
              <w:left w:w="85" w:type="dxa"/>
              <w:bottom w:w="28" w:type="dxa"/>
              <w:right w:w="85" w:type="dxa"/>
            </w:tcMar>
            <w:vAlign w:val="center"/>
          </w:tcPr>
          <w:p w:rsidR="00B07B81" w:rsidRPr="00B07B81" w:rsidRDefault="00B07B81" w:rsidP="00B07B81">
            <w:pPr>
              <w:spacing w:before="0" w:after="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B07B81" w:rsidRPr="00B07B81" w:rsidRDefault="00B07B81" w:rsidP="00B07B81">
            <w:pPr>
              <w:pStyle w:val="Paragraphedeliste"/>
              <w:tabs>
                <w:tab w:val="left" w:pos="364"/>
              </w:tabs>
              <w:spacing w:before="0" w:after="0"/>
              <w:ind w:left="0"/>
              <w:contextualSpacing w:val="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Résolution d’un problème par recherche heuristique.</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4.1</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Recherche best-first.</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4.2</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Hillclimbing.</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4.3</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Algorithme A*, heuristiques.</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4.4</w:t>
            </w:r>
          </w:p>
        </w:tc>
        <w:tc>
          <w:tcPr>
            <w:tcW w:w="8363" w:type="dxa"/>
            <w:vAlign w:val="center"/>
          </w:tcPr>
          <w:p w:rsidR="00B07B81" w:rsidRPr="00236E0A" w:rsidRDefault="00B07B81" w:rsidP="00B07B81">
            <w:pPr>
              <w:suppressAutoHyphens/>
              <w:spacing w:before="0" w:after="0" w:line="276" w:lineRule="auto"/>
              <w:jc w:val="left"/>
              <w:rPr>
                <w:b/>
              </w:rPr>
            </w:pPr>
            <w:r w:rsidRPr="00236E0A">
              <w:rPr>
                <w:b/>
              </w:rPr>
              <w:t>Recherche en faisceau (beamsearch).</w:t>
            </w:r>
          </w:p>
        </w:tc>
      </w:tr>
      <w:tr w:rsidR="00B07B81" w:rsidTr="00B07B81">
        <w:trPr>
          <w:trHeight w:val="239"/>
        </w:trPr>
        <w:tc>
          <w:tcPr>
            <w:tcW w:w="567" w:type="dxa"/>
            <w:tcMar>
              <w:top w:w="28" w:type="dxa"/>
              <w:left w:w="85" w:type="dxa"/>
              <w:bottom w:w="28" w:type="dxa"/>
              <w:right w:w="85" w:type="dxa"/>
            </w:tcMar>
            <w:vAlign w:val="center"/>
          </w:tcPr>
          <w:p w:rsidR="00B07B81" w:rsidRPr="00AD7843"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4.5</w:t>
            </w:r>
          </w:p>
        </w:tc>
        <w:tc>
          <w:tcPr>
            <w:tcW w:w="8363" w:type="dxa"/>
            <w:vAlign w:val="center"/>
          </w:tcPr>
          <w:p w:rsidR="00B07B81" w:rsidRPr="00236E0A" w:rsidRDefault="00B07B81" w:rsidP="00B07B81">
            <w:pPr>
              <w:pStyle w:val="Paragraphedeliste"/>
              <w:tabs>
                <w:tab w:val="left" w:pos="364"/>
              </w:tabs>
              <w:spacing w:before="0" w:after="0"/>
              <w:ind w:left="0"/>
              <w:contextualSpacing w:val="0"/>
              <w:rPr>
                <w:b/>
              </w:rPr>
            </w:pPr>
            <w:r w:rsidRPr="00236E0A">
              <w:rPr>
                <w:b/>
              </w:rPr>
              <w:t>Recherche par recuit-simulé.</w:t>
            </w:r>
          </w:p>
        </w:tc>
      </w:tr>
      <w:tr w:rsidR="00B07B81" w:rsidTr="00B07B81">
        <w:trPr>
          <w:trHeight w:val="239"/>
        </w:trPr>
        <w:tc>
          <w:tcPr>
            <w:tcW w:w="567" w:type="dxa"/>
            <w:tcMar>
              <w:top w:w="28" w:type="dxa"/>
              <w:left w:w="85" w:type="dxa"/>
              <w:bottom w:w="28" w:type="dxa"/>
              <w:right w:w="85" w:type="dxa"/>
            </w:tcMar>
            <w:vAlign w:val="center"/>
          </w:tcPr>
          <w:p w:rsidR="00B07B81" w:rsidRPr="00B07B81" w:rsidRDefault="00B07B81" w:rsidP="00B07B81">
            <w:pPr>
              <w:spacing w:before="0" w:after="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B07B81" w:rsidRPr="00B07B81" w:rsidRDefault="00B07B81" w:rsidP="00B07B81">
            <w:pPr>
              <w:pStyle w:val="Paragraphedeliste"/>
              <w:tabs>
                <w:tab w:val="left" w:pos="364"/>
              </w:tabs>
              <w:spacing w:before="0" w:after="0"/>
              <w:ind w:left="0"/>
              <w:contextualSpacing w:val="0"/>
              <w:rPr>
                <w:rFonts w:asciiTheme="minorHAnsi" w:eastAsia="Arial" w:hAnsiTheme="minorHAnsi" w:cstheme="minorHAnsi"/>
                <w:b/>
                <w:color w:val="0000FF"/>
                <w:sz w:val="24"/>
              </w:rPr>
            </w:pPr>
            <w:r w:rsidRPr="00B07B81">
              <w:rPr>
                <w:rFonts w:asciiTheme="minorHAnsi" w:eastAsia="Arial" w:hAnsiTheme="minorHAnsi" w:cstheme="minorHAnsi"/>
                <w:b/>
                <w:color w:val="0000FF"/>
                <w:sz w:val="24"/>
              </w:rPr>
              <w:t>Jeux stratégiques et algorithmes recherche.</w:t>
            </w:r>
          </w:p>
        </w:tc>
      </w:tr>
      <w:tr w:rsidR="00B07B81" w:rsidTr="00B07B81">
        <w:trPr>
          <w:trHeight w:val="239"/>
        </w:trPr>
        <w:tc>
          <w:tcPr>
            <w:tcW w:w="567" w:type="dxa"/>
            <w:tcMar>
              <w:top w:w="28" w:type="dxa"/>
              <w:left w:w="85" w:type="dxa"/>
              <w:bottom w:w="28" w:type="dxa"/>
              <w:right w:w="85" w:type="dxa"/>
            </w:tcMar>
            <w:vAlign w:val="center"/>
          </w:tcPr>
          <w:p w:rsidR="00B07B81"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080CB1" w:rsidRDefault="00B07B81" w:rsidP="00B07B81">
            <w:pPr>
              <w:pStyle w:val="Paragraphedeliste"/>
              <w:tabs>
                <w:tab w:val="left" w:pos="364"/>
              </w:tabs>
              <w:spacing w:before="0" w:after="0"/>
              <w:ind w:left="0"/>
              <w:contextualSpacing w:val="0"/>
              <w:rPr>
                <w:b/>
              </w:rPr>
            </w:pPr>
            <w:r w:rsidRPr="00080CB1">
              <w:rPr>
                <w:b/>
              </w:rPr>
              <w:t>5.1</w:t>
            </w:r>
          </w:p>
        </w:tc>
        <w:tc>
          <w:tcPr>
            <w:tcW w:w="8363" w:type="dxa"/>
            <w:vAlign w:val="center"/>
          </w:tcPr>
          <w:p w:rsidR="00B07B81" w:rsidRPr="00080CB1" w:rsidRDefault="00B07B81" w:rsidP="00B07B81">
            <w:pPr>
              <w:pStyle w:val="Paragraphedeliste"/>
              <w:suppressAutoHyphens/>
              <w:spacing w:before="0" w:after="0" w:line="276" w:lineRule="auto"/>
              <w:ind w:left="0"/>
              <w:jc w:val="left"/>
              <w:rPr>
                <w:b/>
              </w:rPr>
            </w:pPr>
            <w:r w:rsidRPr="00080CB1">
              <w:rPr>
                <w:b/>
              </w:rPr>
              <w:t>min-max.</w:t>
            </w:r>
          </w:p>
        </w:tc>
      </w:tr>
      <w:tr w:rsidR="00B07B81" w:rsidTr="00B07B81">
        <w:trPr>
          <w:trHeight w:val="239"/>
        </w:trPr>
        <w:tc>
          <w:tcPr>
            <w:tcW w:w="567" w:type="dxa"/>
            <w:tcMar>
              <w:top w:w="28" w:type="dxa"/>
              <w:left w:w="85" w:type="dxa"/>
              <w:bottom w:w="28" w:type="dxa"/>
              <w:right w:w="85" w:type="dxa"/>
            </w:tcMar>
            <w:vAlign w:val="center"/>
          </w:tcPr>
          <w:p w:rsidR="00B07B81" w:rsidRDefault="00B07B81" w:rsidP="00B07B81">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B07B81" w:rsidRPr="00080CB1" w:rsidRDefault="00B07B81" w:rsidP="00B07B81">
            <w:pPr>
              <w:pStyle w:val="Paragraphedeliste"/>
              <w:tabs>
                <w:tab w:val="left" w:pos="364"/>
              </w:tabs>
              <w:spacing w:before="0" w:after="0"/>
              <w:ind w:left="0"/>
              <w:contextualSpacing w:val="0"/>
              <w:rPr>
                <w:b/>
              </w:rPr>
            </w:pPr>
            <w:r w:rsidRPr="00080CB1">
              <w:rPr>
                <w:b/>
              </w:rPr>
              <w:t>5.2</w:t>
            </w:r>
          </w:p>
        </w:tc>
        <w:tc>
          <w:tcPr>
            <w:tcW w:w="8363" w:type="dxa"/>
            <w:vAlign w:val="center"/>
          </w:tcPr>
          <w:p w:rsidR="00B07B81" w:rsidRPr="00080CB1" w:rsidRDefault="00B07B81" w:rsidP="00B07B81">
            <w:pPr>
              <w:pStyle w:val="Paragraphedeliste"/>
              <w:suppressAutoHyphens/>
              <w:spacing w:before="0" w:after="0" w:line="276" w:lineRule="auto"/>
              <w:ind w:left="0"/>
              <w:jc w:val="left"/>
              <w:rPr>
                <w:b/>
              </w:rPr>
            </w:pPr>
            <w:r w:rsidRPr="00080CB1">
              <w:rPr>
                <w:b/>
              </w:rPr>
              <w:t>alpha-beta.</w:t>
            </w:r>
          </w:p>
        </w:tc>
      </w:tr>
    </w:tbl>
    <w:p w:rsidR="00C34C13" w:rsidRPr="00470E06" w:rsidRDefault="00C34C13" w:rsidP="00470E06">
      <w:pPr>
        <w:spacing w:before="0" w:after="0"/>
        <w:rPr>
          <w:rFonts w:ascii="Times New Roman" w:hAnsi="Times New Roman"/>
          <w:b/>
          <w:color w:val="0070C0"/>
          <w:sz w:val="24"/>
        </w:rPr>
      </w:pPr>
    </w:p>
    <w:p w:rsidR="00E92C8C" w:rsidRPr="00670DBB" w:rsidRDefault="00AC7CAE" w:rsidP="00470E06">
      <w:pPr>
        <w:pStyle w:val="ue"/>
        <w:pBdr>
          <w:right w:val="single" w:sz="8" w:space="0" w:color="auto"/>
        </w:pBdr>
        <w:spacing w:line="300"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Big </w:t>
      </w:r>
      <w:r w:rsidR="00E92C8C">
        <w:rPr>
          <w:rFonts w:asciiTheme="minorHAnsi" w:eastAsia="Times New Roman" w:hAnsiTheme="minorHAnsi" w:cstheme="minorHAnsi"/>
          <w:sz w:val="24"/>
          <w:szCs w:val="24"/>
        </w:rPr>
        <w:t>Data avec Python (Unité Transversale</w:t>
      </w:r>
      <w:r w:rsidR="00E92C8C" w:rsidRPr="00670DBB">
        <w:rPr>
          <w:rFonts w:asciiTheme="minorHAnsi" w:eastAsia="Times New Roman" w:hAnsiTheme="minorHAnsi" w:cstheme="minorHAnsi"/>
          <w:sz w:val="24"/>
          <w:szCs w:val="24"/>
        </w:rPr>
        <w:t>)</w:t>
      </w:r>
    </w:p>
    <w:p w:rsidR="00E92C8C" w:rsidRPr="00670DBB" w:rsidRDefault="00E92C8C" w:rsidP="00470E06">
      <w:pPr>
        <w:pStyle w:val="ue"/>
        <w:pBdr>
          <w:right w:val="single" w:sz="8" w:space="0" w:color="auto"/>
        </w:pBdr>
        <w:spacing w:line="300" w:lineRule="auto"/>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670DBB">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1</w:t>
      </w:r>
      <w:r w:rsidRPr="00670DBB">
        <w:rPr>
          <w:rFonts w:asciiTheme="minorHAnsi" w:eastAsia="Times New Roman" w:hAnsiTheme="minorHAnsi" w:cstheme="minorHAnsi"/>
          <w:sz w:val="24"/>
          <w:szCs w:val="24"/>
        </w:rPr>
        <w:t xml:space="preserve">h TD)(Semestre </w:t>
      </w:r>
      <w:r>
        <w:rPr>
          <w:rFonts w:asciiTheme="minorHAnsi" w:eastAsia="Times New Roman" w:hAnsiTheme="minorHAnsi" w:cstheme="minorHAnsi"/>
          <w:sz w:val="24"/>
          <w:szCs w:val="24"/>
        </w:rPr>
        <w:t>5</w:t>
      </w:r>
      <w:r w:rsidRPr="00670DBB">
        <w:rPr>
          <w:rFonts w:asciiTheme="minorHAnsi" w:eastAsia="Times New Roman" w:hAnsiTheme="minorHAnsi" w:cstheme="minorHAnsi"/>
          <w:sz w:val="24"/>
          <w:szCs w:val="24"/>
        </w:rPr>
        <w:t>)</w:t>
      </w:r>
    </w:p>
    <w:p w:rsidR="00B07B81" w:rsidRPr="00470E06" w:rsidRDefault="00B07B81" w:rsidP="00470E06">
      <w:pPr>
        <w:spacing w:before="0" w:after="0"/>
        <w:rPr>
          <w:rFonts w:ascii="Times New Roman" w:hAnsi="Times New Roman"/>
          <w:b/>
          <w:color w:val="0070C0"/>
          <w:sz w:val="24"/>
        </w:rPr>
      </w:pPr>
    </w:p>
    <w:tbl>
      <w:tblPr>
        <w:tblStyle w:val="Grilledutableau"/>
        <w:tblW w:w="9639" w:type="dxa"/>
        <w:tblInd w:w="85" w:type="dxa"/>
        <w:tblLayout w:type="fixed"/>
        <w:tblLook w:val="0000"/>
      </w:tblPr>
      <w:tblGrid>
        <w:gridCol w:w="709"/>
        <w:gridCol w:w="709"/>
        <w:gridCol w:w="8221"/>
      </w:tblGrid>
      <w:tr w:rsidR="00345610" w:rsidRPr="00470E06"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jc w:val="center"/>
              <w:rPr>
                <w:rFonts w:asciiTheme="minorHAnsi" w:eastAsia="Arial" w:hAnsiTheme="minorHAnsi" w:cstheme="minorHAnsi"/>
                <w:b/>
                <w:color w:val="C00000"/>
                <w:szCs w:val="22"/>
              </w:rPr>
            </w:pPr>
            <w:r w:rsidRPr="004F64C7">
              <w:rPr>
                <w:rFonts w:asciiTheme="minorHAnsi" w:eastAsia="Arial" w:hAnsiTheme="minorHAnsi" w:cstheme="minorHAnsi"/>
                <w:b/>
                <w:color w:val="C00000"/>
                <w:szCs w:val="22"/>
              </w:rPr>
              <w:t>U</w:t>
            </w:r>
            <w:r>
              <w:rPr>
                <w:rFonts w:asciiTheme="minorHAnsi" w:eastAsia="Arial" w:hAnsiTheme="minorHAnsi" w:cstheme="minorHAnsi"/>
                <w:b/>
                <w:color w:val="C00000"/>
                <w:szCs w:val="22"/>
              </w:rPr>
              <w:t>E</w:t>
            </w:r>
            <w:r w:rsidRPr="004F64C7">
              <w:rPr>
                <w:rFonts w:asciiTheme="minorHAnsi" w:eastAsia="Arial" w:hAnsiTheme="minorHAnsi" w:cstheme="minorHAnsi"/>
                <w:b/>
                <w:color w:val="C00000"/>
                <w:szCs w:val="22"/>
              </w:rPr>
              <w:t>F</w:t>
            </w:r>
          </w:p>
        </w:tc>
        <w:tc>
          <w:tcPr>
            <w:tcW w:w="8930" w:type="dxa"/>
            <w:gridSpan w:val="2"/>
            <w:tcMar>
              <w:top w:w="28" w:type="dxa"/>
              <w:left w:w="85" w:type="dxa"/>
              <w:bottom w:w="28" w:type="dxa"/>
              <w:right w:w="85" w:type="dxa"/>
            </w:tcMar>
            <w:vAlign w:val="center"/>
          </w:tcPr>
          <w:p w:rsidR="00345610" w:rsidRPr="00E92C8C" w:rsidRDefault="00AC7CAE" w:rsidP="00470E06">
            <w:pPr>
              <w:spacing w:before="0" w:after="0"/>
              <w:jc w:val="center"/>
              <w:rPr>
                <w:rFonts w:asciiTheme="minorHAnsi" w:eastAsia="Arial" w:hAnsiTheme="minorHAnsi" w:cstheme="minorHAnsi"/>
                <w:b/>
                <w:color w:val="C00000"/>
                <w:szCs w:val="22"/>
                <w:lang w:val="en-US"/>
              </w:rPr>
            </w:pPr>
            <w:r>
              <w:rPr>
                <w:rFonts w:asciiTheme="minorHAnsi" w:hAnsiTheme="minorHAnsi" w:cstheme="minorHAnsi"/>
                <w:color w:val="FF0000"/>
                <w:sz w:val="24"/>
                <w:lang w:val="en-US"/>
              </w:rPr>
              <w:t xml:space="preserve">Big </w:t>
            </w:r>
            <w:r w:rsidR="00345610" w:rsidRPr="00E92C8C">
              <w:rPr>
                <w:rFonts w:asciiTheme="minorHAnsi" w:hAnsiTheme="minorHAnsi" w:cstheme="minorHAnsi"/>
                <w:color w:val="FF0000"/>
                <w:sz w:val="24"/>
                <w:lang w:val="en-US"/>
              </w:rPr>
              <w:t>Data avec Python</w:t>
            </w:r>
            <w:r w:rsidR="00345610" w:rsidRPr="00E92C8C">
              <w:rPr>
                <w:rFonts w:asciiTheme="minorHAnsi" w:eastAsia="Arial" w:hAnsiTheme="minorHAnsi" w:cstheme="minorHAnsi"/>
                <w:b/>
                <w:color w:val="C00000"/>
                <w:szCs w:val="22"/>
                <w:lang w:val="en-US"/>
              </w:rPr>
              <w:t xml:space="preserve">: </w:t>
            </w:r>
            <w:r w:rsidR="00345610" w:rsidRPr="00E92C8C">
              <w:rPr>
                <w:rFonts w:asciiTheme="minorHAnsi" w:eastAsia="Arial" w:hAnsiTheme="minorHAnsi" w:cstheme="minorHAnsi"/>
                <w:bCs/>
                <w:color w:val="C00000"/>
                <w:szCs w:val="22"/>
                <w:lang w:val="en-US"/>
              </w:rPr>
              <w:t>Semestre 5</w:t>
            </w:r>
          </w:p>
        </w:tc>
      </w:tr>
      <w:tr w:rsidR="00345610" w:rsidRPr="004F64C7" w:rsidTr="00B07B81">
        <w:trPr>
          <w:trHeight w:val="239"/>
        </w:trPr>
        <w:tc>
          <w:tcPr>
            <w:tcW w:w="709" w:type="dxa"/>
            <w:tcMar>
              <w:top w:w="28" w:type="dxa"/>
              <w:left w:w="85" w:type="dxa"/>
              <w:bottom w:w="28" w:type="dxa"/>
              <w:right w:w="85" w:type="dxa"/>
            </w:tcMar>
            <w:vAlign w:val="center"/>
          </w:tcPr>
          <w:p w:rsidR="00345610" w:rsidRPr="00B07B81" w:rsidRDefault="00345610" w:rsidP="00470E06">
            <w:pPr>
              <w:spacing w:before="0" w:after="0"/>
              <w:rPr>
                <w:rFonts w:asciiTheme="minorHAnsi" w:eastAsia="Arial" w:hAnsiTheme="minorHAnsi" w:cstheme="minorHAnsi"/>
                <w:b/>
                <w:color w:val="0000FF"/>
                <w:szCs w:val="22"/>
              </w:rPr>
            </w:pPr>
            <w:r w:rsidRPr="00B07B81">
              <w:rPr>
                <w:rFonts w:asciiTheme="minorHAnsi" w:eastAsia="Arial" w:hAnsiTheme="minorHAnsi" w:cstheme="minorHAnsi"/>
                <w:b/>
                <w:color w:val="0000FF"/>
                <w:szCs w:val="22"/>
              </w:rPr>
              <w:t>1</w:t>
            </w:r>
          </w:p>
        </w:tc>
        <w:tc>
          <w:tcPr>
            <w:tcW w:w="8930" w:type="dxa"/>
            <w:gridSpan w:val="2"/>
            <w:tcMar>
              <w:top w:w="28" w:type="dxa"/>
              <w:left w:w="85" w:type="dxa"/>
              <w:bottom w:w="28" w:type="dxa"/>
              <w:right w:w="85" w:type="dxa"/>
            </w:tcMar>
            <w:vAlign w:val="center"/>
          </w:tcPr>
          <w:p w:rsidR="00345610" w:rsidRPr="00B07B81" w:rsidRDefault="00345610" w:rsidP="00470E06">
            <w:pPr>
              <w:spacing w:before="0" w:after="0"/>
              <w:rPr>
                <w:rFonts w:asciiTheme="minorHAnsi" w:eastAsia="Arial" w:hAnsiTheme="minorHAnsi" w:cstheme="minorHAnsi"/>
                <w:b/>
                <w:color w:val="0070C0"/>
                <w:szCs w:val="22"/>
              </w:rPr>
            </w:pPr>
            <w:r w:rsidRPr="00B07B81">
              <w:rPr>
                <w:rFonts w:asciiTheme="minorHAnsi" w:eastAsia="Arial" w:hAnsiTheme="minorHAnsi" w:cstheme="minorHAnsi"/>
                <w:b/>
                <w:color w:val="0000FF"/>
                <w:szCs w:val="22"/>
              </w:rPr>
              <w:t>Introduction au langage python</w:t>
            </w:r>
          </w:p>
        </w:tc>
      </w:tr>
      <w:tr w:rsidR="00345610" w:rsidRPr="004F64C7"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1.1</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Python pour le traitement des données</w:t>
            </w:r>
          </w:p>
        </w:tc>
      </w:tr>
      <w:tr w:rsidR="00345610" w:rsidRPr="004F64C7" w:rsidTr="00B07B81">
        <w:trPr>
          <w:trHeight w:val="239"/>
        </w:trPr>
        <w:tc>
          <w:tcPr>
            <w:tcW w:w="709" w:type="dxa"/>
            <w:tcMar>
              <w:top w:w="28" w:type="dxa"/>
              <w:left w:w="85" w:type="dxa"/>
              <w:bottom w:w="28" w:type="dxa"/>
              <w:right w:w="85" w:type="dxa"/>
            </w:tcMar>
            <w:vAlign w:val="center"/>
          </w:tcPr>
          <w:p w:rsidR="00345610" w:rsidRPr="00627956"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D05144" w:rsidRDefault="00345610" w:rsidP="00470E06">
            <w:pPr>
              <w:spacing w:before="0" w:after="0"/>
              <w:rPr>
                <w:rFonts w:asciiTheme="minorHAnsi" w:eastAsia="Arial" w:hAnsiTheme="minorHAnsi" w:cstheme="minorHAnsi"/>
                <w:b/>
                <w:szCs w:val="22"/>
              </w:rPr>
            </w:pP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Le processus de développement d’un outil en python pour la data science</w:t>
            </w:r>
          </w:p>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L’importation des données (texte, csv, Excel, web scrapping., SQL..)</w:t>
            </w:r>
          </w:p>
        </w:tc>
      </w:tr>
      <w:tr w:rsidR="00345610" w:rsidRPr="004F64C7" w:rsidTr="00B07B81">
        <w:trPr>
          <w:trHeight w:val="239"/>
        </w:trPr>
        <w:tc>
          <w:tcPr>
            <w:tcW w:w="709" w:type="dxa"/>
            <w:tcMar>
              <w:top w:w="28" w:type="dxa"/>
              <w:left w:w="85" w:type="dxa"/>
              <w:bottom w:w="28" w:type="dxa"/>
              <w:right w:w="85" w:type="dxa"/>
            </w:tcMar>
            <w:vAlign w:val="center"/>
          </w:tcPr>
          <w:p w:rsidR="00345610" w:rsidRPr="00627956"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1.</w:t>
            </w:r>
            <w:r>
              <w:rPr>
                <w:rFonts w:asciiTheme="minorHAnsi" w:eastAsia="Arial" w:hAnsiTheme="minorHAnsi" w:cstheme="minorHAnsi"/>
                <w:b/>
                <w:szCs w:val="22"/>
              </w:rPr>
              <w:t>2</w:t>
            </w:r>
          </w:p>
        </w:tc>
        <w:tc>
          <w:tcPr>
            <w:tcW w:w="8221" w:type="dxa"/>
            <w:vAlign w:val="center"/>
          </w:tcPr>
          <w:p w:rsidR="00345610" w:rsidRPr="00076B93"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La préparation et le nettoyage des données (jointure, filtre, transformation, traitement des données manquantes avec pandas, numpy et scipy)</w:t>
            </w:r>
          </w:p>
        </w:tc>
      </w:tr>
      <w:tr w:rsidR="00345610" w:rsidRPr="004F64C7"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color w:val="0000FF"/>
                <w:szCs w:val="22"/>
              </w:rPr>
            </w:pPr>
            <w:r w:rsidRPr="004F64C7">
              <w:rPr>
                <w:rFonts w:asciiTheme="minorHAnsi" w:eastAsia="Arial" w:hAnsiTheme="minorHAnsi" w:cstheme="minorHAnsi"/>
                <w:b/>
                <w:color w:val="0000FF"/>
                <w:szCs w:val="22"/>
              </w:rPr>
              <w:t>2</w:t>
            </w:r>
          </w:p>
        </w:tc>
        <w:tc>
          <w:tcPr>
            <w:tcW w:w="8930" w:type="dxa"/>
            <w:gridSpan w:val="2"/>
            <w:tcMar>
              <w:top w:w="28" w:type="dxa"/>
              <w:left w:w="85" w:type="dxa"/>
              <w:bottom w:w="28" w:type="dxa"/>
              <w:right w:w="85" w:type="dxa"/>
            </w:tcMar>
            <w:vAlign w:val="center"/>
          </w:tcPr>
          <w:p w:rsidR="00345610" w:rsidRPr="00B07B81" w:rsidRDefault="00345610" w:rsidP="00470E06">
            <w:pPr>
              <w:spacing w:before="0" w:after="0"/>
              <w:rPr>
                <w:rFonts w:asciiTheme="minorHAnsi" w:eastAsia="Arial" w:hAnsiTheme="minorHAnsi" w:cstheme="minorHAnsi"/>
                <w:b/>
                <w:color w:val="0000FF"/>
                <w:szCs w:val="22"/>
              </w:rPr>
            </w:pPr>
            <w:r w:rsidRPr="00B07B81">
              <w:rPr>
                <w:rFonts w:asciiTheme="minorHAnsi" w:eastAsia="Arial" w:hAnsiTheme="minorHAnsi" w:cstheme="minorHAnsi"/>
                <w:b/>
                <w:color w:val="0000FF"/>
                <w:szCs w:val="22"/>
              </w:rPr>
              <w:t>La data visualisation</w:t>
            </w:r>
          </w:p>
        </w:tc>
      </w:tr>
      <w:tr w:rsidR="00345610" w:rsidRPr="004F64C7"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Pr>
                <w:rFonts w:asciiTheme="minorHAnsi" w:eastAsia="Arial" w:hAnsiTheme="minorHAnsi" w:cstheme="minorHAnsi"/>
                <w:b/>
                <w:szCs w:val="22"/>
              </w:rPr>
              <w:t>1.1</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Présentation des principes de la data visualisation</w:t>
            </w:r>
          </w:p>
        </w:tc>
      </w:tr>
      <w:tr w:rsidR="00345610" w:rsidRPr="004F64C7" w:rsidTr="00B07B81">
        <w:trPr>
          <w:trHeight w:val="239"/>
        </w:trPr>
        <w:tc>
          <w:tcPr>
            <w:tcW w:w="709" w:type="dxa"/>
            <w:tcMar>
              <w:top w:w="28" w:type="dxa"/>
              <w:left w:w="85" w:type="dxa"/>
              <w:bottom w:w="28" w:type="dxa"/>
              <w:right w:w="85" w:type="dxa"/>
            </w:tcMar>
            <w:vAlign w:val="center"/>
          </w:tcPr>
          <w:p w:rsidR="00345610" w:rsidRPr="00076B9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2.2</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Quelques graphiques simples avec matplotlib : scatter plot, box plot, histogrammes…</w:t>
            </w:r>
          </w:p>
        </w:tc>
      </w:tr>
      <w:tr w:rsidR="00345610" w:rsidRPr="004F64C7" w:rsidTr="00B07B81">
        <w:trPr>
          <w:trHeight w:val="239"/>
        </w:trPr>
        <w:tc>
          <w:tcPr>
            <w:tcW w:w="709" w:type="dxa"/>
            <w:tcMar>
              <w:top w:w="28" w:type="dxa"/>
              <w:left w:w="85" w:type="dxa"/>
              <w:bottom w:w="28" w:type="dxa"/>
              <w:right w:w="85" w:type="dxa"/>
            </w:tcMar>
            <w:vAlign w:val="center"/>
          </w:tcPr>
          <w:p w:rsidR="00345610" w:rsidRPr="007E2824"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2.3</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Présentation de visualisation plus avancées</w:t>
            </w:r>
          </w:p>
        </w:tc>
      </w:tr>
      <w:tr w:rsidR="00345610" w:rsidRPr="004F64C7" w:rsidTr="00B07B81">
        <w:trPr>
          <w:trHeight w:val="239"/>
        </w:trPr>
        <w:tc>
          <w:tcPr>
            <w:tcW w:w="709" w:type="dxa"/>
            <w:tcMar>
              <w:top w:w="28" w:type="dxa"/>
              <w:left w:w="85" w:type="dxa"/>
              <w:bottom w:w="28" w:type="dxa"/>
              <w:right w:w="85" w:type="dxa"/>
            </w:tcMar>
            <w:vAlign w:val="center"/>
          </w:tcPr>
          <w:p w:rsidR="00345610" w:rsidRPr="00076B9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2.4</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Utilisation de Bokeh pour des visualisations interactives</w:t>
            </w:r>
          </w:p>
        </w:tc>
      </w:tr>
      <w:tr w:rsidR="00345610" w:rsidRPr="004F64C7"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color w:val="0000FF"/>
                <w:szCs w:val="22"/>
              </w:rPr>
            </w:pPr>
            <w:r w:rsidRPr="004F64C7">
              <w:rPr>
                <w:rFonts w:asciiTheme="minorHAnsi" w:eastAsia="Arial" w:hAnsiTheme="minorHAnsi" w:cstheme="minorHAnsi"/>
                <w:b/>
                <w:color w:val="0000FF"/>
                <w:szCs w:val="22"/>
              </w:rPr>
              <w:t>3</w:t>
            </w:r>
          </w:p>
        </w:tc>
        <w:tc>
          <w:tcPr>
            <w:tcW w:w="8930" w:type="dxa"/>
            <w:gridSpan w:val="2"/>
            <w:tcMar>
              <w:top w:w="28" w:type="dxa"/>
              <w:left w:w="85" w:type="dxa"/>
              <w:bottom w:w="28" w:type="dxa"/>
              <w:right w:w="85" w:type="dxa"/>
            </w:tcMar>
            <w:vAlign w:val="center"/>
          </w:tcPr>
          <w:p w:rsidR="00345610" w:rsidRPr="00B07B81" w:rsidRDefault="00345610" w:rsidP="00470E06">
            <w:pPr>
              <w:spacing w:before="0" w:after="0"/>
              <w:rPr>
                <w:rFonts w:asciiTheme="minorHAnsi" w:eastAsia="Arial" w:hAnsiTheme="minorHAnsi" w:cstheme="minorHAnsi"/>
                <w:b/>
                <w:color w:val="0000FF"/>
                <w:szCs w:val="22"/>
              </w:rPr>
            </w:pPr>
            <w:r w:rsidRPr="00076B93">
              <w:rPr>
                <w:rFonts w:asciiTheme="minorHAnsi" w:eastAsia="Arial" w:hAnsiTheme="minorHAnsi" w:cstheme="minorHAnsi"/>
                <w:b/>
                <w:color w:val="0000FF"/>
                <w:szCs w:val="22"/>
              </w:rPr>
              <w:t>Les bibliothèques pour le big data</w:t>
            </w:r>
          </w:p>
        </w:tc>
      </w:tr>
      <w:tr w:rsidR="00345610" w:rsidRPr="004F64C7" w:rsidTr="00B07B81">
        <w:trPr>
          <w:trHeight w:val="239"/>
        </w:trPr>
        <w:tc>
          <w:tcPr>
            <w:tcW w:w="709" w:type="dxa"/>
            <w:tcMar>
              <w:top w:w="28" w:type="dxa"/>
              <w:left w:w="85" w:type="dxa"/>
              <w:bottom w:w="28" w:type="dxa"/>
              <w:right w:w="85" w:type="dxa"/>
            </w:tcMar>
            <w:vAlign w:val="center"/>
          </w:tcPr>
          <w:p w:rsidR="00345610" w:rsidRPr="00076B93"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3.1</w:t>
            </w:r>
          </w:p>
        </w:tc>
        <w:tc>
          <w:tcPr>
            <w:tcW w:w="8221" w:type="dxa"/>
            <w:vAlign w:val="center"/>
          </w:tcPr>
          <w:p w:rsidR="00345610" w:rsidRPr="004F64C7" w:rsidRDefault="00345610" w:rsidP="00470E06">
            <w:pPr>
              <w:spacing w:before="0" w:after="0"/>
              <w:rPr>
                <w:rFonts w:asciiTheme="minorHAnsi" w:eastAsia="Arial" w:hAnsiTheme="minorHAnsi" w:cstheme="minorHAnsi"/>
                <w:b/>
                <w:szCs w:val="22"/>
              </w:rPr>
            </w:pPr>
            <w:r w:rsidRPr="00076B93">
              <w:rPr>
                <w:rFonts w:asciiTheme="minorHAnsi" w:eastAsia="Arial" w:hAnsiTheme="minorHAnsi" w:cstheme="minorHAnsi"/>
                <w:b/>
                <w:szCs w:val="22"/>
              </w:rPr>
              <w:t>pyspark</w:t>
            </w:r>
          </w:p>
        </w:tc>
      </w:tr>
      <w:tr w:rsidR="00345610" w:rsidRPr="004F64C7" w:rsidTr="00B07B81">
        <w:trPr>
          <w:trHeight w:val="239"/>
        </w:trPr>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color w:val="0000FF"/>
                <w:szCs w:val="22"/>
              </w:rPr>
            </w:pPr>
          </w:p>
        </w:tc>
        <w:tc>
          <w:tcPr>
            <w:tcW w:w="709" w:type="dxa"/>
            <w:tcMar>
              <w:top w:w="28" w:type="dxa"/>
              <w:left w:w="85" w:type="dxa"/>
              <w:bottom w:w="28" w:type="dxa"/>
              <w:right w:w="85" w:type="dxa"/>
            </w:tcMar>
            <w:vAlign w:val="center"/>
          </w:tcPr>
          <w:p w:rsidR="00345610" w:rsidRPr="004F64C7" w:rsidRDefault="00345610" w:rsidP="00470E06">
            <w:pPr>
              <w:spacing w:before="0" w:after="0"/>
              <w:rPr>
                <w:rFonts w:asciiTheme="minorHAnsi" w:eastAsia="Arial" w:hAnsiTheme="minorHAnsi" w:cstheme="minorHAnsi"/>
                <w:b/>
                <w:szCs w:val="22"/>
              </w:rPr>
            </w:pPr>
            <w:r w:rsidRPr="004F64C7">
              <w:rPr>
                <w:rFonts w:asciiTheme="minorHAnsi" w:eastAsia="Arial" w:hAnsiTheme="minorHAnsi" w:cstheme="minorHAnsi"/>
                <w:b/>
                <w:szCs w:val="22"/>
              </w:rPr>
              <w:t>3.2</w:t>
            </w:r>
          </w:p>
        </w:tc>
        <w:tc>
          <w:tcPr>
            <w:tcW w:w="8221" w:type="dxa"/>
            <w:vAlign w:val="center"/>
          </w:tcPr>
          <w:p w:rsidR="00345610" w:rsidRPr="00D05144" w:rsidRDefault="00345610" w:rsidP="00470E06">
            <w:pPr>
              <w:spacing w:before="0" w:after="0"/>
              <w:rPr>
                <w:rFonts w:asciiTheme="minorHAnsi" w:eastAsia="Arial" w:hAnsiTheme="minorHAnsi" w:cstheme="minorHAnsi"/>
                <w:b/>
                <w:szCs w:val="22"/>
              </w:rPr>
            </w:pPr>
            <w:r w:rsidRPr="00D05144">
              <w:rPr>
                <w:rFonts w:asciiTheme="minorHAnsi" w:eastAsia="Arial" w:hAnsiTheme="minorHAnsi" w:cstheme="minorHAnsi"/>
                <w:b/>
                <w:szCs w:val="22"/>
              </w:rPr>
              <w:t>Faire des requêtes sur un cluster hadoop</w:t>
            </w:r>
          </w:p>
        </w:tc>
      </w:tr>
    </w:tbl>
    <w:p w:rsidR="00217A7D" w:rsidRPr="00B07B81" w:rsidRDefault="00217A7D" w:rsidP="00217A7D">
      <w:pPr>
        <w:spacing w:after="120" w:line="0" w:lineRule="atLeast"/>
        <w:jc w:val="center"/>
        <w:rPr>
          <w:rFonts w:ascii="Arial" w:eastAsia="Arial" w:hAnsi="Arial"/>
          <w:b/>
          <w:color w:val="C00000"/>
          <w:sz w:val="38"/>
        </w:rPr>
      </w:pPr>
      <w:bookmarkStart w:id="10" w:name="page73"/>
      <w:bookmarkEnd w:id="10"/>
      <w:r w:rsidRPr="00B07B81">
        <w:rPr>
          <w:rFonts w:ascii="Arial" w:eastAsia="Arial" w:hAnsi="Arial"/>
          <w:b/>
          <w:color w:val="C00000"/>
          <w:sz w:val="38"/>
        </w:rPr>
        <w:t>Programme des unités d’enseignement de L3</w:t>
      </w:r>
    </w:p>
    <w:p w:rsidR="00604E00" w:rsidRPr="00B07B81" w:rsidRDefault="00217A7D" w:rsidP="00B07B81">
      <w:pPr>
        <w:spacing w:after="120" w:line="0" w:lineRule="atLeast"/>
        <w:jc w:val="center"/>
        <w:rPr>
          <w:rFonts w:ascii="Arial" w:eastAsia="Arial" w:hAnsi="Arial"/>
          <w:b/>
          <w:color w:val="C00000"/>
          <w:sz w:val="38"/>
        </w:rPr>
      </w:pPr>
      <w:r w:rsidRPr="00B07B81">
        <w:rPr>
          <w:rFonts w:ascii="Arial" w:eastAsia="Arial" w:hAnsi="Arial"/>
          <w:b/>
          <w:color w:val="C00000"/>
          <w:sz w:val="38"/>
        </w:rPr>
        <w:t>Semestre 6</w:t>
      </w:r>
      <w:bookmarkStart w:id="11" w:name="page74"/>
      <w:bookmarkEnd w:id="11"/>
    </w:p>
    <w:p w:rsidR="00B07B81" w:rsidRPr="00B07B81" w:rsidRDefault="00B07B81" w:rsidP="0001596E">
      <w:pPr>
        <w:spacing w:before="0" w:after="0"/>
        <w:rPr>
          <w:rFonts w:ascii="Times New Roman" w:hAnsi="Times New Roman"/>
          <w:b/>
          <w:color w:val="C00000"/>
          <w:sz w:val="24"/>
          <w:szCs w:val="22"/>
        </w:rPr>
      </w:pPr>
    </w:p>
    <w:p w:rsidR="004C0CF0" w:rsidRPr="00676775" w:rsidRDefault="004C0CF0" w:rsidP="00B07B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avancées et Initiation à l’inférence statistique  </w:t>
      </w:r>
      <w:r w:rsidRPr="00676775">
        <w:rPr>
          <w:rFonts w:asciiTheme="minorHAnsi" w:eastAsia="Times New Roman" w:hAnsiTheme="minorHAnsi" w:cstheme="minorHAnsi"/>
          <w:sz w:val="24"/>
          <w:szCs w:val="24"/>
        </w:rPr>
        <w:t>(Unité fondamentale)</w:t>
      </w:r>
    </w:p>
    <w:p w:rsidR="004C0CF0" w:rsidRPr="00676775" w:rsidRDefault="004C0CF0" w:rsidP="00B07B81">
      <w:pPr>
        <w:pStyle w:val="ue"/>
        <w:pBdr>
          <w:right w:val="single" w:sz="8" w:space="0" w:color="auto"/>
        </w:pBdr>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3h00 Cours, 3h0</w:t>
      </w:r>
      <w:r w:rsidRPr="00676775">
        <w:rPr>
          <w:rFonts w:asciiTheme="minorHAnsi" w:eastAsia="Times New Roman" w:hAnsiTheme="minorHAnsi" w:cstheme="minorHAnsi"/>
          <w:sz w:val="24"/>
          <w:szCs w:val="24"/>
        </w:rPr>
        <w:t>0 TD)(Semestre</w:t>
      </w:r>
      <w:r>
        <w:rPr>
          <w:rFonts w:asciiTheme="minorHAnsi" w:eastAsia="Times New Roman" w:hAnsiTheme="minorHAnsi" w:cstheme="minorHAnsi"/>
          <w:sz w:val="24"/>
          <w:szCs w:val="24"/>
        </w:rPr>
        <w:t xml:space="preserve"> 6</w:t>
      </w:r>
      <w:r w:rsidRPr="00676775">
        <w:rPr>
          <w:rFonts w:asciiTheme="minorHAnsi" w:eastAsia="Times New Roman" w:hAnsiTheme="minorHAnsi" w:cstheme="minorHAnsi"/>
          <w:sz w:val="24"/>
          <w:szCs w:val="24"/>
        </w:rPr>
        <w:t>)</w:t>
      </w:r>
    </w:p>
    <w:p w:rsidR="004C0CF0" w:rsidRPr="0001596E" w:rsidRDefault="004C0CF0" w:rsidP="0001596E">
      <w:pPr>
        <w:spacing w:before="0" w:after="0"/>
        <w:rPr>
          <w:rFonts w:ascii="Times New Roman" w:hAnsi="Times New Roman"/>
          <w:b/>
          <w:color w:val="C00000"/>
          <w:sz w:val="24"/>
          <w:szCs w:val="22"/>
        </w:rPr>
      </w:pPr>
    </w:p>
    <w:tbl>
      <w:tblPr>
        <w:tblStyle w:val="Grilledutableau"/>
        <w:tblW w:w="9639" w:type="dxa"/>
        <w:tblInd w:w="85" w:type="dxa"/>
        <w:tblLayout w:type="fixed"/>
        <w:tblLook w:val="0000"/>
      </w:tblPr>
      <w:tblGrid>
        <w:gridCol w:w="567"/>
        <w:gridCol w:w="567"/>
        <w:gridCol w:w="8505"/>
      </w:tblGrid>
      <w:tr w:rsidR="00F14D37" w:rsidRPr="00F14D37" w:rsidTr="00F14D37">
        <w:trPr>
          <w:trHeight w:val="211"/>
        </w:trPr>
        <w:tc>
          <w:tcPr>
            <w:tcW w:w="567" w:type="dxa"/>
            <w:tcMar>
              <w:top w:w="28" w:type="dxa"/>
              <w:left w:w="85" w:type="dxa"/>
              <w:bottom w:w="28" w:type="dxa"/>
              <w:right w:w="85" w:type="dxa"/>
            </w:tcMar>
            <w:vAlign w:val="center"/>
          </w:tcPr>
          <w:p w:rsidR="00F14D37" w:rsidRPr="00F14D37" w:rsidRDefault="00F14D37" w:rsidP="0001596E">
            <w:pPr>
              <w:spacing w:before="0" w:after="0"/>
              <w:jc w:val="center"/>
              <w:rPr>
                <w:rFonts w:asciiTheme="minorHAnsi" w:eastAsia="Arial" w:hAnsiTheme="minorHAnsi" w:cstheme="minorHAnsi"/>
                <w:b/>
                <w:color w:val="C00000"/>
                <w:w w:val="97"/>
                <w:sz w:val="24"/>
              </w:rPr>
            </w:pPr>
            <w:r w:rsidRPr="00F14D37">
              <w:rPr>
                <w:rFonts w:asciiTheme="minorHAnsi" w:eastAsia="Arial" w:hAnsiTheme="minorHAnsi" w:cstheme="minorHAnsi"/>
                <w:b/>
                <w:color w:val="C00000"/>
                <w:w w:val="97"/>
                <w:sz w:val="24"/>
              </w:rPr>
              <w:t>UF</w:t>
            </w:r>
          </w:p>
        </w:tc>
        <w:tc>
          <w:tcPr>
            <w:tcW w:w="9072" w:type="dxa"/>
            <w:gridSpan w:val="2"/>
            <w:tcMar>
              <w:top w:w="28" w:type="dxa"/>
              <w:left w:w="85" w:type="dxa"/>
              <w:bottom w:w="28" w:type="dxa"/>
              <w:right w:w="85" w:type="dxa"/>
            </w:tcMar>
            <w:vAlign w:val="center"/>
          </w:tcPr>
          <w:p w:rsidR="00F14D37" w:rsidRPr="00F14D37" w:rsidRDefault="00F14D37" w:rsidP="0001596E">
            <w:pPr>
              <w:spacing w:before="0" w:after="0"/>
              <w:jc w:val="center"/>
              <w:rPr>
                <w:rFonts w:asciiTheme="minorHAnsi" w:hAnsiTheme="minorHAnsi" w:cstheme="minorHAnsi"/>
                <w:b/>
                <w:color w:val="0070C0"/>
                <w:sz w:val="24"/>
              </w:rPr>
            </w:pPr>
            <w:r w:rsidRPr="00F14D37">
              <w:rPr>
                <w:rFonts w:asciiTheme="minorHAnsi" w:hAnsiTheme="minorHAnsi" w:cstheme="minorHAnsi"/>
                <w:b/>
                <w:color w:val="C00000"/>
                <w:sz w:val="24"/>
              </w:rPr>
              <w:t>Probabilités avancées et initiation à l’inférence statistique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r w:rsidRPr="00F14D37">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F14D37" w:rsidRPr="00F14D37" w:rsidRDefault="00F14D37" w:rsidP="0001596E">
            <w:pPr>
              <w:widowControl w:val="0"/>
              <w:tabs>
                <w:tab w:val="left" w:pos="720"/>
              </w:tabs>
              <w:suppressAutoHyphens/>
              <w:autoSpaceDE w:val="0"/>
              <w:spacing w:before="0" w:after="0"/>
              <w:rPr>
                <w:rFonts w:asciiTheme="minorHAnsi" w:hAnsiTheme="minorHAnsi" w:cstheme="minorHAnsi"/>
                <w:b/>
                <w:sz w:val="24"/>
              </w:rPr>
            </w:pPr>
            <w:r w:rsidRPr="00F14D37">
              <w:rPr>
                <w:rFonts w:asciiTheme="minorHAnsi" w:hAnsiTheme="minorHAnsi" w:cstheme="minorHAnsi"/>
                <w:b/>
                <w:color w:val="4472C4" w:themeColor="accent1"/>
                <w:sz w:val="24"/>
              </w:rPr>
              <w:t>Espérance conditionnelle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1.1</w:t>
            </w:r>
          </w:p>
        </w:tc>
        <w:tc>
          <w:tcPr>
            <w:tcW w:w="8505" w:type="dxa"/>
            <w:vAlign w:val="center"/>
          </w:tcPr>
          <w:p w:rsidR="00F14D37" w:rsidRPr="00F14D37" w:rsidRDefault="00F14D37" w:rsidP="0001596E">
            <w:pPr>
              <w:widowControl w:val="0"/>
              <w:tabs>
                <w:tab w:val="left" w:pos="720"/>
              </w:tabs>
              <w:suppressAutoHyphens/>
              <w:autoSpaceDE w:val="0"/>
              <w:spacing w:before="0" w:after="0"/>
              <w:jc w:val="left"/>
              <w:rPr>
                <w:rFonts w:asciiTheme="minorHAnsi" w:hAnsiTheme="minorHAnsi" w:cstheme="minorHAnsi"/>
                <w:b/>
                <w:sz w:val="24"/>
              </w:rPr>
            </w:pPr>
            <w:r w:rsidRPr="00F14D37">
              <w:rPr>
                <w:rFonts w:asciiTheme="minorHAnsi" w:hAnsiTheme="minorHAnsi" w:cstheme="minorHAnsi"/>
                <w:b/>
                <w:bCs/>
                <w:sz w:val="24"/>
              </w:rPr>
              <w:t>Vecteur aléatoire et Espérance mathématique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1.2</w:t>
            </w:r>
          </w:p>
        </w:tc>
        <w:tc>
          <w:tcPr>
            <w:tcW w:w="8505" w:type="dxa"/>
            <w:vAlign w:val="center"/>
          </w:tcPr>
          <w:p w:rsidR="00F14D37" w:rsidRPr="00F14D37" w:rsidRDefault="00F14D37" w:rsidP="0001596E">
            <w:pPr>
              <w:widowControl w:val="0"/>
              <w:tabs>
                <w:tab w:val="left" w:pos="720"/>
              </w:tabs>
              <w:suppressAutoHyphens/>
              <w:autoSpaceDE w:val="0"/>
              <w:spacing w:before="0" w:after="0"/>
              <w:jc w:val="left"/>
              <w:rPr>
                <w:rFonts w:asciiTheme="minorHAnsi" w:hAnsiTheme="minorHAnsi" w:cstheme="minorHAnsi"/>
                <w:b/>
                <w:sz w:val="24"/>
              </w:rPr>
            </w:pPr>
            <w:r w:rsidRPr="00F14D37">
              <w:rPr>
                <w:rFonts w:asciiTheme="minorHAnsi" w:hAnsiTheme="minorHAnsi" w:cstheme="minorHAnsi"/>
                <w:b/>
                <w:sz w:val="24"/>
              </w:rPr>
              <w:t xml:space="preserve">Covariance de deux variables </w:t>
            </w:r>
            <w:r w:rsidRPr="00F14D37">
              <w:rPr>
                <w:rFonts w:asciiTheme="minorHAnsi" w:hAnsiTheme="minorHAnsi" w:cstheme="minorHAnsi"/>
                <w:b/>
                <w:bCs/>
                <w:sz w:val="24"/>
              </w:rPr>
              <w:t>aléatoires</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1.3</w:t>
            </w:r>
          </w:p>
        </w:tc>
        <w:tc>
          <w:tcPr>
            <w:tcW w:w="8505" w:type="dxa"/>
            <w:vAlign w:val="center"/>
          </w:tcPr>
          <w:p w:rsidR="00F14D37" w:rsidRPr="00F14D37" w:rsidRDefault="00F14D37" w:rsidP="0001596E">
            <w:pPr>
              <w:widowControl w:val="0"/>
              <w:suppressAutoHyphens/>
              <w:autoSpaceDE w:val="0"/>
              <w:spacing w:before="0" w:after="0"/>
              <w:jc w:val="left"/>
              <w:rPr>
                <w:rFonts w:asciiTheme="minorHAnsi" w:hAnsiTheme="minorHAnsi" w:cstheme="minorHAnsi"/>
                <w:b/>
                <w:sz w:val="24"/>
              </w:rPr>
            </w:pPr>
            <w:r w:rsidRPr="00F14D37">
              <w:rPr>
                <w:rFonts w:asciiTheme="minorHAnsi" w:hAnsiTheme="minorHAnsi" w:cstheme="minorHAnsi"/>
                <w:b/>
                <w:sz w:val="24"/>
              </w:rPr>
              <w:t>Matrice de covariance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1.4</w:t>
            </w:r>
          </w:p>
        </w:tc>
        <w:tc>
          <w:tcPr>
            <w:tcW w:w="8505" w:type="dxa"/>
            <w:vAlign w:val="center"/>
          </w:tcPr>
          <w:p w:rsidR="00F14D37" w:rsidRPr="00F14D37" w:rsidRDefault="00F14D37" w:rsidP="0001596E">
            <w:pPr>
              <w:widowControl w:val="0"/>
              <w:suppressAutoHyphens/>
              <w:autoSpaceDE w:val="0"/>
              <w:spacing w:before="0" w:after="0"/>
              <w:jc w:val="left"/>
              <w:rPr>
                <w:rFonts w:asciiTheme="minorHAnsi" w:hAnsiTheme="minorHAnsi" w:cstheme="minorHAnsi"/>
                <w:b/>
                <w:sz w:val="24"/>
              </w:rPr>
            </w:pPr>
            <w:r w:rsidRPr="00F14D37">
              <w:rPr>
                <w:rFonts w:asciiTheme="minorHAnsi" w:hAnsiTheme="minorHAnsi" w:cstheme="minorHAnsi"/>
                <w:b/>
                <w:sz w:val="24"/>
              </w:rPr>
              <w:t>Espérance</w:t>
            </w:r>
            <w:r w:rsidR="007E5AE2">
              <w:rPr>
                <w:rFonts w:asciiTheme="minorHAnsi" w:hAnsiTheme="minorHAnsi" w:cstheme="minorHAnsi"/>
                <w:b/>
                <w:sz w:val="24"/>
              </w:rPr>
              <w:t xml:space="preserve"> </w:t>
            </w:r>
            <w:r w:rsidRPr="00F14D37">
              <w:rPr>
                <w:rFonts w:asciiTheme="minorHAnsi" w:hAnsiTheme="minorHAnsi" w:cstheme="minorHAnsi"/>
                <w:b/>
                <w:sz w:val="24"/>
              </w:rPr>
              <w:t>conditionnelle (projection)</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r w:rsidRPr="00F14D37">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F14D37" w:rsidRPr="00F14D37" w:rsidRDefault="00F14D37" w:rsidP="0001596E">
            <w:pPr>
              <w:tabs>
                <w:tab w:val="left" w:pos="720"/>
              </w:tabs>
              <w:spacing w:before="0" w:after="0"/>
              <w:rPr>
                <w:rFonts w:asciiTheme="minorHAnsi" w:hAnsiTheme="minorHAnsi" w:cstheme="minorHAnsi"/>
                <w:b/>
                <w:bCs/>
                <w:color w:val="0070C0"/>
                <w:sz w:val="24"/>
              </w:rPr>
            </w:pPr>
            <w:r w:rsidRPr="00F14D37">
              <w:rPr>
                <w:rFonts w:asciiTheme="minorHAnsi" w:hAnsiTheme="minorHAnsi" w:cstheme="minorHAnsi"/>
                <w:b/>
                <w:bCs/>
                <w:color w:val="0070C0"/>
                <w:sz w:val="24"/>
              </w:rPr>
              <w:t>Vecteurs Gaussiens</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2.1</w:t>
            </w:r>
          </w:p>
        </w:tc>
        <w:tc>
          <w:tcPr>
            <w:tcW w:w="8505" w:type="dxa"/>
            <w:vAlign w:val="center"/>
          </w:tcPr>
          <w:p w:rsidR="00F14D37" w:rsidRPr="00F14D37" w:rsidRDefault="00F14D37" w:rsidP="0001596E">
            <w:pPr>
              <w:widowControl w:val="0"/>
              <w:suppressAutoHyphens/>
              <w:autoSpaceDE w:val="0"/>
              <w:spacing w:before="0" w:after="0"/>
              <w:rPr>
                <w:rFonts w:asciiTheme="minorHAnsi" w:hAnsiTheme="minorHAnsi" w:cstheme="minorHAnsi"/>
                <w:b/>
                <w:sz w:val="24"/>
              </w:rPr>
            </w:pPr>
            <w:r w:rsidRPr="00F14D37">
              <w:rPr>
                <w:rFonts w:asciiTheme="minorHAnsi" w:hAnsiTheme="minorHAnsi" w:cstheme="minorHAnsi"/>
                <w:b/>
                <w:sz w:val="24"/>
              </w:rPr>
              <w:t>Exemple f</w:t>
            </w:r>
            <w:r w:rsidR="007E5AE2">
              <w:rPr>
                <w:rFonts w:asciiTheme="minorHAnsi" w:hAnsiTheme="minorHAnsi" w:cstheme="minorHAnsi"/>
                <w:b/>
                <w:sz w:val="24"/>
              </w:rPr>
              <w:t>o</w:t>
            </w:r>
            <w:r w:rsidRPr="00F14D37">
              <w:rPr>
                <w:rFonts w:asciiTheme="minorHAnsi" w:hAnsiTheme="minorHAnsi" w:cstheme="minorHAnsi"/>
                <w:b/>
                <w:sz w:val="24"/>
              </w:rPr>
              <w:t>ndamental et définition</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2.2</w:t>
            </w:r>
          </w:p>
        </w:tc>
        <w:tc>
          <w:tcPr>
            <w:tcW w:w="8505" w:type="dxa"/>
            <w:vAlign w:val="center"/>
          </w:tcPr>
          <w:p w:rsidR="00F14D37" w:rsidRPr="00F14D37" w:rsidRDefault="00F14D37" w:rsidP="0001596E">
            <w:pPr>
              <w:widowControl w:val="0"/>
              <w:tabs>
                <w:tab w:val="left" w:pos="720"/>
              </w:tabs>
              <w:suppressAutoHyphens/>
              <w:autoSpaceDE w:val="0"/>
              <w:spacing w:before="0" w:after="0"/>
              <w:rPr>
                <w:rFonts w:asciiTheme="minorHAnsi" w:hAnsiTheme="minorHAnsi" w:cstheme="minorHAnsi"/>
                <w:b/>
                <w:sz w:val="24"/>
              </w:rPr>
            </w:pPr>
            <w:r w:rsidRPr="00F14D37">
              <w:rPr>
                <w:rFonts w:asciiTheme="minorHAnsi" w:hAnsiTheme="minorHAnsi" w:cstheme="minorHAnsi"/>
                <w:b/>
                <w:sz w:val="24"/>
              </w:rPr>
              <w:t>Transformation linéaire d’un vecteur gaussien</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2.3</w:t>
            </w:r>
          </w:p>
        </w:tc>
        <w:tc>
          <w:tcPr>
            <w:tcW w:w="8505" w:type="dxa"/>
            <w:vAlign w:val="center"/>
          </w:tcPr>
          <w:p w:rsidR="00F14D37" w:rsidRPr="00F14D37" w:rsidRDefault="00F14D37" w:rsidP="0001596E">
            <w:pPr>
              <w:widowControl w:val="0"/>
              <w:tabs>
                <w:tab w:val="left" w:pos="720"/>
              </w:tabs>
              <w:suppressAutoHyphens/>
              <w:autoSpaceDE w:val="0"/>
              <w:spacing w:before="0" w:after="0"/>
              <w:rPr>
                <w:rFonts w:asciiTheme="minorHAnsi" w:hAnsiTheme="minorHAnsi" w:cstheme="minorHAnsi"/>
                <w:b/>
                <w:sz w:val="24"/>
              </w:rPr>
            </w:pPr>
            <w:r w:rsidRPr="00F14D37">
              <w:rPr>
                <w:rFonts w:asciiTheme="minorHAnsi" w:hAnsiTheme="minorHAnsi" w:cstheme="minorHAnsi"/>
                <w:b/>
                <w:sz w:val="24"/>
              </w:rPr>
              <w:t>Vecteurs gaussiens et indépendance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r w:rsidRPr="00F14D37">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F14D37" w:rsidRPr="00F14D37" w:rsidRDefault="00F14D37" w:rsidP="0001596E">
            <w:pPr>
              <w:tabs>
                <w:tab w:val="left" w:pos="720"/>
              </w:tabs>
              <w:spacing w:before="0" w:after="0"/>
              <w:rPr>
                <w:rFonts w:asciiTheme="minorHAnsi" w:hAnsiTheme="minorHAnsi" w:cstheme="minorHAnsi"/>
                <w:b/>
                <w:bCs/>
                <w:color w:val="0070C0"/>
                <w:sz w:val="24"/>
              </w:rPr>
            </w:pPr>
            <w:r w:rsidRPr="00F14D37">
              <w:rPr>
                <w:rFonts w:asciiTheme="minorHAnsi" w:hAnsiTheme="minorHAnsi" w:cstheme="minorHAnsi"/>
                <w:b/>
                <w:bCs/>
                <w:color w:val="0070C0"/>
                <w:sz w:val="24"/>
              </w:rPr>
              <w:t>Convergence des var</w:t>
            </w:r>
            <w:r w:rsidR="007E5AE2">
              <w:rPr>
                <w:rFonts w:asciiTheme="minorHAnsi" w:hAnsiTheme="minorHAnsi" w:cstheme="minorHAnsi"/>
                <w:b/>
                <w:bCs/>
                <w:color w:val="0070C0"/>
                <w:sz w:val="24"/>
              </w:rPr>
              <w:t>i</w:t>
            </w:r>
            <w:r w:rsidRPr="00F14D37">
              <w:rPr>
                <w:rFonts w:asciiTheme="minorHAnsi" w:hAnsiTheme="minorHAnsi" w:cstheme="minorHAnsi"/>
                <w:b/>
                <w:bCs/>
                <w:color w:val="0070C0"/>
                <w:sz w:val="24"/>
              </w:rPr>
              <w:t>ables aléatoires</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3.1</w:t>
            </w:r>
          </w:p>
        </w:tc>
        <w:tc>
          <w:tcPr>
            <w:tcW w:w="8505" w:type="dxa"/>
          </w:tcPr>
          <w:p w:rsidR="00F14D37" w:rsidRPr="00F14D37" w:rsidRDefault="00F14D37" w:rsidP="0001596E">
            <w:pPr>
              <w:tabs>
                <w:tab w:val="left" w:pos="0"/>
              </w:tabs>
              <w:autoSpaceDE w:val="0"/>
              <w:autoSpaceDN w:val="0"/>
              <w:adjustRightInd w:val="0"/>
              <w:spacing w:before="0" w:after="0"/>
              <w:rPr>
                <w:rFonts w:asciiTheme="minorHAnsi" w:hAnsiTheme="minorHAnsi" w:cstheme="minorHAnsi"/>
                <w:b/>
                <w:bCs/>
                <w:sz w:val="24"/>
              </w:rPr>
            </w:pPr>
            <w:r w:rsidRPr="00F14D37">
              <w:rPr>
                <w:rFonts w:asciiTheme="minorHAnsi" w:hAnsiTheme="minorHAnsi" w:cstheme="minorHAnsi"/>
                <w:b/>
                <w:bCs/>
                <w:sz w:val="24"/>
              </w:rPr>
              <w:t>Lemme de Borel-Cantelli</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3.2</w:t>
            </w:r>
          </w:p>
        </w:tc>
        <w:tc>
          <w:tcPr>
            <w:tcW w:w="8505" w:type="dxa"/>
          </w:tcPr>
          <w:p w:rsidR="00F14D37" w:rsidRPr="00F14D37" w:rsidRDefault="00F14D37" w:rsidP="0001596E">
            <w:pPr>
              <w:tabs>
                <w:tab w:val="left" w:pos="0"/>
              </w:tabs>
              <w:autoSpaceDE w:val="0"/>
              <w:autoSpaceDN w:val="0"/>
              <w:adjustRightInd w:val="0"/>
              <w:spacing w:before="0" w:after="0"/>
              <w:rPr>
                <w:rFonts w:asciiTheme="minorHAnsi" w:hAnsiTheme="minorHAnsi" w:cstheme="minorHAnsi"/>
                <w:b/>
                <w:bCs/>
                <w:sz w:val="24"/>
              </w:rPr>
            </w:pPr>
            <w:r w:rsidRPr="00F14D37">
              <w:rPr>
                <w:rFonts w:asciiTheme="minorHAnsi" w:hAnsiTheme="minorHAnsi" w:cstheme="minorHAnsi"/>
                <w:b/>
                <w:bCs/>
                <w:sz w:val="24"/>
              </w:rPr>
              <w:t>Convergence presque sûrement, convergence en probabilité, convergence en moyenne quadratique, convergence dans L</w:t>
            </w:r>
            <w:r w:rsidRPr="00F14D37">
              <w:rPr>
                <w:rFonts w:asciiTheme="minorHAnsi" w:hAnsiTheme="minorHAnsi" w:cstheme="minorHAnsi"/>
                <w:b/>
                <w:bCs/>
                <w:sz w:val="24"/>
                <w:vertAlign w:val="superscript"/>
              </w:rPr>
              <w:t>p</w:t>
            </w:r>
            <w:r w:rsidRPr="00F14D37">
              <w:rPr>
                <w:rFonts w:asciiTheme="minorHAnsi" w:hAnsiTheme="minorHAnsi" w:cstheme="minorHAnsi"/>
                <w:b/>
                <w:bCs/>
                <w:sz w:val="24"/>
              </w:rPr>
              <w:t xml:space="preserve">, convergence en loi </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3.3</w:t>
            </w:r>
          </w:p>
        </w:tc>
        <w:tc>
          <w:tcPr>
            <w:tcW w:w="8505" w:type="dxa"/>
          </w:tcPr>
          <w:p w:rsidR="00F14D37" w:rsidRPr="00F14D37" w:rsidRDefault="00F14D37" w:rsidP="0001596E">
            <w:pPr>
              <w:tabs>
                <w:tab w:val="left" w:pos="0"/>
              </w:tabs>
              <w:autoSpaceDE w:val="0"/>
              <w:autoSpaceDN w:val="0"/>
              <w:adjustRightInd w:val="0"/>
              <w:spacing w:before="0" w:after="0"/>
              <w:rPr>
                <w:rFonts w:asciiTheme="minorHAnsi" w:hAnsiTheme="minorHAnsi" w:cstheme="minorHAnsi"/>
                <w:b/>
                <w:bCs/>
                <w:sz w:val="24"/>
              </w:rPr>
            </w:pPr>
            <w:r w:rsidRPr="00F14D37">
              <w:rPr>
                <w:rFonts w:asciiTheme="minorHAnsi" w:hAnsiTheme="minorHAnsi" w:cstheme="minorHAnsi"/>
                <w:b/>
                <w:bCs/>
                <w:sz w:val="24"/>
              </w:rPr>
              <w:t>Loi des grands nombres</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3.4</w:t>
            </w:r>
          </w:p>
        </w:tc>
        <w:tc>
          <w:tcPr>
            <w:tcW w:w="8505" w:type="dxa"/>
          </w:tcPr>
          <w:p w:rsidR="00F14D37" w:rsidRPr="00F14D37" w:rsidRDefault="00F14D37" w:rsidP="0001596E">
            <w:pPr>
              <w:tabs>
                <w:tab w:val="left" w:pos="0"/>
              </w:tabs>
              <w:autoSpaceDE w:val="0"/>
              <w:autoSpaceDN w:val="0"/>
              <w:adjustRightInd w:val="0"/>
              <w:spacing w:before="0" w:after="0"/>
              <w:rPr>
                <w:rFonts w:asciiTheme="minorHAnsi" w:hAnsiTheme="minorHAnsi" w:cstheme="minorHAnsi"/>
                <w:b/>
                <w:bCs/>
                <w:sz w:val="24"/>
              </w:rPr>
            </w:pPr>
            <w:r w:rsidRPr="00F14D37">
              <w:rPr>
                <w:rFonts w:asciiTheme="minorHAnsi" w:hAnsiTheme="minorHAnsi" w:cstheme="minorHAnsi"/>
                <w:b/>
                <w:bCs/>
                <w:sz w:val="24"/>
              </w:rPr>
              <w:t>Théorème</w:t>
            </w:r>
            <w:r w:rsidR="007E5AE2">
              <w:rPr>
                <w:rFonts w:asciiTheme="minorHAnsi" w:hAnsiTheme="minorHAnsi" w:cstheme="minorHAnsi"/>
                <w:b/>
                <w:bCs/>
                <w:sz w:val="24"/>
              </w:rPr>
              <w:t xml:space="preserve"> </w:t>
            </w:r>
            <w:r w:rsidRPr="00F14D37">
              <w:rPr>
                <w:rFonts w:asciiTheme="minorHAnsi" w:hAnsiTheme="minorHAnsi" w:cstheme="minorHAnsi"/>
                <w:b/>
                <w:bCs/>
                <w:sz w:val="24"/>
              </w:rPr>
              <w:t>central limite (TCL)</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r w:rsidRPr="00F14D37">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bCs/>
                <w:color w:val="4472C4" w:themeColor="accent1"/>
                <w:sz w:val="24"/>
              </w:rPr>
            </w:pPr>
            <w:r w:rsidRPr="00F14D37">
              <w:rPr>
                <w:rFonts w:asciiTheme="minorHAnsi" w:hAnsiTheme="minorHAnsi" w:cstheme="minorHAnsi"/>
                <w:b/>
                <w:bCs/>
                <w:color w:val="4472C4" w:themeColor="accent1"/>
                <w:sz w:val="24"/>
              </w:rPr>
              <w:t>Initiation à l’inférence statistique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4.1</w:t>
            </w:r>
          </w:p>
        </w:tc>
        <w:tc>
          <w:tcPr>
            <w:tcW w:w="8505" w:type="dxa"/>
            <w:vAlign w:val="center"/>
          </w:tcPr>
          <w:p w:rsidR="00F14D37" w:rsidRPr="00F14D37" w:rsidRDefault="00F14D37" w:rsidP="0001596E">
            <w:pPr>
              <w:spacing w:before="0" w:after="0"/>
              <w:rPr>
                <w:rFonts w:asciiTheme="minorHAnsi" w:eastAsia="Arial" w:hAnsiTheme="minorHAnsi" w:cstheme="minorHAnsi"/>
                <w:b/>
                <w:bCs/>
                <w:sz w:val="24"/>
              </w:rPr>
            </w:pPr>
            <w:r w:rsidRPr="00F14D37">
              <w:rPr>
                <w:rFonts w:asciiTheme="minorHAnsi" w:hAnsiTheme="minorHAnsi" w:cstheme="minorHAnsi"/>
                <w:b/>
                <w:bCs/>
                <w:sz w:val="24"/>
              </w:rPr>
              <w:t>Généralités sur la Théorie de l’estimation</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4.2</w:t>
            </w:r>
          </w:p>
        </w:tc>
        <w:tc>
          <w:tcPr>
            <w:tcW w:w="8505" w:type="dxa"/>
            <w:vAlign w:val="center"/>
          </w:tcPr>
          <w:p w:rsidR="00F14D37" w:rsidRPr="00F14D37" w:rsidRDefault="00F14D37" w:rsidP="0001596E">
            <w:pPr>
              <w:spacing w:before="0" w:after="0"/>
              <w:rPr>
                <w:rFonts w:asciiTheme="minorHAnsi" w:hAnsiTheme="minorHAnsi" w:cstheme="minorHAnsi"/>
                <w:b/>
                <w:bCs/>
                <w:sz w:val="24"/>
              </w:rPr>
            </w:pPr>
            <w:r w:rsidRPr="00F14D37">
              <w:rPr>
                <w:rFonts w:asciiTheme="minorHAnsi" w:hAnsiTheme="minorHAnsi" w:cstheme="minorHAnsi"/>
                <w:b/>
                <w:bCs/>
                <w:sz w:val="24"/>
              </w:rPr>
              <w:t xml:space="preserve">Propriétés des estimateurs: </w:t>
            </w:r>
          </w:p>
          <w:p w:rsidR="00F14D37" w:rsidRPr="00F14D37" w:rsidRDefault="00F14D37" w:rsidP="0001596E">
            <w:pPr>
              <w:pStyle w:val="Paragraphedeliste"/>
              <w:numPr>
                <w:ilvl w:val="0"/>
                <w:numId w:val="34"/>
              </w:numPr>
              <w:spacing w:before="0" w:after="0"/>
              <w:ind w:left="0"/>
              <w:rPr>
                <w:rFonts w:asciiTheme="minorHAnsi" w:hAnsiTheme="minorHAnsi" w:cstheme="minorHAnsi"/>
                <w:b/>
                <w:bCs/>
                <w:sz w:val="24"/>
              </w:rPr>
            </w:pPr>
            <w:r w:rsidRPr="00F14D37">
              <w:rPr>
                <w:rFonts w:asciiTheme="minorHAnsi" w:hAnsiTheme="minorHAnsi" w:cstheme="minorHAnsi"/>
                <w:b/>
                <w:bCs/>
                <w:sz w:val="24"/>
              </w:rPr>
              <w:t>Biais Consistance</w:t>
            </w:r>
          </w:p>
          <w:p w:rsidR="00F14D37" w:rsidRPr="00F14D37" w:rsidRDefault="00F14D37" w:rsidP="0001596E">
            <w:pPr>
              <w:pStyle w:val="Paragraphedeliste"/>
              <w:numPr>
                <w:ilvl w:val="0"/>
                <w:numId w:val="34"/>
              </w:numPr>
              <w:spacing w:before="0" w:after="0"/>
              <w:ind w:left="0"/>
              <w:rPr>
                <w:rFonts w:asciiTheme="minorHAnsi" w:hAnsiTheme="minorHAnsi" w:cstheme="minorHAnsi"/>
                <w:b/>
                <w:bCs/>
                <w:sz w:val="24"/>
              </w:rPr>
            </w:pPr>
            <w:r w:rsidRPr="00F14D37">
              <w:rPr>
                <w:rFonts w:asciiTheme="minorHAnsi" w:hAnsiTheme="minorHAnsi" w:cstheme="minorHAnsi"/>
                <w:b/>
                <w:bCs/>
                <w:sz w:val="24"/>
              </w:rPr>
              <w:t>Erreur Quadratique Moyenne</w:t>
            </w:r>
          </w:p>
          <w:p w:rsidR="00F14D37" w:rsidRPr="00F14D37" w:rsidRDefault="00F14D37" w:rsidP="0001596E">
            <w:pPr>
              <w:pStyle w:val="Paragraphedeliste"/>
              <w:numPr>
                <w:ilvl w:val="0"/>
                <w:numId w:val="34"/>
              </w:numPr>
              <w:spacing w:before="0" w:after="0"/>
              <w:ind w:left="0"/>
              <w:rPr>
                <w:rFonts w:asciiTheme="minorHAnsi" w:eastAsia="Arial" w:hAnsiTheme="minorHAnsi" w:cstheme="minorHAnsi"/>
                <w:b/>
                <w:bCs/>
                <w:sz w:val="24"/>
              </w:rPr>
            </w:pPr>
            <w:r w:rsidRPr="00F14D37">
              <w:rPr>
                <w:rFonts w:asciiTheme="minorHAnsi" w:hAnsiTheme="minorHAnsi" w:cstheme="minorHAnsi"/>
                <w:b/>
                <w:bCs/>
                <w:sz w:val="24"/>
              </w:rPr>
              <w:t>Information de Fisher, Inégalité de Cramer-Rao Efficacité,…</w:t>
            </w:r>
            <w:r w:rsidRPr="00F14D37">
              <w:rPr>
                <w:rFonts w:asciiTheme="minorHAnsi" w:eastAsia="Arial" w:hAnsiTheme="minorHAnsi" w:cstheme="minorHAnsi"/>
                <w:b/>
                <w:bCs/>
                <w:sz w:val="24"/>
              </w:rPr>
              <w:t>.</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4.3</w:t>
            </w:r>
          </w:p>
        </w:tc>
        <w:tc>
          <w:tcPr>
            <w:tcW w:w="8505" w:type="dxa"/>
            <w:vAlign w:val="center"/>
          </w:tcPr>
          <w:p w:rsidR="00F14D37" w:rsidRPr="00F14D37" w:rsidRDefault="00F14D37" w:rsidP="0001596E">
            <w:pPr>
              <w:spacing w:before="0" w:after="0"/>
              <w:rPr>
                <w:rFonts w:asciiTheme="minorHAnsi" w:hAnsiTheme="minorHAnsi" w:cstheme="minorHAnsi"/>
                <w:b/>
                <w:bCs/>
                <w:sz w:val="24"/>
              </w:rPr>
            </w:pPr>
            <w:r w:rsidRPr="00F14D37">
              <w:rPr>
                <w:rFonts w:asciiTheme="minorHAnsi" w:hAnsiTheme="minorHAnsi" w:cstheme="minorHAnsi"/>
                <w:b/>
                <w:bCs/>
                <w:sz w:val="24"/>
              </w:rPr>
              <w:t xml:space="preserve">Méthodes usuelles pour la construction d’estimateurs: </w:t>
            </w:r>
          </w:p>
          <w:p w:rsidR="00F14D37" w:rsidRPr="00F14D37" w:rsidRDefault="00F14D37" w:rsidP="0001596E">
            <w:pPr>
              <w:pStyle w:val="Paragraphedeliste"/>
              <w:numPr>
                <w:ilvl w:val="0"/>
                <w:numId w:val="36"/>
              </w:numPr>
              <w:spacing w:before="0" w:after="0"/>
              <w:ind w:left="0"/>
              <w:rPr>
                <w:rFonts w:asciiTheme="minorHAnsi" w:hAnsiTheme="minorHAnsi" w:cstheme="minorHAnsi"/>
                <w:b/>
                <w:bCs/>
                <w:sz w:val="24"/>
              </w:rPr>
            </w:pPr>
            <w:r w:rsidRPr="00F14D37">
              <w:rPr>
                <w:rFonts w:asciiTheme="minorHAnsi" w:hAnsiTheme="minorHAnsi" w:cstheme="minorHAnsi"/>
                <w:b/>
                <w:bCs/>
                <w:sz w:val="24"/>
              </w:rPr>
              <w:t>Méthode des moments</w:t>
            </w:r>
          </w:p>
          <w:p w:rsidR="00F14D37" w:rsidRPr="00F14D37" w:rsidRDefault="00F14D37" w:rsidP="0001596E">
            <w:pPr>
              <w:pStyle w:val="Paragraphedeliste"/>
              <w:numPr>
                <w:ilvl w:val="0"/>
                <w:numId w:val="36"/>
              </w:numPr>
              <w:spacing w:before="0" w:after="0"/>
              <w:ind w:left="0"/>
              <w:rPr>
                <w:rFonts w:asciiTheme="minorHAnsi" w:hAnsiTheme="minorHAnsi" w:cstheme="minorHAnsi"/>
                <w:b/>
                <w:bCs/>
                <w:sz w:val="24"/>
              </w:rPr>
            </w:pPr>
            <w:r w:rsidRPr="00F14D37">
              <w:rPr>
                <w:rFonts w:asciiTheme="minorHAnsi" w:hAnsiTheme="minorHAnsi" w:cstheme="minorHAnsi"/>
                <w:b/>
                <w:bCs/>
                <w:sz w:val="24"/>
              </w:rPr>
              <w:t>Méthode du maximum de vraisemblance</w:t>
            </w:r>
          </w:p>
          <w:p w:rsidR="00F14D37" w:rsidRPr="00F14D37" w:rsidRDefault="00F14D37" w:rsidP="0001596E">
            <w:pPr>
              <w:pStyle w:val="Paragraphedeliste"/>
              <w:numPr>
                <w:ilvl w:val="0"/>
                <w:numId w:val="36"/>
              </w:numPr>
              <w:spacing w:before="0" w:after="0"/>
              <w:ind w:left="0"/>
              <w:rPr>
                <w:rFonts w:asciiTheme="minorHAnsi" w:eastAsia="Arial" w:hAnsiTheme="minorHAnsi" w:cstheme="minorHAnsi"/>
                <w:b/>
                <w:bCs/>
                <w:sz w:val="24"/>
              </w:rPr>
            </w:pPr>
            <w:r w:rsidRPr="00F14D37">
              <w:rPr>
                <w:rFonts w:asciiTheme="minorHAnsi" w:hAnsiTheme="minorHAnsi" w:cstheme="minorHAnsi"/>
                <w:b/>
                <w:bCs/>
                <w:sz w:val="24"/>
              </w:rPr>
              <w:t>Méthode des moindres</w:t>
            </w:r>
            <w:r w:rsidR="007E5AE2">
              <w:rPr>
                <w:rFonts w:asciiTheme="minorHAnsi" w:hAnsiTheme="minorHAnsi" w:cstheme="minorHAnsi"/>
                <w:b/>
                <w:bCs/>
                <w:sz w:val="24"/>
              </w:rPr>
              <w:t xml:space="preserve"> </w:t>
            </w:r>
            <w:r w:rsidRPr="00F14D37">
              <w:rPr>
                <w:rFonts w:asciiTheme="minorHAnsi" w:hAnsiTheme="minorHAnsi" w:cstheme="minorHAnsi"/>
                <w:b/>
                <w:bCs/>
                <w:sz w:val="24"/>
              </w:rPr>
              <w:t>carrés</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4.4</w:t>
            </w:r>
          </w:p>
        </w:tc>
        <w:tc>
          <w:tcPr>
            <w:tcW w:w="8505" w:type="dxa"/>
            <w:vAlign w:val="center"/>
          </w:tcPr>
          <w:p w:rsidR="00F14D37" w:rsidRPr="00F14D37" w:rsidRDefault="00F14D37" w:rsidP="0001596E">
            <w:pPr>
              <w:spacing w:before="0" w:after="0"/>
              <w:rPr>
                <w:rFonts w:asciiTheme="minorHAnsi" w:eastAsia="Arial" w:hAnsiTheme="minorHAnsi" w:cstheme="minorHAnsi"/>
                <w:b/>
                <w:bCs/>
                <w:sz w:val="24"/>
              </w:rPr>
            </w:pPr>
            <w:r w:rsidRPr="00F14D37">
              <w:rPr>
                <w:rFonts w:asciiTheme="minorHAnsi" w:hAnsiTheme="minorHAnsi" w:cstheme="minorHAnsi"/>
                <w:b/>
                <w:bCs/>
                <w:sz w:val="24"/>
              </w:rPr>
              <w:t>Estimation par région de confiance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4.5</w:t>
            </w:r>
          </w:p>
        </w:tc>
        <w:tc>
          <w:tcPr>
            <w:tcW w:w="8505" w:type="dxa"/>
            <w:vAlign w:val="center"/>
          </w:tcPr>
          <w:p w:rsidR="00F14D37" w:rsidRPr="00F14D37" w:rsidRDefault="00F14D37" w:rsidP="0001596E">
            <w:pPr>
              <w:spacing w:before="0" w:after="0"/>
              <w:jc w:val="left"/>
              <w:rPr>
                <w:rFonts w:asciiTheme="minorHAnsi" w:eastAsia="Arial" w:hAnsiTheme="minorHAnsi" w:cstheme="minorHAnsi"/>
                <w:b/>
                <w:bCs/>
                <w:sz w:val="24"/>
              </w:rPr>
            </w:pPr>
            <w:r w:rsidRPr="00F14D37">
              <w:rPr>
                <w:rFonts w:asciiTheme="minorHAnsi" w:hAnsiTheme="minorHAnsi" w:cstheme="minorHAnsi"/>
                <w:b/>
                <w:bCs/>
                <w:sz w:val="24"/>
              </w:rPr>
              <w:t>Estimateurs usuels pour une fréquence ou proportion, une moyenne, une variance,…</w:t>
            </w:r>
          </w:p>
        </w:tc>
      </w:tr>
      <w:tr w:rsidR="00F14D37" w:rsidRPr="00F14D37" w:rsidTr="00F14D37">
        <w:trPr>
          <w:trHeight w:val="239"/>
        </w:trPr>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F14D37" w:rsidRPr="00F14D37" w:rsidRDefault="00F14D37" w:rsidP="0001596E">
            <w:pPr>
              <w:spacing w:before="0" w:after="0"/>
              <w:rPr>
                <w:rFonts w:asciiTheme="minorHAnsi" w:eastAsia="Arial" w:hAnsiTheme="minorHAnsi" w:cstheme="minorHAnsi"/>
                <w:b/>
                <w:sz w:val="24"/>
              </w:rPr>
            </w:pPr>
            <w:r w:rsidRPr="00F14D37">
              <w:rPr>
                <w:rFonts w:asciiTheme="minorHAnsi" w:eastAsia="Arial" w:hAnsiTheme="minorHAnsi" w:cstheme="minorHAnsi"/>
                <w:b/>
                <w:sz w:val="24"/>
              </w:rPr>
              <w:t>4.6</w:t>
            </w:r>
          </w:p>
        </w:tc>
        <w:tc>
          <w:tcPr>
            <w:tcW w:w="8505" w:type="dxa"/>
            <w:vAlign w:val="center"/>
          </w:tcPr>
          <w:p w:rsidR="00F14D37" w:rsidRPr="00F14D37" w:rsidRDefault="00F14D37" w:rsidP="0001596E">
            <w:pPr>
              <w:spacing w:before="0" w:after="0"/>
              <w:jc w:val="left"/>
              <w:rPr>
                <w:rFonts w:asciiTheme="minorHAnsi" w:hAnsiTheme="minorHAnsi" w:cstheme="minorHAnsi"/>
                <w:b/>
                <w:bCs/>
                <w:sz w:val="24"/>
              </w:rPr>
            </w:pPr>
            <w:r w:rsidRPr="00F14D37">
              <w:rPr>
                <w:rFonts w:asciiTheme="minorHAnsi" w:hAnsiTheme="minorHAnsi" w:cstheme="minorHAnsi"/>
                <w:b/>
                <w:bCs/>
                <w:sz w:val="24"/>
              </w:rPr>
              <w:t>Applications avec le logiciel R ou Python</w:t>
            </w:r>
          </w:p>
        </w:tc>
      </w:tr>
    </w:tbl>
    <w:p w:rsidR="004F2B85" w:rsidRDefault="004F2B85" w:rsidP="0001596E">
      <w:pPr>
        <w:spacing w:before="0" w:after="0"/>
        <w:rPr>
          <w:rFonts w:ascii="Times New Roman" w:hAnsi="Times New Roman"/>
          <w:b/>
          <w:color w:val="C00000"/>
          <w:sz w:val="24"/>
          <w:szCs w:val="22"/>
        </w:rPr>
      </w:pPr>
    </w:p>
    <w:p w:rsidR="0001596E" w:rsidRDefault="0001596E">
      <w:pPr>
        <w:spacing w:before="0" w:after="0"/>
        <w:jc w:val="left"/>
        <w:rPr>
          <w:rFonts w:ascii="Times New Roman" w:hAnsi="Times New Roman"/>
          <w:b/>
          <w:color w:val="C00000"/>
          <w:sz w:val="24"/>
          <w:szCs w:val="22"/>
        </w:rPr>
      </w:pPr>
      <w:r>
        <w:rPr>
          <w:rFonts w:ascii="Times New Roman" w:hAnsi="Times New Roman"/>
          <w:b/>
          <w:color w:val="C00000"/>
          <w:sz w:val="24"/>
          <w:szCs w:val="22"/>
        </w:rPr>
        <w:br w:type="page"/>
      </w:r>
    </w:p>
    <w:p w:rsidR="00685A40" w:rsidRDefault="00685A40" w:rsidP="007E5AE2">
      <w:pPr>
        <w:pStyle w:val="ue"/>
        <w:pBdr>
          <w:right w:val="single" w:sz="8" w:space="0" w:color="auto"/>
        </w:pBdr>
        <w:jc w:val="center"/>
        <w:rPr>
          <w:rFonts w:asciiTheme="minorHAnsi" w:eastAsia="Times New Roman" w:hAnsiTheme="minorHAnsi" w:cstheme="minorHAnsi"/>
          <w:sz w:val="24"/>
          <w:szCs w:val="24"/>
        </w:rPr>
      </w:pPr>
      <w:r w:rsidRPr="0068115D">
        <w:rPr>
          <w:rFonts w:asciiTheme="minorHAnsi" w:hAnsiTheme="minorHAnsi" w:cstheme="minorHAnsi"/>
          <w:sz w:val="24"/>
          <w:szCs w:val="24"/>
        </w:rPr>
        <w:t>Bases de données NoSQL</w:t>
      </w:r>
      <w:r w:rsidRPr="00FE19AC">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685A40" w:rsidRPr="00FE19AC" w:rsidRDefault="00685A40" w:rsidP="007E5AE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w:t>
      </w:r>
      <w:r>
        <w:rPr>
          <w:rFonts w:asciiTheme="minorHAnsi" w:eastAsia="Times New Roman" w:hAnsiTheme="minorHAnsi" w:cstheme="minorHAnsi"/>
          <w:sz w:val="24"/>
          <w:szCs w:val="24"/>
        </w:rPr>
        <w:t xml:space="preserve">C, 1H30 </w:t>
      </w:r>
      <w:r w:rsidRPr="00FE19AC">
        <w:rPr>
          <w:rFonts w:asciiTheme="minorHAnsi" w:eastAsia="Times New Roman" w:hAnsiTheme="minorHAnsi" w:cstheme="minorHAnsi"/>
          <w:sz w:val="24"/>
          <w:szCs w:val="24"/>
        </w:rPr>
        <w:t xml:space="preserve">TD sur machine)(Semestre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685A40" w:rsidRPr="0001596E" w:rsidRDefault="00685A40" w:rsidP="0001596E">
      <w:pPr>
        <w:spacing w:before="0" w:after="0"/>
        <w:rPr>
          <w:rFonts w:ascii="Times New Roman" w:hAnsi="Times New Roman"/>
          <w:b/>
          <w:color w:val="C00000"/>
          <w:sz w:val="24"/>
          <w:szCs w:val="22"/>
        </w:rPr>
      </w:pPr>
    </w:p>
    <w:tbl>
      <w:tblPr>
        <w:tblStyle w:val="Grilledutableau"/>
        <w:tblW w:w="9639" w:type="dxa"/>
        <w:tblInd w:w="85" w:type="dxa"/>
        <w:tblLayout w:type="fixed"/>
        <w:tblLook w:val="0000"/>
      </w:tblPr>
      <w:tblGrid>
        <w:gridCol w:w="567"/>
        <w:gridCol w:w="9072"/>
      </w:tblGrid>
      <w:tr w:rsidR="007E5AE2" w:rsidRPr="007E5AE2" w:rsidTr="007E5AE2">
        <w:trPr>
          <w:trHeight w:val="211"/>
        </w:trPr>
        <w:tc>
          <w:tcPr>
            <w:tcW w:w="567" w:type="dxa"/>
            <w:tcMar>
              <w:top w:w="28" w:type="dxa"/>
              <w:left w:w="85" w:type="dxa"/>
              <w:bottom w:w="28" w:type="dxa"/>
              <w:right w:w="85" w:type="dxa"/>
            </w:tcMar>
            <w:vAlign w:val="center"/>
          </w:tcPr>
          <w:p w:rsidR="007E5AE2" w:rsidRPr="007E5AE2" w:rsidRDefault="007E5AE2" w:rsidP="0001596E">
            <w:pPr>
              <w:spacing w:before="0" w:after="0"/>
              <w:jc w:val="center"/>
              <w:rPr>
                <w:rFonts w:asciiTheme="minorHAnsi" w:eastAsia="Arial" w:hAnsiTheme="minorHAnsi" w:cstheme="minorHAnsi"/>
                <w:b/>
                <w:color w:val="C00000"/>
                <w:w w:val="97"/>
                <w:sz w:val="24"/>
              </w:rPr>
            </w:pPr>
            <w:r w:rsidRPr="007E5AE2">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7E5AE2" w:rsidRPr="007E5AE2" w:rsidRDefault="007E5AE2" w:rsidP="0001596E">
            <w:pPr>
              <w:spacing w:before="0" w:after="0"/>
              <w:jc w:val="center"/>
              <w:rPr>
                <w:rFonts w:asciiTheme="minorHAnsi" w:eastAsia="Arial" w:hAnsiTheme="minorHAnsi" w:cstheme="minorHAnsi"/>
                <w:b/>
                <w:color w:val="C00000"/>
                <w:w w:val="97"/>
                <w:sz w:val="24"/>
              </w:rPr>
            </w:pPr>
            <w:r w:rsidRPr="007E5AE2">
              <w:rPr>
                <w:rFonts w:asciiTheme="minorHAnsi" w:eastAsia="Arial" w:hAnsiTheme="minorHAnsi" w:cstheme="minorHAnsi"/>
                <w:b/>
                <w:color w:val="C00000"/>
                <w:w w:val="97"/>
                <w:sz w:val="24"/>
              </w:rPr>
              <w:t>Bases de données NoSQL</w:t>
            </w:r>
          </w:p>
        </w:tc>
      </w:tr>
      <w:tr w:rsidR="007E5AE2" w:rsidRPr="007E5AE2" w:rsidTr="007E5AE2">
        <w:trPr>
          <w:trHeight w:val="239"/>
        </w:trPr>
        <w:tc>
          <w:tcPr>
            <w:tcW w:w="567" w:type="dxa"/>
            <w:tcMar>
              <w:top w:w="28" w:type="dxa"/>
              <w:left w:w="85" w:type="dxa"/>
              <w:bottom w:w="28" w:type="dxa"/>
              <w:right w:w="85" w:type="dxa"/>
            </w:tcMar>
            <w:vAlign w:val="center"/>
          </w:tcPr>
          <w:p w:rsidR="007E5AE2" w:rsidRPr="007E5AE2" w:rsidRDefault="007E5AE2"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7E5AE2" w:rsidRPr="007E5AE2" w:rsidRDefault="007E5AE2" w:rsidP="0001596E">
            <w:pPr>
              <w:tabs>
                <w:tab w:val="left" w:pos="424"/>
              </w:tabs>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Rappel de quelques notions de SQL (principe ACID).</w:t>
            </w:r>
          </w:p>
        </w:tc>
      </w:tr>
      <w:tr w:rsidR="007E5AE2" w:rsidRPr="007E5AE2" w:rsidTr="007E5AE2">
        <w:trPr>
          <w:trHeight w:val="239"/>
        </w:trPr>
        <w:tc>
          <w:tcPr>
            <w:tcW w:w="567" w:type="dxa"/>
            <w:tcMar>
              <w:top w:w="28" w:type="dxa"/>
              <w:left w:w="85" w:type="dxa"/>
              <w:bottom w:w="28" w:type="dxa"/>
              <w:right w:w="85" w:type="dxa"/>
            </w:tcMar>
            <w:vAlign w:val="center"/>
          </w:tcPr>
          <w:p w:rsidR="007E5AE2" w:rsidRPr="007E5AE2" w:rsidRDefault="007E5AE2"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7E5AE2" w:rsidRPr="007E5AE2" w:rsidRDefault="007E5AE2" w:rsidP="0001596E">
            <w:pPr>
              <w:pStyle w:val="Paragraphedeliste"/>
              <w:spacing w:before="0" w:after="0"/>
              <w:ind w:left="0"/>
              <w:contextualSpacing w:val="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Historique du NoSQL.</w:t>
            </w:r>
          </w:p>
        </w:tc>
      </w:tr>
      <w:tr w:rsidR="007E5AE2" w:rsidRPr="007E5AE2" w:rsidTr="007E5AE2">
        <w:trPr>
          <w:trHeight w:val="239"/>
        </w:trPr>
        <w:tc>
          <w:tcPr>
            <w:tcW w:w="567" w:type="dxa"/>
            <w:tcMar>
              <w:top w:w="28" w:type="dxa"/>
              <w:left w:w="85" w:type="dxa"/>
              <w:bottom w:w="28" w:type="dxa"/>
              <w:right w:w="85" w:type="dxa"/>
            </w:tcMar>
            <w:vAlign w:val="center"/>
          </w:tcPr>
          <w:p w:rsidR="007E5AE2" w:rsidRPr="007E5AE2" w:rsidRDefault="007E5AE2"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7E5AE2" w:rsidRPr="007E5AE2" w:rsidRDefault="007E5AE2" w:rsidP="0001596E">
            <w:pPr>
              <w:pStyle w:val="Paragraphedeliste"/>
              <w:tabs>
                <w:tab w:val="left" w:pos="364"/>
              </w:tabs>
              <w:spacing w:before="0" w:after="0"/>
              <w:ind w:left="0"/>
              <w:contextualSpacing w:val="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Transactions et cohérence des données en NoSQL (Théorème CAP).</w:t>
            </w:r>
          </w:p>
        </w:tc>
      </w:tr>
      <w:tr w:rsidR="007E5AE2" w:rsidRPr="007E5AE2" w:rsidTr="007E5AE2">
        <w:trPr>
          <w:trHeight w:val="239"/>
        </w:trPr>
        <w:tc>
          <w:tcPr>
            <w:tcW w:w="567" w:type="dxa"/>
            <w:tcMar>
              <w:top w:w="28" w:type="dxa"/>
              <w:left w:w="85" w:type="dxa"/>
              <w:bottom w:w="28" w:type="dxa"/>
              <w:right w:w="85" w:type="dxa"/>
            </w:tcMar>
            <w:vAlign w:val="center"/>
          </w:tcPr>
          <w:p w:rsidR="007E5AE2" w:rsidRPr="007E5AE2" w:rsidRDefault="007E5AE2"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7E5AE2" w:rsidRPr="007E5AE2" w:rsidRDefault="007E5AE2" w:rsidP="0001596E">
            <w:pPr>
              <w:pStyle w:val="Paragraphedeliste"/>
              <w:tabs>
                <w:tab w:val="left" w:pos="364"/>
              </w:tabs>
              <w:spacing w:before="0" w:after="0"/>
              <w:ind w:left="0"/>
              <w:contextualSpacing w:val="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Schémas de données dans les bases NOSQL avec les 4 grandes familles présentées (paires clés-valeurs, bases orientés documents, bases orientés colonnes, bases orientés graphiques).</w:t>
            </w:r>
          </w:p>
        </w:tc>
      </w:tr>
    </w:tbl>
    <w:p w:rsidR="00E92C8C" w:rsidRPr="0001596E" w:rsidRDefault="00E92C8C" w:rsidP="0001596E">
      <w:pPr>
        <w:spacing w:before="0" w:after="0"/>
        <w:rPr>
          <w:rFonts w:ascii="Times New Roman" w:hAnsi="Times New Roman"/>
          <w:b/>
          <w:color w:val="C00000"/>
          <w:sz w:val="24"/>
          <w:szCs w:val="22"/>
        </w:rPr>
      </w:pPr>
    </w:p>
    <w:p w:rsidR="004C0CF0" w:rsidRDefault="004C0CF0" w:rsidP="007E5AE2">
      <w:pPr>
        <w:pStyle w:val="ue"/>
        <w:pBdr>
          <w:right w:val="single" w:sz="8" w:space="0" w:color="auto"/>
        </w:pBdr>
        <w:jc w:val="center"/>
        <w:rPr>
          <w:rFonts w:asciiTheme="minorHAnsi" w:eastAsia="Times New Roman" w:hAnsiTheme="minorHAnsi" w:cstheme="minorHAnsi"/>
          <w:sz w:val="24"/>
          <w:szCs w:val="24"/>
        </w:rPr>
      </w:pPr>
      <w:r>
        <w:rPr>
          <w:rFonts w:asciiTheme="minorHAnsi" w:hAnsiTheme="minorHAnsi" w:cstheme="minorHAnsi"/>
          <w:sz w:val="24"/>
          <w:szCs w:val="24"/>
        </w:rPr>
        <w:t>Machine Learning</w:t>
      </w:r>
      <w:r w:rsidRPr="00FE19AC">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4C0CF0" w:rsidRPr="00FE19AC" w:rsidRDefault="004C0CF0" w:rsidP="007E5AE2">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w:t>
      </w:r>
      <w:r>
        <w:rPr>
          <w:rFonts w:asciiTheme="minorHAnsi" w:eastAsia="Times New Roman" w:hAnsiTheme="minorHAnsi" w:cstheme="minorHAnsi"/>
          <w:sz w:val="24"/>
          <w:szCs w:val="24"/>
        </w:rPr>
        <w:t xml:space="preserve">C, 1H30 </w:t>
      </w:r>
      <w:r w:rsidRPr="00FE19AC">
        <w:rPr>
          <w:rFonts w:asciiTheme="minorHAnsi" w:eastAsia="Times New Roman" w:hAnsiTheme="minorHAnsi" w:cstheme="minorHAnsi"/>
          <w:sz w:val="24"/>
          <w:szCs w:val="24"/>
        </w:rPr>
        <w:t xml:space="preserve">TD sur machine)(Semestre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4C0CF0" w:rsidRPr="0001596E" w:rsidRDefault="004C0CF0" w:rsidP="0001596E">
      <w:pPr>
        <w:spacing w:before="0" w:after="0"/>
        <w:rPr>
          <w:rFonts w:ascii="Times New Roman" w:hAnsi="Times New Roman"/>
          <w:b/>
          <w:color w:val="C00000"/>
          <w:sz w:val="24"/>
          <w:szCs w:val="22"/>
        </w:rPr>
      </w:pPr>
    </w:p>
    <w:tbl>
      <w:tblPr>
        <w:tblStyle w:val="Grilledutableau"/>
        <w:tblW w:w="9639" w:type="dxa"/>
        <w:tblInd w:w="85" w:type="dxa"/>
        <w:tblLayout w:type="fixed"/>
        <w:tblLook w:val="0000"/>
      </w:tblPr>
      <w:tblGrid>
        <w:gridCol w:w="567"/>
        <w:gridCol w:w="851"/>
        <w:gridCol w:w="8221"/>
      </w:tblGrid>
      <w:tr w:rsidR="004C0CF0" w:rsidRPr="00624901" w:rsidTr="007E5AE2">
        <w:trPr>
          <w:trHeight w:val="211"/>
        </w:trPr>
        <w:tc>
          <w:tcPr>
            <w:tcW w:w="567" w:type="dxa"/>
            <w:tcMar>
              <w:top w:w="28" w:type="dxa"/>
              <w:left w:w="85" w:type="dxa"/>
              <w:bottom w:w="28" w:type="dxa"/>
              <w:right w:w="85" w:type="dxa"/>
            </w:tcMar>
            <w:vAlign w:val="center"/>
          </w:tcPr>
          <w:p w:rsidR="004C0CF0" w:rsidRPr="00AD7843" w:rsidRDefault="004C0CF0" w:rsidP="0001596E">
            <w:pPr>
              <w:spacing w:before="0" w:after="0"/>
              <w:jc w:val="center"/>
              <w:rPr>
                <w:rFonts w:asciiTheme="minorHAnsi" w:eastAsia="Arial" w:hAnsiTheme="minorHAnsi" w:cstheme="minorHAnsi"/>
                <w:b/>
                <w:color w:val="C00000"/>
                <w:w w:val="97"/>
                <w:szCs w:val="22"/>
              </w:rPr>
            </w:pPr>
            <w:r w:rsidRPr="00AD7843">
              <w:rPr>
                <w:rFonts w:asciiTheme="minorHAnsi" w:eastAsia="Arial" w:hAnsiTheme="minorHAnsi" w:cstheme="minorHAnsi"/>
                <w:b/>
                <w:color w:val="C00000"/>
                <w:w w:val="97"/>
                <w:szCs w:val="22"/>
              </w:rPr>
              <w:t>U</w:t>
            </w:r>
            <w:r>
              <w:rPr>
                <w:rFonts w:asciiTheme="minorHAnsi" w:eastAsia="Arial" w:hAnsiTheme="minorHAnsi" w:cstheme="minorHAnsi"/>
                <w:b/>
                <w:color w:val="C00000"/>
                <w:w w:val="97"/>
                <w:szCs w:val="22"/>
              </w:rPr>
              <w:t>E</w:t>
            </w:r>
            <w:r w:rsidRPr="00AD7843">
              <w:rPr>
                <w:rFonts w:asciiTheme="minorHAnsi" w:eastAsia="Arial" w:hAnsiTheme="minorHAnsi" w:cstheme="minorHAnsi"/>
                <w:b/>
                <w:color w:val="C00000"/>
                <w:w w:val="97"/>
                <w:szCs w:val="22"/>
              </w:rPr>
              <w:t>T</w:t>
            </w:r>
          </w:p>
        </w:tc>
        <w:tc>
          <w:tcPr>
            <w:tcW w:w="9072" w:type="dxa"/>
            <w:gridSpan w:val="2"/>
            <w:tcMar>
              <w:top w:w="28" w:type="dxa"/>
              <w:left w:w="85" w:type="dxa"/>
              <w:bottom w:w="28" w:type="dxa"/>
              <w:right w:w="85" w:type="dxa"/>
            </w:tcMar>
            <w:vAlign w:val="center"/>
          </w:tcPr>
          <w:p w:rsidR="004C0CF0" w:rsidRPr="00AA5C1E" w:rsidRDefault="004C0CF0" w:rsidP="0001596E">
            <w:pPr>
              <w:spacing w:before="0" w:after="0"/>
              <w:jc w:val="center"/>
              <w:rPr>
                <w:rFonts w:asciiTheme="minorHAnsi" w:hAnsiTheme="minorHAnsi" w:cstheme="minorHAnsi"/>
                <w:b/>
                <w:color w:val="C00000"/>
                <w:sz w:val="24"/>
              </w:rPr>
            </w:pPr>
            <w:r w:rsidRPr="00F6517E">
              <w:rPr>
                <w:rFonts w:asciiTheme="minorHAnsi" w:hAnsiTheme="minorHAnsi" w:cstheme="minorHAnsi"/>
                <w:b/>
                <w:color w:val="C00000"/>
                <w:sz w:val="24"/>
              </w:rPr>
              <w:t>Machine Learning</w:t>
            </w:r>
          </w:p>
        </w:tc>
      </w:tr>
      <w:tr w:rsidR="004C0CF0" w:rsidRPr="00790C30" w:rsidTr="007E5AE2">
        <w:trPr>
          <w:trHeight w:val="239"/>
        </w:trPr>
        <w:tc>
          <w:tcPr>
            <w:tcW w:w="567" w:type="dxa"/>
            <w:tcMar>
              <w:top w:w="28" w:type="dxa"/>
              <w:left w:w="85" w:type="dxa"/>
              <w:bottom w:w="28" w:type="dxa"/>
              <w:right w:w="85" w:type="dxa"/>
            </w:tcMar>
            <w:vAlign w:val="center"/>
          </w:tcPr>
          <w:p w:rsidR="004C0CF0" w:rsidRPr="007E5AE2" w:rsidRDefault="004C0CF0"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4C0CF0" w:rsidRPr="007E5AE2" w:rsidRDefault="004C0CF0" w:rsidP="0001596E">
            <w:pPr>
              <w:tabs>
                <w:tab w:val="left" w:pos="424"/>
              </w:tabs>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Introduction.</w:t>
            </w:r>
          </w:p>
        </w:tc>
      </w:tr>
      <w:tr w:rsidR="004C0CF0" w:rsidRPr="00790C3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1.1</w:t>
            </w:r>
          </w:p>
        </w:tc>
        <w:tc>
          <w:tcPr>
            <w:tcW w:w="8221" w:type="dxa"/>
            <w:vAlign w:val="center"/>
          </w:tcPr>
          <w:p w:rsidR="004C0CF0" w:rsidRPr="00F6517E" w:rsidRDefault="004C0CF0" w:rsidP="0001596E">
            <w:pPr>
              <w:tabs>
                <w:tab w:val="left" w:pos="424"/>
              </w:tabs>
              <w:spacing w:before="0" w:after="0"/>
              <w:rPr>
                <w:rFonts w:asciiTheme="minorHAnsi" w:hAnsiTheme="minorHAnsi" w:cstheme="minorHAnsi"/>
                <w:b/>
                <w:bCs/>
                <w:color w:val="000000"/>
                <w:sz w:val="24"/>
                <w:lang w:bidi="ar-SA"/>
              </w:rPr>
            </w:pPr>
            <w:r w:rsidRPr="00F6517E">
              <w:rPr>
                <w:rFonts w:asciiTheme="minorHAnsi" w:hAnsiTheme="minorHAnsi" w:cstheme="minorHAnsi"/>
                <w:b/>
                <w:bCs/>
                <w:color w:val="000000"/>
                <w:sz w:val="24"/>
                <w:lang w:bidi="ar-SA"/>
              </w:rPr>
              <w:t>Place du Machine Learning en IA.</w:t>
            </w:r>
          </w:p>
        </w:tc>
      </w:tr>
      <w:tr w:rsidR="004C0CF0" w:rsidRPr="00790C3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1.2</w:t>
            </w:r>
          </w:p>
        </w:tc>
        <w:tc>
          <w:tcPr>
            <w:tcW w:w="8221" w:type="dxa"/>
            <w:vAlign w:val="center"/>
          </w:tcPr>
          <w:p w:rsidR="004C0CF0" w:rsidRPr="00F6517E" w:rsidRDefault="004C0CF0" w:rsidP="0001596E">
            <w:pPr>
              <w:tabs>
                <w:tab w:val="left" w:pos="424"/>
              </w:tabs>
              <w:spacing w:before="0" w:after="0"/>
              <w:rPr>
                <w:rFonts w:asciiTheme="minorHAnsi" w:hAnsiTheme="minorHAnsi" w:cstheme="minorHAnsi"/>
                <w:b/>
                <w:bCs/>
                <w:color w:val="000000"/>
                <w:sz w:val="24"/>
                <w:lang w:bidi="ar-SA"/>
              </w:rPr>
            </w:pPr>
            <w:r w:rsidRPr="00F6517E">
              <w:rPr>
                <w:rFonts w:asciiTheme="minorHAnsi" w:hAnsiTheme="minorHAnsi" w:cstheme="minorHAnsi"/>
                <w:b/>
                <w:bCs/>
                <w:color w:val="000000"/>
                <w:sz w:val="24"/>
                <w:lang w:bidi="ar-SA"/>
              </w:rPr>
              <w:t>Les disciplines fondatrices du Machine Learning.</w:t>
            </w:r>
          </w:p>
        </w:tc>
      </w:tr>
      <w:tr w:rsidR="004C0CF0" w:rsidRPr="00790C3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1.3</w:t>
            </w:r>
          </w:p>
        </w:tc>
        <w:tc>
          <w:tcPr>
            <w:tcW w:w="8221" w:type="dxa"/>
            <w:vAlign w:val="center"/>
          </w:tcPr>
          <w:p w:rsidR="004C0CF0" w:rsidRPr="00F6517E" w:rsidRDefault="004C0CF0" w:rsidP="0001596E">
            <w:pPr>
              <w:tabs>
                <w:tab w:val="left" w:pos="424"/>
              </w:tabs>
              <w:spacing w:before="0" w:after="0"/>
              <w:rPr>
                <w:rFonts w:asciiTheme="minorHAnsi" w:hAnsiTheme="minorHAnsi" w:cstheme="minorHAnsi"/>
                <w:b/>
                <w:bCs/>
                <w:color w:val="000000"/>
                <w:sz w:val="24"/>
                <w:lang w:bidi="ar-SA"/>
              </w:rPr>
            </w:pPr>
            <w:r w:rsidRPr="00F6517E">
              <w:rPr>
                <w:rFonts w:asciiTheme="minorHAnsi" w:hAnsiTheme="minorHAnsi" w:cstheme="minorHAnsi"/>
                <w:b/>
                <w:bCs/>
                <w:color w:val="000000"/>
                <w:sz w:val="24"/>
                <w:lang w:bidi="ar-SA"/>
              </w:rPr>
              <w:t>Les domaines d’application du Machine Learning.</w:t>
            </w:r>
          </w:p>
        </w:tc>
      </w:tr>
      <w:tr w:rsidR="004C0CF0" w:rsidRPr="00790C3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1.4</w:t>
            </w:r>
          </w:p>
        </w:tc>
        <w:tc>
          <w:tcPr>
            <w:tcW w:w="8221" w:type="dxa"/>
            <w:vAlign w:val="center"/>
          </w:tcPr>
          <w:p w:rsidR="004C0CF0" w:rsidRPr="00F6517E" w:rsidRDefault="004C0CF0" w:rsidP="0001596E">
            <w:pPr>
              <w:tabs>
                <w:tab w:val="left" w:pos="424"/>
              </w:tabs>
              <w:spacing w:before="0" w:after="0"/>
              <w:rPr>
                <w:rFonts w:asciiTheme="minorHAnsi" w:hAnsiTheme="minorHAnsi" w:cstheme="minorHAnsi"/>
                <w:b/>
                <w:bCs/>
                <w:color w:val="000000"/>
                <w:sz w:val="24"/>
                <w:lang w:bidi="ar-SA"/>
              </w:rPr>
            </w:pPr>
            <w:r w:rsidRPr="00F6517E">
              <w:rPr>
                <w:rFonts w:asciiTheme="minorHAnsi" w:hAnsiTheme="minorHAnsi" w:cstheme="minorHAnsi"/>
                <w:b/>
                <w:bCs/>
                <w:color w:val="000000"/>
                <w:sz w:val="24"/>
                <w:lang w:bidi="ar-SA"/>
              </w:rPr>
              <w:t>Facteurs d’émergence du Machine Learning.</w:t>
            </w:r>
          </w:p>
        </w:tc>
      </w:tr>
      <w:tr w:rsidR="004C0CF0" w:rsidRPr="00790C3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1.5</w:t>
            </w:r>
          </w:p>
        </w:tc>
        <w:tc>
          <w:tcPr>
            <w:tcW w:w="8221" w:type="dxa"/>
            <w:vAlign w:val="center"/>
          </w:tcPr>
          <w:p w:rsidR="004C0CF0" w:rsidRPr="00F6517E" w:rsidRDefault="004C0CF0" w:rsidP="0001596E">
            <w:pPr>
              <w:tabs>
                <w:tab w:val="left" w:pos="424"/>
              </w:tabs>
              <w:spacing w:before="0" w:after="0"/>
              <w:rPr>
                <w:rFonts w:asciiTheme="minorHAnsi" w:hAnsiTheme="minorHAnsi" w:cstheme="minorHAnsi"/>
                <w:b/>
                <w:bCs/>
                <w:color w:val="000000"/>
                <w:sz w:val="24"/>
                <w:lang w:bidi="ar-SA"/>
              </w:rPr>
            </w:pPr>
            <w:r w:rsidRPr="00F6517E">
              <w:rPr>
                <w:rFonts w:asciiTheme="minorHAnsi" w:hAnsiTheme="minorHAnsi" w:cstheme="minorHAnsi"/>
                <w:b/>
                <w:bCs/>
                <w:color w:val="000000"/>
                <w:sz w:val="24"/>
                <w:lang w:bidi="ar-SA"/>
              </w:rPr>
              <w:t>Exemples de types de problème en Machine Learning.</w:t>
            </w:r>
          </w:p>
        </w:tc>
      </w:tr>
      <w:tr w:rsidR="004C0CF0" w:rsidRPr="00876B80" w:rsidTr="007E5AE2">
        <w:trPr>
          <w:trHeight w:val="239"/>
        </w:trPr>
        <w:tc>
          <w:tcPr>
            <w:tcW w:w="567" w:type="dxa"/>
            <w:tcMar>
              <w:top w:w="28" w:type="dxa"/>
              <w:left w:w="85" w:type="dxa"/>
              <w:bottom w:w="28" w:type="dxa"/>
              <w:right w:w="85" w:type="dxa"/>
            </w:tcMar>
            <w:vAlign w:val="center"/>
          </w:tcPr>
          <w:p w:rsidR="004C0CF0" w:rsidRPr="007E5AE2" w:rsidRDefault="004C0CF0"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4C0CF0" w:rsidRPr="007E5AE2" w:rsidRDefault="004C0CF0" w:rsidP="0001596E">
            <w:pPr>
              <w:tabs>
                <w:tab w:val="left" w:pos="424"/>
              </w:tabs>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Apprentissage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2.1</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Terminol</w:t>
            </w:r>
            <w:r>
              <w:rPr>
                <w:rFonts w:asciiTheme="minorHAnsi" w:hAnsiTheme="minorHAnsi" w:cstheme="minorHAnsi"/>
                <w:b/>
                <w:bCs/>
                <w:color w:val="000000"/>
                <w:sz w:val="24"/>
                <w:lang w:bidi="ar-SA"/>
              </w:rPr>
              <w:t>o</w:t>
            </w:r>
            <w:r w:rsidRPr="00461C97">
              <w:rPr>
                <w:rFonts w:asciiTheme="minorHAnsi" w:hAnsiTheme="minorHAnsi" w:cstheme="minorHAnsi"/>
                <w:b/>
                <w:bCs/>
                <w:color w:val="000000"/>
                <w:sz w:val="24"/>
                <w:lang w:bidi="ar-SA"/>
              </w:rPr>
              <w:t>gie de l’apprentissage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2.2</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Notions de sur apprentissage.</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2.3</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Algorithmes d’apprentissage supervisé (k plus proches voisins, machines à vecteur de support, arbres de décision, etc).</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2.4</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Exemples d’application en Apprentissage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7E5AE2" w:rsidRDefault="004C0CF0"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4C0CF0" w:rsidRPr="007E5AE2" w:rsidRDefault="004C0CF0" w:rsidP="0001596E">
            <w:pPr>
              <w:tabs>
                <w:tab w:val="left" w:pos="424"/>
              </w:tabs>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Apprentissage non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3.1</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Terminol</w:t>
            </w:r>
            <w:r>
              <w:rPr>
                <w:rFonts w:asciiTheme="minorHAnsi" w:hAnsiTheme="minorHAnsi" w:cstheme="minorHAnsi"/>
                <w:b/>
                <w:bCs/>
                <w:color w:val="000000"/>
                <w:sz w:val="24"/>
                <w:lang w:bidi="ar-SA"/>
              </w:rPr>
              <w:t>o</w:t>
            </w:r>
            <w:r w:rsidRPr="00461C97">
              <w:rPr>
                <w:rFonts w:asciiTheme="minorHAnsi" w:hAnsiTheme="minorHAnsi" w:cstheme="minorHAnsi"/>
                <w:b/>
                <w:bCs/>
                <w:color w:val="000000"/>
                <w:sz w:val="24"/>
                <w:lang w:bidi="ar-SA"/>
              </w:rPr>
              <w:t>gie de l’apprentissage non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3.2</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Calcul des ressemblances (variables quantitatives, variables qualitatives).</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3.3</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Algorithmes d’apprentissage non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AD7843" w:rsidRDefault="004C0CF0" w:rsidP="0001596E">
            <w:pPr>
              <w:spacing w:before="0" w:after="0"/>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3.4</w:t>
            </w:r>
          </w:p>
        </w:tc>
        <w:tc>
          <w:tcPr>
            <w:tcW w:w="8221" w:type="dxa"/>
            <w:vAlign w:val="center"/>
          </w:tcPr>
          <w:p w:rsidR="004C0CF0" w:rsidRPr="00461C97" w:rsidRDefault="004C0CF0" w:rsidP="0001596E">
            <w:pPr>
              <w:tabs>
                <w:tab w:val="left" w:pos="424"/>
              </w:tabs>
              <w:spacing w:before="0" w:after="0"/>
              <w:rPr>
                <w:rFonts w:asciiTheme="minorHAnsi" w:hAnsiTheme="minorHAnsi" w:cstheme="minorHAnsi"/>
                <w:b/>
                <w:bCs/>
                <w:color w:val="000000"/>
                <w:sz w:val="24"/>
                <w:lang w:bidi="ar-SA"/>
              </w:rPr>
            </w:pPr>
            <w:r w:rsidRPr="00461C97">
              <w:rPr>
                <w:rFonts w:asciiTheme="minorHAnsi" w:hAnsiTheme="minorHAnsi" w:cstheme="minorHAnsi"/>
                <w:b/>
                <w:bCs/>
                <w:color w:val="000000"/>
                <w:sz w:val="24"/>
                <w:lang w:bidi="ar-SA"/>
              </w:rPr>
              <w:t>Exemples d’application en Apprentissage non supervisé.</w:t>
            </w:r>
          </w:p>
        </w:tc>
      </w:tr>
      <w:tr w:rsidR="004C0CF0" w:rsidRPr="00876B80" w:rsidTr="007E5AE2">
        <w:trPr>
          <w:trHeight w:val="239"/>
        </w:trPr>
        <w:tc>
          <w:tcPr>
            <w:tcW w:w="567" w:type="dxa"/>
            <w:tcMar>
              <w:top w:w="28" w:type="dxa"/>
              <w:left w:w="85" w:type="dxa"/>
              <w:bottom w:w="28" w:type="dxa"/>
              <w:right w:w="85" w:type="dxa"/>
            </w:tcMar>
            <w:vAlign w:val="center"/>
          </w:tcPr>
          <w:p w:rsidR="004C0CF0" w:rsidRPr="007E5AE2" w:rsidRDefault="004C0CF0" w:rsidP="0001596E">
            <w:pPr>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4C0CF0" w:rsidRPr="007E5AE2" w:rsidRDefault="004C0CF0" w:rsidP="0001596E">
            <w:pPr>
              <w:tabs>
                <w:tab w:val="left" w:pos="424"/>
              </w:tabs>
              <w:spacing w:before="0" w:after="0"/>
              <w:rPr>
                <w:rFonts w:asciiTheme="minorHAnsi" w:eastAsia="Arial" w:hAnsiTheme="minorHAnsi" w:cstheme="minorHAnsi"/>
                <w:b/>
                <w:color w:val="0000FF"/>
                <w:sz w:val="24"/>
              </w:rPr>
            </w:pPr>
            <w:r w:rsidRPr="007E5AE2">
              <w:rPr>
                <w:rFonts w:asciiTheme="minorHAnsi" w:eastAsia="Arial" w:hAnsiTheme="minorHAnsi" w:cstheme="minorHAnsi"/>
                <w:b/>
                <w:color w:val="0000FF"/>
                <w:sz w:val="24"/>
              </w:rPr>
              <w:t>Manipulation des logiciels WEKA, TANAGRA, etc.</w:t>
            </w:r>
          </w:p>
        </w:tc>
      </w:tr>
    </w:tbl>
    <w:p w:rsidR="00FB5107" w:rsidRDefault="00FB5107" w:rsidP="007E5AE2">
      <w:pPr>
        <w:rPr>
          <w:rFonts w:asciiTheme="minorHAnsi" w:hAnsiTheme="minorHAnsi" w:cstheme="minorHAnsi"/>
          <w:b/>
          <w:bCs/>
          <w:i/>
          <w:color w:val="0070C0"/>
          <w:sz w:val="40"/>
          <w:szCs w:val="40"/>
          <w:lang w:bidi="ar-MA"/>
        </w:rPr>
      </w:pPr>
    </w:p>
    <w:sectPr w:rsidR="00FB5107" w:rsidSect="00B34DFB">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663" w:rsidRDefault="00E82663">
      <w:r>
        <w:separator/>
      </w:r>
    </w:p>
    <w:p w:rsidR="00E82663" w:rsidRDefault="00E82663"/>
  </w:endnote>
  <w:endnote w:type="continuationSeparator" w:id="1">
    <w:p w:rsidR="00E82663" w:rsidRDefault="00E82663">
      <w:r>
        <w:continuationSeparator/>
      </w:r>
    </w:p>
    <w:p w:rsidR="00E82663" w:rsidRDefault="00E8266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C" w:rsidRDefault="008F618F">
    <w:pPr>
      <w:pStyle w:val="Pieddepage"/>
      <w:framePr w:wrap="around" w:vAnchor="text" w:hAnchor="margin" w:xAlign="center" w:y="1"/>
      <w:jc w:val="right"/>
      <w:rPr>
        <w:rStyle w:val="Numrodepage"/>
        <w:rtl/>
      </w:rPr>
    </w:pPr>
    <w:r>
      <w:rPr>
        <w:rStyle w:val="Numrodepage"/>
        <w:rtl/>
      </w:rPr>
      <w:fldChar w:fldCharType="begin"/>
    </w:r>
    <w:r w:rsidR="00EB0D1C">
      <w:rPr>
        <w:rStyle w:val="Numrodepage"/>
      </w:rPr>
      <w:instrText xml:space="preserve">PAGE  </w:instrText>
    </w:r>
    <w:r>
      <w:rPr>
        <w:rStyle w:val="Numrodepage"/>
        <w:rtl/>
      </w:rPr>
      <w:fldChar w:fldCharType="separate"/>
    </w:r>
    <w:r w:rsidR="00EB0D1C">
      <w:rPr>
        <w:rStyle w:val="Numrodepage"/>
        <w:noProof/>
      </w:rPr>
      <w:t>8</w:t>
    </w:r>
    <w:r>
      <w:rPr>
        <w:rStyle w:val="Numrodepage"/>
        <w:rtl/>
      </w:rPr>
      <w:fldChar w:fldCharType="end"/>
    </w:r>
  </w:p>
  <w:p w:rsidR="00EB0D1C" w:rsidRDefault="00EB0D1C">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C" w:rsidRPr="00DD657E" w:rsidRDefault="008F618F" w:rsidP="00DD657E">
    <w:pPr>
      <w:pStyle w:val="Pieddepage"/>
      <w:jc w:val="center"/>
      <w:rPr>
        <w:caps/>
        <w:noProof/>
        <w:color w:val="4472C4"/>
        <w:rtl/>
      </w:rPr>
    </w:pPr>
    <w:r w:rsidRPr="00DD657E">
      <w:rPr>
        <w:caps/>
        <w:color w:val="4472C4"/>
      </w:rPr>
      <w:fldChar w:fldCharType="begin"/>
    </w:r>
    <w:r w:rsidR="00EB0D1C" w:rsidRPr="00DD657E">
      <w:rPr>
        <w:caps/>
        <w:color w:val="4472C4"/>
      </w:rPr>
      <w:instrText xml:space="preserve"> PAGE   \* MERGEFORMAT </w:instrText>
    </w:r>
    <w:r w:rsidRPr="00DD657E">
      <w:rPr>
        <w:caps/>
        <w:color w:val="4472C4"/>
      </w:rPr>
      <w:fldChar w:fldCharType="separate"/>
    </w:r>
    <w:r w:rsidR="000311B1">
      <w:rPr>
        <w:caps/>
        <w:noProof/>
        <w:color w:val="4472C4"/>
      </w:rPr>
      <w:t>1</w:t>
    </w:r>
    <w:r w:rsidRPr="00DD657E">
      <w:rPr>
        <w:caps/>
        <w:noProof/>
        <w:color w:val="4472C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C" w:rsidRDefault="00EB0D1C" w:rsidP="00775B60">
    <w:pPr>
      <w:pBdr>
        <w:top w:val="single" w:sz="4" w:space="1" w:color="auto"/>
      </w:pBdr>
      <w:spacing w:before="120" w:after="0" w:line="0" w:lineRule="atLeast"/>
      <w:ind w:left="23"/>
    </w:pPr>
    <w:r w:rsidRPr="00CB4AC3">
      <w:rPr>
        <w:rFonts w:ascii="Arial" w:eastAsia="Arial" w:hAnsi="Arial"/>
        <w:sz w:val="18"/>
      </w:rPr>
      <w:t>© Ministère de l’enseignement supérieur et de la recherche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663" w:rsidRDefault="00E82663">
      <w:r>
        <w:separator/>
      </w:r>
    </w:p>
    <w:p w:rsidR="00E82663" w:rsidRDefault="00E82663"/>
  </w:footnote>
  <w:footnote w:type="continuationSeparator" w:id="1">
    <w:p w:rsidR="00E82663" w:rsidRDefault="00E82663">
      <w:r>
        <w:continuationSeparator/>
      </w:r>
    </w:p>
    <w:p w:rsidR="00E82663" w:rsidRDefault="00E826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67654C"/>
    <w:multiLevelType w:val="multilevel"/>
    <w:tmpl w:val="A75CF93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5F466BC"/>
    <w:multiLevelType w:val="hybridMultilevel"/>
    <w:tmpl w:val="974854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566DC8"/>
    <w:multiLevelType w:val="hybridMultilevel"/>
    <w:tmpl w:val="E0C47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437F8"/>
    <w:multiLevelType w:val="hybridMultilevel"/>
    <w:tmpl w:val="AADA1FDE"/>
    <w:lvl w:ilvl="0" w:tplc="040C000B">
      <w:start w:val="1"/>
      <w:numFmt w:val="bullet"/>
      <w:lvlText w:val=""/>
      <w:lvlJc w:val="left"/>
      <w:pPr>
        <w:ind w:left="743" w:hanging="360"/>
      </w:pPr>
      <w:rPr>
        <w:rFonts w:ascii="Wingdings" w:hAnsi="Wingdings"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nsid w:val="1B7A4BE6"/>
    <w:multiLevelType w:val="hybridMultilevel"/>
    <w:tmpl w:val="C2F60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3">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A0F20"/>
    <w:multiLevelType w:val="hybridMultilevel"/>
    <w:tmpl w:val="C6182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861F29"/>
    <w:multiLevelType w:val="hybridMultilevel"/>
    <w:tmpl w:val="23B8B158"/>
    <w:lvl w:ilvl="0" w:tplc="176CF136">
      <w:start w:val="1"/>
      <w:numFmt w:val="bullet"/>
      <w:lvlText w:val="-"/>
      <w:lvlJc w:val="left"/>
      <w:pPr>
        <w:ind w:left="559"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3918B3"/>
    <w:multiLevelType w:val="hybridMultilevel"/>
    <w:tmpl w:val="95161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8057EB"/>
    <w:multiLevelType w:val="hybridMultilevel"/>
    <w:tmpl w:val="828A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2">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5">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8">
    <w:nsid w:val="4BFB18DD"/>
    <w:multiLevelType w:val="hybridMultilevel"/>
    <w:tmpl w:val="0E66B4A4"/>
    <w:lvl w:ilvl="0" w:tplc="176CF13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1">
    <w:nsid w:val="4DC65852"/>
    <w:multiLevelType w:val="hybridMultilevel"/>
    <w:tmpl w:val="75A48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11E3D1D"/>
    <w:multiLevelType w:val="hybridMultilevel"/>
    <w:tmpl w:val="0E4A6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5073E9E"/>
    <w:multiLevelType w:val="hybridMultilevel"/>
    <w:tmpl w:val="C3004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BC4C30"/>
    <w:multiLevelType w:val="hybridMultilevel"/>
    <w:tmpl w:val="12A0C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8">
    <w:nsid w:val="776956E6"/>
    <w:multiLevelType w:val="hybridMultilevel"/>
    <w:tmpl w:val="8C2A8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9E3EAF"/>
    <w:multiLevelType w:val="hybridMultilevel"/>
    <w:tmpl w:val="F4C48C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abstractNumId w:val="25"/>
  </w:num>
  <w:num w:numId="2">
    <w:abstractNumId w:val="14"/>
  </w:num>
  <w:num w:numId="3">
    <w:abstractNumId w:val="13"/>
  </w:num>
  <w:num w:numId="4">
    <w:abstractNumId w:val="29"/>
  </w:num>
  <w:num w:numId="5">
    <w:abstractNumId w:val="16"/>
  </w:num>
  <w:num w:numId="6">
    <w:abstractNumId w:val="3"/>
  </w:num>
  <w:num w:numId="7">
    <w:abstractNumId w:val="23"/>
  </w:num>
  <w:num w:numId="8">
    <w:abstractNumId w:val="17"/>
  </w:num>
  <w:num w:numId="9">
    <w:abstractNumId w:val="27"/>
  </w:num>
  <w:num w:numId="10">
    <w:abstractNumId w:val="15"/>
  </w:num>
  <w:num w:numId="11">
    <w:abstractNumId w:val="30"/>
  </w:num>
  <w:num w:numId="12">
    <w:abstractNumId w:val="40"/>
  </w:num>
  <w:num w:numId="13">
    <w:abstractNumId w:val="21"/>
  </w:num>
  <w:num w:numId="14">
    <w:abstractNumId w:val="24"/>
  </w:num>
  <w:num w:numId="15">
    <w:abstractNumId w:val="35"/>
  </w:num>
  <w:num w:numId="16">
    <w:abstractNumId w:val="19"/>
  </w:num>
  <w:num w:numId="17">
    <w:abstractNumId w:val="2"/>
  </w:num>
  <w:num w:numId="18">
    <w:abstractNumId w:val="39"/>
  </w:num>
  <w:num w:numId="19">
    <w:abstractNumId w:val="31"/>
  </w:num>
  <w:num w:numId="20">
    <w:abstractNumId w:val="6"/>
  </w:num>
  <w:num w:numId="21">
    <w:abstractNumId w:val="5"/>
  </w:num>
  <w:num w:numId="22">
    <w:abstractNumId w:val="22"/>
  </w:num>
  <w:num w:numId="23">
    <w:abstractNumId w:val="1"/>
  </w:num>
  <w:num w:numId="24">
    <w:abstractNumId w:val="10"/>
  </w:num>
  <w:num w:numId="25">
    <w:abstractNumId w:val="4"/>
  </w:num>
  <w:num w:numId="26">
    <w:abstractNumId w:val="9"/>
  </w:num>
  <w:num w:numId="27">
    <w:abstractNumId w:val="34"/>
  </w:num>
  <w:num w:numId="28">
    <w:abstractNumId w:val="37"/>
  </w:num>
  <w:num w:numId="29">
    <w:abstractNumId w:val="12"/>
  </w:num>
  <w:num w:numId="30">
    <w:abstractNumId w:val="33"/>
  </w:num>
  <w:num w:numId="31">
    <w:abstractNumId w:val="36"/>
  </w:num>
  <w:num w:numId="32">
    <w:abstractNumId w:val="26"/>
  </w:num>
  <w:num w:numId="33">
    <w:abstractNumId w:val="32"/>
  </w:num>
  <w:num w:numId="34">
    <w:abstractNumId w:val="8"/>
  </w:num>
  <w:num w:numId="35">
    <w:abstractNumId w:val="20"/>
  </w:num>
  <w:num w:numId="36">
    <w:abstractNumId w:val="11"/>
  </w:num>
  <w:num w:numId="37">
    <w:abstractNumId w:val="38"/>
  </w:num>
  <w:num w:numId="38">
    <w:abstractNumId w:val="7"/>
  </w:num>
  <w:num w:numId="39">
    <w:abstractNumId w:val="18"/>
  </w:num>
  <w:num w:numId="40">
    <w:abstractNumId w:val="2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stylePaneFormatFilter w:val="3C08"/>
  <w:defaultTabStop w:val="720"/>
  <w:hyphenationZone w:val="425"/>
  <w:drawingGridHorizontalSpacing w:val="110"/>
  <w:displayHorizontalDrawingGridEvery w:val="2"/>
  <w:noPunctuationKerning/>
  <w:characterSpacingControl w:val="doNotCompress"/>
  <w:footnotePr>
    <w:footnote w:id="0"/>
    <w:footnote w:id="1"/>
  </w:footnotePr>
  <w:endnotePr>
    <w:endnote w:id="0"/>
    <w:endnote w:id="1"/>
  </w:endnotePr>
  <w:compat>
    <w:applyBreakingRules/>
  </w:compat>
  <w:rsids>
    <w:rsidRoot w:val="002E2FC3"/>
    <w:rsid w:val="00002AA5"/>
    <w:rsid w:val="000076AB"/>
    <w:rsid w:val="000109D4"/>
    <w:rsid w:val="00013863"/>
    <w:rsid w:val="00014F07"/>
    <w:rsid w:val="00015238"/>
    <w:rsid w:val="0001596E"/>
    <w:rsid w:val="00015D07"/>
    <w:rsid w:val="0001638E"/>
    <w:rsid w:val="00021153"/>
    <w:rsid w:val="000221D0"/>
    <w:rsid w:val="00022482"/>
    <w:rsid w:val="00023028"/>
    <w:rsid w:val="00024D62"/>
    <w:rsid w:val="00025C2A"/>
    <w:rsid w:val="000261B9"/>
    <w:rsid w:val="000270DA"/>
    <w:rsid w:val="00030743"/>
    <w:rsid w:val="00030DB9"/>
    <w:rsid w:val="000311B1"/>
    <w:rsid w:val="000311F2"/>
    <w:rsid w:val="000341BE"/>
    <w:rsid w:val="00035007"/>
    <w:rsid w:val="000375E2"/>
    <w:rsid w:val="0004066F"/>
    <w:rsid w:val="00040CBE"/>
    <w:rsid w:val="000434DA"/>
    <w:rsid w:val="00044A7C"/>
    <w:rsid w:val="00045604"/>
    <w:rsid w:val="00045B8A"/>
    <w:rsid w:val="000474CC"/>
    <w:rsid w:val="0005268F"/>
    <w:rsid w:val="00054610"/>
    <w:rsid w:val="00055A36"/>
    <w:rsid w:val="00056808"/>
    <w:rsid w:val="000577DF"/>
    <w:rsid w:val="00060A47"/>
    <w:rsid w:val="0006526B"/>
    <w:rsid w:val="000657FB"/>
    <w:rsid w:val="00070BDF"/>
    <w:rsid w:val="0007113D"/>
    <w:rsid w:val="000712D9"/>
    <w:rsid w:val="00074928"/>
    <w:rsid w:val="0007681A"/>
    <w:rsid w:val="0007682E"/>
    <w:rsid w:val="00077239"/>
    <w:rsid w:val="00077781"/>
    <w:rsid w:val="00080CB1"/>
    <w:rsid w:val="0008201C"/>
    <w:rsid w:val="0008290E"/>
    <w:rsid w:val="000841BD"/>
    <w:rsid w:val="00085D0B"/>
    <w:rsid w:val="00085DCA"/>
    <w:rsid w:val="00086148"/>
    <w:rsid w:val="000866C2"/>
    <w:rsid w:val="00087CD8"/>
    <w:rsid w:val="000904C6"/>
    <w:rsid w:val="00095597"/>
    <w:rsid w:val="000A0F25"/>
    <w:rsid w:val="000A4331"/>
    <w:rsid w:val="000A4CFE"/>
    <w:rsid w:val="000A6308"/>
    <w:rsid w:val="000B25B6"/>
    <w:rsid w:val="000B287B"/>
    <w:rsid w:val="000C0DB4"/>
    <w:rsid w:val="000C1A32"/>
    <w:rsid w:val="000C2645"/>
    <w:rsid w:val="000C3D3F"/>
    <w:rsid w:val="000C45EA"/>
    <w:rsid w:val="000C7BF2"/>
    <w:rsid w:val="000D0CBB"/>
    <w:rsid w:val="000D1E69"/>
    <w:rsid w:val="000E1213"/>
    <w:rsid w:val="000E578A"/>
    <w:rsid w:val="000E5C7E"/>
    <w:rsid w:val="000E6728"/>
    <w:rsid w:val="000F0AA3"/>
    <w:rsid w:val="000F19AC"/>
    <w:rsid w:val="000F2EB2"/>
    <w:rsid w:val="000F3C98"/>
    <w:rsid w:val="000F7A76"/>
    <w:rsid w:val="00100F9D"/>
    <w:rsid w:val="001014E1"/>
    <w:rsid w:val="0010328E"/>
    <w:rsid w:val="0010398D"/>
    <w:rsid w:val="001065BB"/>
    <w:rsid w:val="00107EDE"/>
    <w:rsid w:val="00107FC3"/>
    <w:rsid w:val="001118A8"/>
    <w:rsid w:val="0011226E"/>
    <w:rsid w:val="00112767"/>
    <w:rsid w:val="00113D90"/>
    <w:rsid w:val="001211B1"/>
    <w:rsid w:val="0012382C"/>
    <w:rsid w:val="0012404F"/>
    <w:rsid w:val="00124464"/>
    <w:rsid w:val="001269B2"/>
    <w:rsid w:val="00127CD1"/>
    <w:rsid w:val="00134C15"/>
    <w:rsid w:val="001350B2"/>
    <w:rsid w:val="001351A1"/>
    <w:rsid w:val="00141D1B"/>
    <w:rsid w:val="001449CF"/>
    <w:rsid w:val="00144A28"/>
    <w:rsid w:val="00145FDC"/>
    <w:rsid w:val="00146220"/>
    <w:rsid w:val="001519A9"/>
    <w:rsid w:val="00154AEA"/>
    <w:rsid w:val="00154FDE"/>
    <w:rsid w:val="0015790A"/>
    <w:rsid w:val="001617D2"/>
    <w:rsid w:val="001645F6"/>
    <w:rsid w:val="00166A23"/>
    <w:rsid w:val="00166D76"/>
    <w:rsid w:val="00167788"/>
    <w:rsid w:val="001715F3"/>
    <w:rsid w:val="00171EA0"/>
    <w:rsid w:val="00173D99"/>
    <w:rsid w:val="00177551"/>
    <w:rsid w:val="00183991"/>
    <w:rsid w:val="00183A1F"/>
    <w:rsid w:val="00184686"/>
    <w:rsid w:val="00184A7F"/>
    <w:rsid w:val="001913B7"/>
    <w:rsid w:val="00194BEC"/>
    <w:rsid w:val="00195972"/>
    <w:rsid w:val="00195D25"/>
    <w:rsid w:val="001966BB"/>
    <w:rsid w:val="001A0599"/>
    <w:rsid w:val="001A1F9E"/>
    <w:rsid w:val="001A2118"/>
    <w:rsid w:val="001A214B"/>
    <w:rsid w:val="001A3555"/>
    <w:rsid w:val="001A5AAF"/>
    <w:rsid w:val="001B0481"/>
    <w:rsid w:val="001B35B7"/>
    <w:rsid w:val="001B5EB8"/>
    <w:rsid w:val="001C079D"/>
    <w:rsid w:val="001C0ADF"/>
    <w:rsid w:val="001C0DD6"/>
    <w:rsid w:val="001C33C5"/>
    <w:rsid w:val="001D113C"/>
    <w:rsid w:val="001D23BA"/>
    <w:rsid w:val="001D74A3"/>
    <w:rsid w:val="001D7A0B"/>
    <w:rsid w:val="001D7BDA"/>
    <w:rsid w:val="001E1DF5"/>
    <w:rsid w:val="001E704D"/>
    <w:rsid w:val="001E745C"/>
    <w:rsid w:val="001F03FF"/>
    <w:rsid w:val="001F0679"/>
    <w:rsid w:val="001F11E8"/>
    <w:rsid w:val="001F653F"/>
    <w:rsid w:val="001F7715"/>
    <w:rsid w:val="00200105"/>
    <w:rsid w:val="0020345A"/>
    <w:rsid w:val="00203E22"/>
    <w:rsid w:val="0020445C"/>
    <w:rsid w:val="00205BAC"/>
    <w:rsid w:val="00206B69"/>
    <w:rsid w:val="00210863"/>
    <w:rsid w:val="00211D7A"/>
    <w:rsid w:val="00213907"/>
    <w:rsid w:val="002161CE"/>
    <w:rsid w:val="00216912"/>
    <w:rsid w:val="00217190"/>
    <w:rsid w:val="00217A7D"/>
    <w:rsid w:val="00217FFA"/>
    <w:rsid w:val="00221ECB"/>
    <w:rsid w:val="002222A0"/>
    <w:rsid w:val="0022444A"/>
    <w:rsid w:val="00225101"/>
    <w:rsid w:val="00227B89"/>
    <w:rsid w:val="00227DC0"/>
    <w:rsid w:val="0023185D"/>
    <w:rsid w:val="0023209B"/>
    <w:rsid w:val="0023424E"/>
    <w:rsid w:val="00234C2C"/>
    <w:rsid w:val="002368C3"/>
    <w:rsid w:val="00236965"/>
    <w:rsid w:val="00236E0A"/>
    <w:rsid w:val="002403B5"/>
    <w:rsid w:val="00241C09"/>
    <w:rsid w:val="00246854"/>
    <w:rsid w:val="00247293"/>
    <w:rsid w:val="00252A4E"/>
    <w:rsid w:val="00254337"/>
    <w:rsid w:val="00254FA9"/>
    <w:rsid w:val="002645C6"/>
    <w:rsid w:val="00266785"/>
    <w:rsid w:val="00266D45"/>
    <w:rsid w:val="00267C8E"/>
    <w:rsid w:val="00271D50"/>
    <w:rsid w:val="00272C3A"/>
    <w:rsid w:val="002756BC"/>
    <w:rsid w:val="002763C2"/>
    <w:rsid w:val="00276AA1"/>
    <w:rsid w:val="00277951"/>
    <w:rsid w:val="00277F1A"/>
    <w:rsid w:val="002812FC"/>
    <w:rsid w:val="00281AB4"/>
    <w:rsid w:val="002852E4"/>
    <w:rsid w:val="00285C9C"/>
    <w:rsid w:val="002867C4"/>
    <w:rsid w:val="00292791"/>
    <w:rsid w:val="00294CC9"/>
    <w:rsid w:val="00294CE2"/>
    <w:rsid w:val="00297091"/>
    <w:rsid w:val="002A0F07"/>
    <w:rsid w:val="002A3B4B"/>
    <w:rsid w:val="002A4E12"/>
    <w:rsid w:val="002A527E"/>
    <w:rsid w:val="002A7B36"/>
    <w:rsid w:val="002B12B2"/>
    <w:rsid w:val="002B2FAD"/>
    <w:rsid w:val="002B38E7"/>
    <w:rsid w:val="002B41CA"/>
    <w:rsid w:val="002B50FF"/>
    <w:rsid w:val="002B52E9"/>
    <w:rsid w:val="002B77DE"/>
    <w:rsid w:val="002C01E4"/>
    <w:rsid w:val="002C129E"/>
    <w:rsid w:val="002C2540"/>
    <w:rsid w:val="002C4E4A"/>
    <w:rsid w:val="002C71C5"/>
    <w:rsid w:val="002C7E4E"/>
    <w:rsid w:val="002D1BA6"/>
    <w:rsid w:val="002D5ECC"/>
    <w:rsid w:val="002E2EF1"/>
    <w:rsid w:val="002E2FC3"/>
    <w:rsid w:val="002E4A1D"/>
    <w:rsid w:val="002E4E07"/>
    <w:rsid w:val="002E5867"/>
    <w:rsid w:val="002E68B9"/>
    <w:rsid w:val="002E68C4"/>
    <w:rsid w:val="002E796C"/>
    <w:rsid w:val="002F0212"/>
    <w:rsid w:val="002F05CA"/>
    <w:rsid w:val="002F4808"/>
    <w:rsid w:val="002F6A49"/>
    <w:rsid w:val="002F78B1"/>
    <w:rsid w:val="003000C4"/>
    <w:rsid w:val="00300A8C"/>
    <w:rsid w:val="00300C35"/>
    <w:rsid w:val="00302432"/>
    <w:rsid w:val="00303BBC"/>
    <w:rsid w:val="00304717"/>
    <w:rsid w:val="00305C09"/>
    <w:rsid w:val="00307396"/>
    <w:rsid w:val="00311B6F"/>
    <w:rsid w:val="00312866"/>
    <w:rsid w:val="00314921"/>
    <w:rsid w:val="00315C4A"/>
    <w:rsid w:val="00315C7F"/>
    <w:rsid w:val="00315D15"/>
    <w:rsid w:val="00323BEB"/>
    <w:rsid w:val="00326C73"/>
    <w:rsid w:val="00326E2E"/>
    <w:rsid w:val="00326F1B"/>
    <w:rsid w:val="0033023C"/>
    <w:rsid w:val="00332F71"/>
    <w:rsid w:val="00334850"/>
    <w:rsid w:val="003365D0"/>
    <w:rsid w:val="00336B7E"/>
    <w:rsid w:val="00340172"/>
    <w:rsid w:val="003417B0"/>
    <w:rsid w:val="00345610"/>
    <w:rsid w:val="0034597C"/>
    <w:rsid w:val="00345B03"/>
    <w:rsid w:val="003518AB"/>
    <w:rsid w:val="0036144E"/>
    <w:rsid w:val="00364A5A"/>
    <w:rsid w:val="00365B01"/>
    <w:rsid w:val="00370D3C"/>
    <w:rsid w:val="003732A0"/>
    <w:rsid w:val="00373918"/>
    <w:rsid w:val="00375BEF"/>
    <w:rsid w:val="0037762A"/>
    <w:rsid w:val="00377ABB"/>
    <w:rsid w:val="00381B9D"/>
    <w:rsid w:val="003826A4"/>
    <w:rsid w:val="0038542C"/>
    <w:rsid w:val="003878B3"/>
    <w:rsid w:val="00391971"/>
    <w:rsid w:val="00391D82"/>
    <w:rsid w:val="003968D5"/>
    <w:rsid w:val="0039719E"/>
    <w:rsid w:val="003A01EE"/>
    <w:rsid w:val="003A1383"/>
    <w:rsid w:val="003A2555"/>
    <w:rsid w:val="003A3E47"/>
    <w:rsid w:val="003A736D"/>
    <w:rsid w:val="003A7741"/>
    <w:rsid w:val="003B0062"/>
    <w:rsid w:val="003B055A"/>
    <w:rsid w:val="003B1066"/>
    <w:rsid w:val="003B11FC"/>
    <w:rsid w:val="003B2E04"/>
    <w:rsid w:val="003B4589"/>
    <w:rsid w:val="003B4870"/>
    <w:rsid w:val="003B52FC"/>
    <w:rsid w:val="003B6EEC"/>
    <w:rsid w:val="003C0C25"/>
    <w:rsid w:val="003C2267"/>
    <w:rsid w:val="003C6596"/>
    <w:rsid w:val="003C671B"/>
    <w:rsid w:val="003C6DB5"/>
    <w:rsid w:val="003C7ABF"/>
    <w:rsid w:val="003D0537"/>
    <w:rsid w:val="003D0B50"/>
    <w:rsid w:val="003D144C"/>
    <w:rsid w:val="003D2CFE"/>
    <w:rsid w:val="003D2F85"/>
    <w:rsid w:val="003D64D1"/>
    <w:rsid w:val="003D742A"/>
    <w:rsid w:val="003D7462"/>
    <w:rsid w:val="003D772D"/>
    <w:rsid w:val="003E14B9"/>
    <w:rsid w:val="003E16B6"/>
    <w:rsid w:val="003E2D54"/>
    <w:rsid w:val="003E6624"/>
    <w:rsid w:val="003F5F4D"/>
    <w:rsid w:val="003F6E9D"/>
    <w:rsid w:val="003F70C2"/>
    <w:rsid w:val="0040085E"/>
    <w:rsid w:val="004008AD"/>
    <w:rsid w:val="00402F30"/>
    <w:rsid w:val="00407438"/>
    <w:rsid w:val="004076E7"/>
    <w:rsid w:val="00414F37"/>
    <w:rsid w:val="004156EC"/>
    <w:rsid w:val="00416D03"/>
    <w:rsid w:val="0042099F"/>
    <w:rsid w:val="00420BE5"/>
    <w:rsid w:val="004217CB"/>
    <w:rsid w:val="0042241D"/>
    <w:rsid w:val="00425CEB"/>
    <w:rsid w:val="00426FCD"/>
    <w:rsid w:val="00431C66"/>
    <w:rsid w:val="00434533"/>
    <w:rsid w:val="00434715"/>
    <w:rsid w:val="00435FC6"/>
    <w:rsid w:val="0043605B"/>
    <w:rsid w:val="0044069F"/>
    <w:rsid w:val="00441504"/>
    <w:rsid w:val="00442C65"/>
    <w:rsid w:val="00443E0A"/>
    <w:rsid w:val="00444225"/>
    <w:rsid w:val="004451CC"/>
    <w:rsid w:val="00447A69"/>
    <w:rsid w:val="00454B12"/>
    <w:rsid w:val="00456CBA"/>
    <w:rsid w:val="0045705E"/>
    <w:rsid w:val="00461C97"/>
    <w:rsid w:val="00463C24"/>
    <w:rsid w:val="00470E06"/>
    <w:rsid w:val="0047184F"/>
    <w:rsid w:val="0047263B"/>
    <w:rsid w:val="0047403A"/>
    <w:rsid w:val="004748BE"/>
    <w:rsid w:val="00475204"/>
    <w:rsid w:val="0047681A"/>
    <w:rsid w:val="00476BE0"/>
    <w:rsid w:val="00481E6A"/>
    <w:rsid w:val="0048313E"/>
    <w:rsid w:val="00485C95"/>
    <w:rsid w:val="00487C9A"/>
    <w:rsid w:val="004900FC"/>
    <w:rsid w:val="0049512E"/>
    <w:rsid w:val="004957D0"/>
    <w:rsid w:val="00495B91"/>
    <w:rsid w:val="00496458"/>
    <w:rsid w:val="00496D97"/>
    <w:rsid w:val="004A708A"/>
    <w:rsid w:val="004B00C7"/>
    <w:rsid w:val="004B0474"/>
    <w:rsid w:val="004B1749"/>
    <w:rsid w:val="004B3B42"/>
    <w:rsid w:val="004B4204"/>
    <w:rsid w:val="004B5CB0"/>
    <w:rsid w:val="004B6D44"/>
    <w:rsid w:val="004B7264"/>
    <w:rsid w:val="004C01A5"/>
    <w:rsid w:val="004C0CF0"/>
    <w:rsid w:val="004C0E2D"/>
    <w:rsid w:val="004C2091"/>
    <w:rsid w:val="004C289E"/>
    <w:rsid w:val="004C722D"/>
    <w:rsid w:val="004C753C"/>
    <w:rsid w:val="004D2102"/>
    <w:rsid w:val="004D2905"/>
    <w:rsid w:val="004D4283"/>
    <w:rsid w:val="004E47E8"/>
    <w:rsid w:val="004E4AE6"/>
    <w:rsid w:val="004E5410"/>
    <w:rsid w:val="004E591F"/>
    <w:rsid w:val="004E70EA"/>
    <w:rsid w:val="004F0EB9"/>
    <w:rsid w:val="004F114B"/>
    <w:rsid w:val="004F18AE"/>
    <w:rsid w:val="004F2B85"/>
    <w:rsid w:val="004F343D"/>
    <w:rsid w:val="004F353C"/>
    <w:rsid w:val="004F3941"/>
    <w:rsid w:val="004F64C7"/>
    <w:rsid w:val="00502B34"/>
    <w:rsid w:val="0050396F"/>
    <w:rsid w:val="00506050"/>
    <w:rsid w:val="005108DC"/>
    <w:rsid w:val="005110DC"/>
    <w:rsid w:val="00517410"/>
    <w:rsid w:val="0052009C"/>
    <w:rsid w:val="00522112"/>
    <w:rsid w:val="00523BC0"/>
    <w:rsid w:val="00524058"/>
    <w:rsid w:val="0053225A"/>
    <w:rsid w:val="00532866"/>
    <w:rsid w:val="00533A49"/>
    <w:rsid w:val="0053476B"/>
    <w:rsid w:val="0053536C"/>
    <w:rsid w:val="00536EC2"/>
    <w:rsid w:val="005379F4"/>
    <w:rsid w:val="00542193"/>
    <w:rsid w:val="00544409"/>
    <w:rsid w:val="00545C3F"/>
    <w:rsid w:val="00546EAB"/>
    <w:rsid w:val="00547A1B"/>
    <w:rsid w:val="00547B52"/>
    <w:rsid w:val="00552882"/>
    <w:rsid w:val="00554B55"/>
    <w:rsid w:val="00555035"/>
    <w:rsid w:val="00562080"/>
    <w:rsid w:val="00565055"/>
    <w:rsid w:val="00567112"/>
    <w:rsid w:val="0056798B"/>
    <w:rsid w:val="005714DC"/>
    <w:rsid w:val="00571589"/>
    <w:rsid w:val="00571B67"/>
    <w:rsid w:val="00572FEB"/>
    <w:rsid w:val="00573F6F"/>
    <w:rsid w:val="005744E4"/>
    <w:rsid w:val="005746D7"/>
    <w:rsid w:val="00585A34"/>
    <w:rsid w:val="005914E3"/>
    <w:rsid w:val="0059372A"/>
    <w:rsid w:val="005A216D"/>
    <w:rsid w:val="005A4150"/>
    <w:rsid w:val="005A5803"/>
    <w:rsid w:val="005A630B"/>
    <w:rsid w:val="005B1887"/>
    <w:rsid w:val="005B2325"/>
    <w:rsid w:val="005B5D08"/>
    <w:rsid w:val="005B6850"/>
    <w:rsid w:val="005C4322"/>
    <w:rsid w:val="005C5547"/>
    <w:rsid w:val="005D2E36"/>
    <w:rsid w:val="005D55F9"/>
    <w:rsid w:val="005D5B51"/>
    <w:rsid w:val="005D6D15"/>
    <w:rsid w:val="005D7223"/>
    <w:rsid w:val="005E071B"/>
    <w:rsid w:val="005E1243"/>
    <w:rsid w:val="005E1D85"/>
    <w:rsid w:val="005E2147"/>
    <w:rsid w:val="005E44A6"/>
    <w:rsid w:val="005E533E"/>
    <w:rsid w:val="005E5DE6"/>
    <w:rsid w:val="005E7B7A"/>
    <w:rsid w:val="005F43B9"/>
    <w:rsid w:val="005F447D"/>
    <w:rsid w:val="005F46A5"/>
    <w:rsid w:val="005F68A7"/>
    <w:rsid w:val="005F68E7"/>
    <w:rsid w:val="00600EA6"/>
    <w:rsid w:val="00604E00"/>
    <w:rsid w:val="006054FE"/>
    <w:rsid w:val="00607103"/>
    <w:rsid w:val="0061327B"/>
    <w:rsid w:val="006142CA"/>
    <w:rsid w:val="00616BB0"/>
    <w:rsid w:val="006171D8"/>
    <w:rsid w:val="00617932"/>
    <w:rsid w:val="0062017F"/>
    <w:rsid w:val="00623C25"/>
    <w:rsid w:val="00627AA5"/>
    <w:rsid w:val="00631E3E"/>
    <w:rsid w:val="0063206E"/>
    <w:rsid w:val="00632CE9"/>
    <w:rsid w:val="006358E5"/>
    <w:rsid w:val="00637546"/>
    <w:rsid w:val="006379B0"/>
    <w:rsid w:val="00640EFA"/>
    <w:rsid w:val="00643BE8"/>
    <w:rsid w:val="00644650"/>
    <w:rsid w:val="006520C4"/>
    <w:rsid w:val="00652273"/>
    <w:rsid w:val="006536F3"/>
    <w:rsid w:val="006554F4"/>
    <w:rsid w:val="00655C2D"/>
    <w:rsid w:val="00661522"/>
    <w:rsid w:val="0066159A"/>
    <w:rsid w:val="00661F47"/>
    <w:rsid w:val="00664298"/>
    <w:rsid w:val="00665783"/>
    <w:rsid w:val="0067012B"/>
    <w:rsid w:val="00670182"/>
    <w:rsid w:val="0067281B"/>
    <w:rsid w:val="0067531F"/>
    <w:rsid w:val="00675454"/>
    <w:rsid w:val="00677CB2"/>
    <w:rsid w:val="0068115D"/>
    <w:rsid w:val="0068220B"/>
    <w:rsid w:val="00682FAF"/>
    <w:rsid w:val="006853C2"/>
    <w:rsid w:val="00685A40"/>
    <w:rsid w:val="006904F5"/>
    <w:rsid w:val="00692FA0"/>
    <w:rsid w:val="00694F82"/>
    <w:rsid w:val="0069514D"/>
    <w:rsid w:val="00696E5A"/>
    <w:rsid w:val="006979A0"/>
    <w:rsid w:val="006A1C67"/>
    <w:rsid w:val="006A2BB7"/>
    <w:rsid w:val="006A341D"/>
    <w:rsid w:val="006A3EFE"/>
    <w:rsid w:val="006A4DC6"/>
    <w:rsid w:val="006A55D9"/>
    <w:rsid w:val="006B01F0"/>
    <w:rsid w:val="006B0340"/>
    <w:rsid w:val="006B09D5"/>
    <w:rsid w:val="006B5F17"/>
    <w:rsid w:val="006C0D95"/>
    <w:rsid w:val="006C71F1"/>
    <w:rsid w:val="006C741D"/>
    <w:rsid w:val="006C751A"/>
    <w:rsid w:val="006D0110"/>
    <w:rsid w:val="006D28F6"/>
    <w:rsid w:val="006E199C"/>
    <w:rsid w:val="006E3207"/>
    <w:rsid w:val="006E439F"/>
    <w:rsid w:val="006E56C8"/>
    <w:rsid w:val="006F01F9"/>
    <w:rsid w:val="006F0E0F"/>
    <w:rsid w:val="006F125B"/>
    <w:rsid w:val="006F12B4"/>
    <w:rsid w:val="006F53B7"/>
    <w:rsid w:val="006F5D32"/>
    <w:rsid w:val="006F6E95"/>
    <w:rsid w:val="00700BFF"/>
    <w:rsid w:val="00700D25"/>
    <w:rsid w:val="0070162D"/>
    <w:rsid w:val="00701D6C"/>
    <w:rsid w:val="0070488C"/>
    <w:rsid w:val="00704BA9"/>
    <w:rsid w:val="0070613B"/>
    <w:rsid w:val="00706FEB"/>
    <w:rsid w:val="00707AAC"/>
    <w:rsid w:val="00712BAA"/>
    <w:rsid w:val="0071326C"/>
    <w:rsid w:val="00714821"/>
    <w:rsid w:val="00714CB5"/>
    <w:rsid w:val="00715453"/>
    <w:rsid w:val="0072055C"/>
    <w:rsid w:val="007217C8"/>
    <w:rsid w:val="0072208F"/>
    <w:rsid w:val="00723027"/>
    <w:rsid w:val="007244C0"/>
    <w:rsid w:val="00730DEF"/>
    <w:rsid w:val="007331F9"/>
    <w:rsid w:val="007332A8"/>
    <w:rsid w:val="0074149A"/>
    <w:rsid w:val="00741E43"/>
    <w:rsid w:val="00741E6B"/>
    <w:rsid w:val="00741E89"/>
    <w:rsid w:val="00742A59"/>
    <w:rsid w:val="00743B01"/>
    <w:rsid w:val="00745A4E"/>
    <w:rsid w:val="00746872"/>
    <w:rsid w:val="007474D6"/>
    <w:rsid w:val="0075332A"/>
    <w:rsid w:val="0075512B"/>
    <w:rsid w:val="00755A6D"/>
    <w:rsid w:val="00755F54"/>
    <w:rsid w:val="00757102"/>
    <w:rsid w:val="00757332"/>
    <w:rsid w:val="00761328"/>
    <w:rsid w:val="007701D5"/>
    <w:rsid w:val="00772068"/>
    <w:rsid w:val="0077303C"/>
    <w:rsid w:val="007752C5"/>
    <w:rsid w:val="00775B60"/>
    <w:rsid w:val="00776BB0"/>
    <w:rsid w:val="00781A73"/>
    <w:rsid w:val="00782097"/>
    <w:rsid w:val="0078229F"/>
    <w:rsid w:val="00784C68"/>
    <w:rsid w:val="00784D99"/>
    <w:rsid w:val="00784EAB"/>
    <w:rsid w:val="0078699E"/>
    <w:rsid w:val="0078714E"/>
    <w:rsid w:val="0079049C"/>
    <w:rsid w:val="00791A5B"/>
    <w:rsid w:val="00791B6A"/>
    <w:rsid w:val="00792BE4"/>
    <w:rsid w:val="00795B6E"/>
    <w:rsid w:val="007971AC"/>
    <w:rsid w:val="00797477"/>
    <w:rsid w:val="007A61EE"/>
    <w:rsid w:val="007B070C"/>
    <w:rsid w:val="007B0E92"/>
    <w:rsid w:val="007B3ED0"/>
    <w:rsid w:val="007B3FC7"/>
    <w:rsid w:val="007B5569"/>
    <w:rsid w:val="007B73BE"/>
    <w:rsid w:val="007C0BF5"/>
    <w:rsid w:val="007C101A"/>
    <w:rsid w:val="007C1856"/>
    <w:rsid w:val="007C22F8"/>
    <w:rsid w:val="007C24D6"/>
    <w:rsid w:val="007C2E12"/>
    <w:rsid w:val="007C3B09"/>
    <w:rsid w:val="007C52D7"/>
    <w:rsid w:val="007C651E"/>
    <w:rsid w:val="007D2BD3"/>
    <w:rsid w:val="007E1DC1"/>
    <w:rsid w:val="007E379C"/>
    <w:rsid w:val="007E4B7A"/>
    <w:rsid w:val="007E55E3"/>
    <w:rsid w:val="007E5AE2"/>
    <w:rsid w:val="007F0C69"/>
    <w:rsid w:val="007F56E4"/>
    <w:rsid w:val="007F57E4"/>
    <w:rsid w:val="007F5B55"/>
    <w:rsid w:val="007F7A6E"/>
    <w:rsid w:val="008006BC"/>
    <w:rsid w:val="00800F12"/>
    <w:rsid w:val="00801D17"/>
    <w:rsid w:val="008022B8"/>
    <w:rsid w:val="008034AE"/>
    <w:rsid w:val="00804436"/>
    <w:rsid w:val="00806B27"/>
    <w:rsid w:val="00807501"/>
    <w:rsid w:val="00813A04"/>
    <w:rsid w:val="00813D68"/>
    <w:rsid w:val="00813E2B"/>
    <w:rsid w:val="0081443C"/>
    <w:rsid w:val="00817E87"/>
    <w:rsid w:val="00827B68"/>
    <w:rsid w:val="00827E28"/>
    <w:rsid w:val="00830709"/>
    <w:rsid w:val="00831369"/>
    <w:rsid w:val="0083214B"/>
    <w:rsid w:val="00833F04"/>
    <w:rsid w:val="008345B0"/>
    <w:rsid w:val="00834AA8"/>
    <w:rsid w:val="00834FCF"/>
    <w:rsid w:val="00835692"/>
    <w:rsid w:val="0084132C"/>
    <w:rsid w:val="00841EBD"/>
    <w:rsid w:val="00842038"/>
    <w:rsid w:val="008440D0"/>
    <w:rsid w:val="0084489B"/>
    <w:rsid w:val="008453A8"/>
    <w:rsid w:val="008455D1"/>
    <w:rsid w:val="0084711C"/>
    <w:rsid w:val="00847AC4"/>
    <w:rsid w:val="00851E88"/>
    <w:rsid w:val="00852C83"/>
    <w:rsid w:val="00854E81"/>
    <w:rsid w:val="00857548"/>
    <w:rsid w:val="00857D94"/>
    <w:rsid w:val="0086142A"/>
    <w:rsid w:val="00861EA4"/>
    <w:rsid w:val="00870973"/>
    <w:rsid w:val="00870C6B"/>
    <w:rsid w:val="008732B8"/>
    <w:rsid w:val="008733EC"/>
    <w:rsid w:val="008765E3"/>
    <w:rsid w:val="008778D0"/>
    <w:rsid w:val="00882B14"/>
    <w:rsid w:val="00883738"/>
    <w:rsid w:val="00884A78"/>
    <w:rsid w:val="00884AF5"/>
    <w:rsid w:val="0088544F"/>
    <w:rsid w:val="00886349"/>
    <w:rsid w:val="008878B9"/>
    <w:rsid w:val="008909AD"/>
    <w:rsid w:val="00890C91"/>
    <w:rsid w:val="0089174B"/>
    <w:rsid w:val="00891FD2"/>
    <w:rsid w:val="00896715"/>
    <w:rsid w:val="00896DD1"/>
    <w:rsid w:val="008A3208"/>
    <w:rsid w:val="008A330F"/>
    <w:rsid w:val="008A3CDA"/>
    <w:rsid w:val="008A4D00"/>
    <w:rsid w:val="008A5D0E"/>
    <w:rsid w:val="008B0A34"/>
    <w:rsid w:val="008B2A39"/>
    <w:rsid w:val="008B342A"/>
    <w:rsid w:val="008B6F3B"/>
    <w:rsid w:val="008C0ADE"/>
    <w:rsid w:val="008C340A"/>
    <w:rsid w:val="008C453D"/>
    <w:rsid w:val="008D0216"/>
    <w:rsid w:val="008D097E"/>
    <w:rsid w:val="008D1D63"/>
    <w:rsid w:val="008D2BF7"/>
    <w:rsid w:val="008D32AF"/>
    <w:rsid w:val="008D652B"/>
    <w:rsid w:val="008E439A"/>
    <w:rsid w:val="008E4934"/>
    <w:rsid w:val="008E59B8"/>
    <w:rsid w:val="008E615B"/>
    <w:rsid w:val="008E66FF"/>
    <w:rsid w:val="008F00A6"/>
    <w:rsid w:val="008F0253"/>
    <w:rsid w:val="008F3E0F"/>
    <w:rsid w:val="008F53B5"/>
    <w:rsid w:val="008F618F"/>
    <w:rsid w:val="008F61A1"/>
    <w:rsid w:val="008F7058"/>
    <w:rsid w:val="00903515"/>
    <w:rsid w:val="00904AF5"/>
    <w:rsid w:val="00912C7C"/>
    <w:rsid w:val="00914457"/>
    <w:rsid w:val="00915412"/>
    <w:rsid w:val="009172A9"/>
    <w:rsid w:val="0092324C"/>
    <w:rsid w:val="009235F6"/>
    <w:rsid w:val="009264CE"/>
    <w:rsid w:val="00926DAA"/>
    <w:rsid w:val="00927D65"/>
    <w:rsid w:val="00932285"/>
    <w:rsid w:val="00932B8E"/>
    <w:rsid w:val="00932E1F"/>
    <w:rsid w:val="00933E20"/>
    <w:rsid w:val="00937832"/>
    <w:rsid w:val="009429E4"/>
    <w:rsid w:val="00944EB5"/>
    <w:rsid w:val="0094505B"/>
    <w:rsid w:val="009458A6"/>
    <w:rsid w:val="00945AF4"/>
    <w:rsid w:val="00950C4C"/>
    <w:rsid w:val="00951742"/>
    <w:rsid w:val="00951ED9"/>
    <w:rsid w:val="00955688"/>
    <w:rsid w:val="0095610B"/>
    <w:rsid w:val="00957CA2"/>
    <w:rsid w:val="00961AFF"/>
    <w:rsid w:val="0096514E"/>
    <w:rsid w:val="0096582E"/>
    <w:rsid w:val="00965CB1"/>
    <w:rsid w:val="00966D4C"/>
    <w:rsid w:val="00966ED3"/>
    <w:rsid w:val="00967CEC"/>
    <w:rsid w:val="009767DE"/>
    <w:rsid w:val="00977209"/>
    <w:rsid w:val="00977AD3"/>
    <w:rsid w:val="00980319"/>
    <w:rsid w:val="00981094"/>
    <w:rsid w:val="00982849"/>
    <w:rsid w:val="009835F8"/>
    <w:rsid w:val="00984109"/>
    <w:rsid w:val="00986D21"/>
    <w:rsid w:val="0099261D"/>
    <w:rsid w:val="00992AA1"/>
    <w:rsid w:val="009A2E2A"/>
    <w:rsid w:val="009A324D"/>
    <w:rsid w:val="009A396B"/>
    <w:rsid w:val="009A4A7F"/>
    <w:rsid w:val="009A4C7C"/>
    <w:rsid w:val="009A576A"/>
    <w:rsid w:val="009A7FC8"/>
    <w:rsid w:val="009B43D1"/>
    <w:rsid w:val="009B4945"/>
    <w:rsid w:val="009B521F"/>
    <w:rsid w:val="009B57A8"/>
    <w:rsid w:val="009B5DF1"/>
    <w:rsid w:val="009C08B7"/>
    <w:rsid w:val="009C2A40"/>
    <w:rsid w:val="009C619F"/>
    <w:rsid w:val="009C6A9D"/>
    <w:rsid w:val="009C6D7A"/>
    <w:rsid w:val="009D2008"/>
    <w:rsid w:val="009E01C1"/>
    <w:rsid w:val="009E42C1"/>
    <w:rsid w:val="009E524E"/>
    <w:rsid w:val="009E75E9"/>
    <w:rsid w:val="009E7F4D"/>
    <w:rsid w:val="009F00A2"/>
    <w:rsid w:val="009F4725"/>
    <w:rsid w:val="009F4849"/>
    <w:rsid w:val="009F66F4"/>
    <w:rsid w:val="00A0591D"/>
    <w:rsid w:val="00A10677"/>
    <w:rsid w:val="00A1067D"/>
    <w:rsid w:val="00A114C0"/>
    <w:rsid w:val="00A11636"/>
    <w:rsid w:val="00A15559"/>
    <w:rsid w:val="00A2236B"/>
    <w:rsid w:val="00A22C33"/>
    <w:rsid w:val="00A23B8E"/>
    <w:rsid w:val="00A274FB"/>
    <w:rsid w:val="00A27C10"/>
    <w:rsid w:val="00A304F2"/>
    <w:rsid w:val="00A34B55"/>
    <w:rsid w:val="00A36A75"/>
    <w:rsid w:val="00A36EBB"/>
    <w:rsid w:val="00A4150C"/>
    <w:rsid w:val="00A46075"/>
    <w:rsid w:val="00A46129"/>
    <w:rsid w:val="00A461C5"/>
    <w:rsid w:val="00A502D8"/>
    <w:rsid w:val="00A54A30"/>
    <w:rsid w:val="00A61325"/>
    <w:rsid w:val="00A62E5D"/>
    <w:rsid w:val="00A6770F"/>
    <w:rsid w:val="00A70B01"/>
    <w:rsid w:val="00A7134A"/>
    <w:rsid w:val="00A75550"/>
    <w:rsid w:val="00A82B67"/>
    <w:rsid w:val="00A83490"/>
    <w:rsid w:val="00A839AD"/>
    <w:rsid w:val="00A83EA3"/>
    <w:rsid w:val="00A84EFE"/>
    <w:rsid w:val="00A911D1"/>
    <w:rsid w:val="00A91417"/>
    <w:rsid w:val="00A9485E"/>
    <w:rsid w:val="00A95297"/>
    <w:rsid w:val="00A95D6A"/>
    <w:rsid w:val="00AA2C26"/>
    <w:rsid w:val="00AA5AA2"/>
    <w:rsid w:val="00AA5C1E"/>
    <w:rsid w:val="00AA7B37"/>
    <w:rsid w:val="00AA7E64"/>
    <w:rsid w:val="00AB15DC"/>
    <w:rsid w:val="00AB3A87"/>
    <w:rsid w:val="00AB4AFD"/>
    <w:rsid w:val="00AB56A4"/>
    <w:rsid w:val="00AC15F5"/>
    <w:rsid w:val="00AC1B77"/>
    <w:rsid w:val="00AC267F"/>
    <w:rsid w:val="00AC2C78"/>
    <w:rsid w:val="00AC7B17"/>
    <w:rsid w:val="00AC7CAE"/>
    <w:rsid w:val="00AD0628"/>
    <w:rsid w:val="00AD1292"/>
    <w:rsid w:val="00AD14DC"/>
    <w:rsid w:val="00AD1593"/>
    <w:rsid w:val="00AD2605"/>
    <w:rsid w:val="00AD3919"/>
    <w:rsid w:val="00AD7843"/>
    <w:rsid w:val="00AE3F82"/>
    <w:rsid w:val="00AE4D8E"/>
    <w:rsid w:val="00AE638E"/>
    <w:rsid w:val="00AF1939"/>
    <w:rsid w:val="00AF35BB"/>
    <w:rsid w:val="00AF43B9"/>
    <w:rsid w:val="00AF4F54"/>
    <w:rsid w:val="00AF5D19"/>
    <w:rsid w:val="00AF6E65"/>
    <w:rsid w:val="00B01B55"/>
    <w:rsid w:val="00B062D4"/>
    <w:rsid w:val="00B06ACE"/>
    <w:rsid w:val="00B07B81"/>
    <w:rsid w:val="00B12384"/>
    <w:rsid w:val="00B126D3"/>
    <w:rsid w:val="00B12F83"/>
    <w:rsid w:val="00B1324C"/>
    <w:rsid w:val="00B134A3"/>
    <w:rsid w:val="00B16108"/>
    <w:rsid w:val="00B17CE3"/>
    <w:rsid w:val="00B2086F"/>
    <w:rsid w:val="00B210D3"/>
    <w:rsid w:val="00B238A0"/>
    <w:rsid w:val="00B23C85"/>
    <w:rsid w:val="00B257CF"/>
    <w:rsid w:val="00B26EF0"/>
    <w:rsid w:val="00B309E6"/>
    <w:rsid w:val="00B3414E"/>
    <w:rsid w:val="00B3453E"/>
    <w:rsid w:val="00B34DFB"/>
    <w:rsid w:val="00B4209D"/>
    <w:rsid w:val="00B4532F"/>
    <w:rsid w:val="00B502D9"/>
    <w:rsid w:val="00B50CC2"/>
    <w:rsid w:val="00B51892"/>
    <w:rsid w:val="00B52518"/>
    <w:rsid w:val="00B52AA6"/>
    <w:rsid w:val="00B56FE4"/>
    <w:rsid w:val="00B57DB0"/>
    <w:rsid w:val="00B67665"/>
    <w:rsid w:val="00B676D8"/>
    <w:rsid w:val="00B70096"/>
    <w:rsid w:val="00B71D8E"/>
    <w:rsid w:val="00B71E92"/>
    <w:rsid w:val="00B72D4B"/>
    <w:rsid w:val="00B803E1"/>
    <w:rsid w:val="00B80F7A"/>
    <w:rsid w:val="00B815EF"/>
    <w:rsid w:val="00B818EF"/>
    <w:rsid w:val="00B81926"/>
    <w:rsid w:val="00B82849"/>
    <w:rsid w:val="00B83070"/>
    <w:rsid w:val="00B83CE1"/>
    <w:rsid w:val="00B85750"/>
    <w:rsid w:val="00B86929"/>
    <w:rsid w:val="00B86C37"/>
    <w:rsid w:val="00B90DBF"/>
    <w:rsid w:val="00B93F63"/>
    <w:rsid w:val="00B9678A"/>
    <w:rsid w:val="00BA093D"/>
    <w:rsid w:val="00BA1FB5"/>
    <w:rsid w:val="00BA226C"/>
    <w:rsid w:val="00BA2983"/>
    <w:rsid w:val="00BA2A43"/>
    <w:rsid w:val="00BA4642"/>
    <w:rsid w:val="00BA5058"/>
    <w:rsid w:val="00BA75CC"/>
    <w:rsid w:val="00BB2994"/>
    <w:rsid w:val="00BB3F5E"/>
    <w:rsid w:val="00BB3FD0"/>
    <w:rsid w:val="00BB53DC"/>
    <w:rsid w:val="00BB6526"/>
    <w:rsid w:val="00BC0085"/>
    <w:rsid w:val="00BC0A6F"/>
    <w:rsid w:val="00BC114A"/>
    <w:rsid w:val="00BC1941"/>
    <w:rsid w:val="00BD11C6"/>
    <w:rsid w:val="00BD1CD6"/>
    <w:rsid w:val="00BD641D"/>
    <w:rsid w:val="00BD6DEE"/>
    <w:rsid w:val="00BD75CA"/>
    <w:rsid w:val="00BE1227"/>
    <w:rsid w:val="00BE1981"/>
    <w:rsid w:val="00BE424A"/>
    <w:rsid w:val="00BE44FF"/>
    <w:rsid w:val="00BE6119"/>
    <w:rsid w:val="00BE6258"/>
    <w:rsid w:val="00BE73CB"/>
    <w:rsid w:val="00BF0574"/>
    <w:rsid w:val="00BF30A3"/>
    <w:rsid w:val="00BF41C6"/>
    <w:rsid w:val="00BF46A5"/>
    <w:rsid w:val="00BF5CA6"/>
    <w:rsid w:val="00C0093A"/>
    <w:rsid w:val="00C11B88"/>
    <w:rsid w:val="00C11DF8"/>
    <w:rsid w:val="00C11F4C"/>
    <w:rsid w:val="00C12D9B"/>
    <w:rsid w:val="00C17D21"/>
    <w:rsid w:val="00C20C19"/>
    <w:rsid w:val="00C21D15"/>
    <w:rsid w:val="00C21E6E"/>
    <w:rsid w:val="00C22C6B"/>
    <w:rsid w:val="00C23E3F"/>
    <w:rsid w:val="00C2430F"/>
    <w:rsid w:val="00C243C3"/>
    <w:rsid w:val="00C247BC"/>
    <w:rsid w:val="00C27935"/>
    <w:rsid w:val="00C27A1F"/>
    <w:rsid w:val="00C3011D"/>
    <w:rsid w:val="00C30382"/>
    <w:rsid w:val="00C30C7F"/>
    <w:rsid w:val="00C31D8E"/>
    <w:rsid w:val="00C32C05"/>
    <w:rsid w:val="00C342C2"/>
    <w:rsid w:val="00C34C13"/>
    <w:rsid w:val="00C350BC"/>
    <w:rsid w:val="00C35A69"/>
    <w:rsid w:val="00C378F4"/>
    <w:rsid w:val="00C37D5D"/>
    <w:rsid w:val="00C4222F"/>
    <w:rsid w:val="00C43D11"/>
    <w:rsid w:val="00C45A2D"/>
    <w:rsid w:val="00C4718D"/>
    <w:rsid w:val="00C473C4"/>
    <w:rsid w:val="00C50DB7"/>
    <w:rsid w:val="00C5323D"/>
    <w:rsid w:val="00C54811"/>
    <w:rsid w:val="00C552DF"/>
    <w:rsid w:val="00C56105"/>
    <w:rsid w:val="00C5737D"/>
    <w:rsid w:val="00C57F49"/>
    <w:rsid w:val="00C62748"/>
    <w:rsid w:val="00C63406"/>
    <w:rsid w:val="00C65C88"/>
    <w:rsid w:val="00C661FE"/>
    <w:rsid w:val="00C703F2"/>
    <w:rsid w:val="00C71148"/>
    <w:rsid w:val="00C72779"/>
    <w:rsid w:val="00C72FBC"/>
    <w:rsid w:val="00C73CA6"/>
    <w:rsid w:val="00C75D2D"/>
    <w:rsid w:val="00C77B1C"/>
    <w:rsid w:val="00C827F0"/>
    <w:rsid w:val="00C82D05"/>
    <w:rsid w:val="00C83461"/>
    <w:rsid w:val="00C837C8"/>
    <w:rsid w:val="00C92BB4"/>
    <w:rsid w:val="00C94DC1"/>
    <w:rsid w:val="00C9509E"/>
    <w:rsid w:val="00CA19BA"/>
    <w:rsid w:val="00CA4A23"/>
    <w:rsid w:val="00CA5D91"/>
    <w:rsid w:val="00CA6F79"/>
    <w:rsid w:val="00CB0722"/>
    <w:rsid w:val="00CB31FF"/>
    <w:rsid w:val="00CB3AAE"/>
    <w:rsid w:val="00CD0EDB"/>
    <w:rsid w:val="00CD0F80"/>
    <w:rsid w:val="00CD18CB"/>
    <w:rsid w:val="00CD2744"/>
    <w:rsid w:val="00CD2888"/>
    <w:rsid w:val="00CD483F"/>
    <w:rsid w:val="00CD777E"/>
    <w:rsid w:val="00CE32FF"/>
    <w:rsid w:val="00CE3793"/>
    <w:rsid w:val="00CE6F56"/>
    <w:rsid w:val="00CF3D91"/>
    <w:rsid w:val="00CF4595"/>
    <w:rsid w:val="00CF5617"/>
    <w:rsid w:val="00CF60C2"/>
    <w:rsid w:val="00D0030E"/>
    <w:rsid w:val="00D03508"/>
    <w:rsid w:val="00D0551D"/>
    <w:rsid w:val="00D05FEB"/>
    <w:rsid w:val="00D07D62"/>
    <w:rsid w:val="00D10015"/>
    <w:rsid w:val="00D12B4A"/>
    <w:rsid w:val="00D155CE"/>
    <w:rsid w:val="00D171F9"/>
    <w:rsid w:val="00D17F3B"/>
    <w:rsid w:val="00D200AD"/>
    <w:rsid w:val="00D2067E"/>
    <w:rsid w:val="00D22BF4"/>
    <w:rsid w:val="00D23633"/>
    <w:rsid w:val="00D2408F"/>
    <w:rsid w:val="00D246E4"/>
    <w:rsid w:val="00D2544F"/>
    <w:rsid w:val="00D27072"/>
    <w:rsid w:val="00D27A1C"/>
    <w:rsid w:val="00D3105F"/>
    <w:rsid w:val="00D31F7C"/>
    <w:rsid w:val="00D3277F"/>
    <w:rsid w:val="00D331DA"/>
    <w:rsid w:val="00D35141"/>
    <w:rsid w:val="00D374EC"/>
    <w:rsid w:val="00D42118"/>
    <w:rsid w:val="00D44AD7"/>
    <w:rsid w:val="00D4628C"/>
    <w:rsid w:val="00D464DA"/>
    <w:rsid w:val="00D54DDE"/>
    <w:rsid w:val="00D55219"/>
    <w:rsid w:val="00D5605B"/>
    <w:rsid w:val="00D565B6"/>
    <w:rsid w:val="00D567E8"/>
    <w:rsid w:val="00D568A8"/>
    <w:rsid w:val="00D57FFC"/>
    <w:rsid w:val="00D630C3"/>
    <w:rsid w:val="00D64568"/>
    <w:rsid w:val="00D66168"/>
    <w:rsid w:val="00D72B72"/>
    <w:rsid w:val="00D73B1C"/>
    <w:rsid w:val="00D74DFC"/>
    <w:rsid w:val="00D81F35"/>
    <w:rsid w:val="00D825BD"/>
    <w:rsid w:val="00D839EE"/>
    <w:rsid w:val="00D83BE1"/>
    <w:rsid w:val="00D8487E"/>
    <w:rsid w:val="00D84AF3"/>
    <w:rsid w:val="00D84DC7"/>
    <w:rsid w:val="00D850D4"/>
    <w:rsid w:val="00D90349"/>
    <w:rsid w:val="00D90ADD"/>
    <w:rsid w:val="00D9175D"/>
    <w:rsid w:val="00D92730"/>
    <w:rsid w:val="00D9294A"/>
    <w:rsid w:val="00D97C2C"/>
    <w:rsid w:val="00DA05D0"/>
    <w:rsid w:val="00DA1CCB"/>
    <w:rsid w:val="00DA32E3"/>
    <w:rsid w:val="00DA761F"/>
    <w:rsid w:val="00DB0625"/>
    <w:rsid w:val="00DB1E31"/>
    <w:rsid w:val="00DB237A"/>
    <w:rsid w:val="00DB31B6"/>
    <w:rsid w:val="00DC1759"/>
    <w:rsid w:val="00DC23CB"/>
    <w:rsid w:val="00DC3357"/>
    <w:rsid w:val="00DC45DD"/>
    <w:rsid w:val="00DC4CF7"/>
    <w:rsid w:val="00DD19E0"/>
    <w:rsid w:val="00DD1B3C"/>
    <w:rsid w:val="00DD3BFC"/>
    <w:rsid w:val="00DD4722"/>
    <w:rsid w:val="00DD657E"/>
    <w:rsid w:val="00DE1AD0"/>
    <w:rsid w:val="00DE721D"/>
    <w:rsid w:val="00DF0AD5"/>
    <w:rsid w:val="00DF615F"/>
    <w:rsid w:val="00DF6639"/>
    <w:rsid w:val="00E0092B"/>
    <w:rsid w:val="00E02BD5"/>
    <w:rsid w:val="00E04465"/>
    <w:rsid w:val="00E04784"/>
    <w:rsid w:val="00E06077"/>
    <w:rsid w:val="00E06C9C"/>
    <w:rsid w:val="00E07092"/>
    <w:rsid w:val="00E11269"/>
    <w:rsid w:val="00E14A90"/>
    <w:rsid w:val="00E16A0E"/>
    <w:rsid w:val="00E16D00"/>
    <w:rsid w:val="00E16DCF"/>
    <w:rsid w:val="00E2323B"/>
    <w:rsid w:val="00E235CA"/>
    <w:rsid w:val="00E2363A"/>
    <w:rsid w:val="00E26DDB"/>
    <w:rsid w:val="00E27E90"/>
    <w:rsid w:val="00E305B4"/>
    <w:rsid w:val="00E305C1"/>
    <w:rsid w:val="00E36CDD"/>
    <w:rsid w:val="00E415FA"/>
    <w:rsid w:val="00E41B25"/>
    <w:rsid w:val="00E42A24"/>
    <w:rsid w:val="00E4354E"/>
    <w:rsid w:val="00E448F1"/>
    <w:rsid w:val="00E468EF"/>
    <w:rsid w:val="00E47A24"/>
    <w:rsid w:val="00E47F9D"/>
    <w:rsid w:val="00E52FCF"/>
    <w:rsid w:val="00E5626A"/>
    <w:rsid w:val="00E57F90"/>
    <w:rsid w:val="00E612C1"/>
    <w:rsid w:val="00E6615E"/>
    <w:rsid w:val="00E671B0"/>
    <w:rsid w:val="00E679D0"/>
    <w:rsid w:val="00E67E80"/>
    <w:rsid w:val="00E73CDB"/>
    <w:rsid w:val="00E800A0"/>
    <w:rsid w:val="00E81D89"/>
    <w:rsid w:val="00E82663"/>
    <w:rsid w:val="00E83928"/>
    <w:rsid w:val="00E85333"/>
    <w:rsid w:val="00E86E2D"/>
    <w:rsid w:val="00E87E59"/>
    <w:rsid w:val="00E92C8C"/>
    <w:rsid w:val="00EA09F8"/>
    <w:rsid w:val="00EA2902"/>
    <w:rsid w:val="00EA29FC"/>
    <w:rsid w:val="00EA2FDF"/>
    <w:rsid w:val="00EA6717"/>
    <w:rsid w:val="00EA6B95"/>
    <w:rsid w:val="00EA756E"/>
    <w:rsid w:val="00EB0D1C"/>
    <w:rsid w:val="00EB0D84"/>
    <w:rsid w:val="00EB2AE1"/>
    <w:rsid w:val="00EB3014"/>
    <w:rsid w:val="00EC04AE"/>
    <w:rsid w:val="00EC0864"/>
    <w:rsid w:val="00EC1A85"/>
    <w:rsid w:val="00EC4922"/>
    <w:rsid w:val="00EC6B33"/>
    <w:rsid w:val="00ED71C1"/>
    <w:rsid w:val="00ED76DF"/>
    <w:rsid w:val="00EE05F4"/>
    <w:rsid w:val="00EE296E"/>
    <w:rsid w:val="00EE3DE1"/>
    <w:rsid w:val="00EE416B"/>
    <w:rsid w:val="00EE5190"/>
    <w:rsid w:val="00EE562D"/>
    <w:rsid w:val="00EF09E7"/>
    <w:rsid w:val="00EF1BB5"/>
    <w:rsid w:val="00F01158"/>
    <w:rsid w:val="00F02AD5"/>
    <w:rsid w:val="00F037AA"/>
    <w:rsid w:val="00F03E57"/>
    <w:rsid w:val="00F14D37"/>
    <w:rsid w:val="00F14ECB"/>
    <w:rsid w:val="00F1542C"/>
    <w:rsid w:val="00F165B2"/>
    <w:rsid w:val="00F178D6"/>
    <w:rsid w:val="00F203A1"/>
    <w:rsid w:val="00F20848"/>
    <w:rsid w:val="00F20CB1"/>
    <w:rsid w:val="00F22553"/>
    <w:rsid w:val="00F23AD3"/>
    <w:rsid w:val="00F23F6C"/>
    <w:rsid w:val="00F257C3"/>
    <w:rsid w:val="00F2609A"/>
    <w:rsid w:val="00F269E4"/>
    <w:rsid w:val="00F27626"/>
    <w:rsid w:val="00F276E5"/>
    <w:rsid w:val="00F27E42"/>
    <w:rsid w:val="00F31111"/>
    <w:rsid w:val="00F312AE"/>
    <w:rsid w:val="00F31BB9"/>
    <w:rsid w:val="00F3305C"/>
    <w:rsid w:val="00F40F02"/>
    <w:rsid w:val="00F42288"/>
    <w:rsid w:val="00F44DCC"/>
    <w:rsid w:val="00F4521A"/>
    <w:rsid w:val="00F45D57"/>
    <w:rsid w:val="00F45E8F"/>
    <w:rsid w:val="00F46C2A"/>
    <w:rsid w:val="00F47641"/>
    <w:rsid w:val="00F527FE"/>
    <w:rsid w:val="00F56D28"/>
    <w:rsid w:val="00F57548"/>
    <w:rsid w:val="00F57D9C"/>
    <w:rsid w:val="00F6240A"/>
    <w:rsid w:val="00F64BD5"/>
    <w:rsid w:val="00F6517E"/>
    <w:rsid w:val="00F67B56"/>
    <w:rsid w:val="00F72544"/>
    <w:rsid w:val="00F73BBD"/>
    <w:rsid w:val="00F822FA"/>
    <w:rsid w:val="00F8275D"/>
    <w:rsid w:val="00F83D3D"/>
    <w:rsid w:val="00F84332"/>
    <w:rsid w:val="00F85BCD"/>
    <w:rsid w:val="00F85E5B"/>
    <w:rsid w:val="00F865C0"/>
    <w:rsid w:val="00F878A5"/>
    <w:rsid w:val="00F90804"/>
    <w:rsid w:val="00F909C0"/>
    <w:rsid w:val="00F933BE"/>
    <w:rsid w:val="00F94C10"/>
    <w:rsid w:val="00F9635A"/>
    <w:rsid w:val="00F96F6A"/>
    <w:rsid w:val="00F97547"/>
    <w:rsid w:val="00FA1D87"/>
    <w:rsid w:val="00FA1EA4"/>
    <w:rsid w:val="00FA1F50"/>
    <w:rsid w:val="00FA3089"/>
    <w:rsid w:val="00FA411C"/>
    <w:rsid w:val="00FB0667"/>
    <w:rsid w:val="00FB0D48"/>
    <w:rsid w:val="00FB116A"/>
    <w:rsid w:val="00FB159F"/>
    <w:rsid w:val="00FB18C7"/>
    <w:rsid w:val="00FB20AB"/>
    <w:rsid w:val="00FB5107"/>
    <w:rsid w:val="00FB7E86"/>
    <w:rsid w:val="00FC2CC4"/>
    <w:rsid w:val="00FC587A"/>
    <w:rsid w:val="00FC6D3E"/>
    <w:rsid w:val="00FD50A4"/>
    <w:rsid w:val="00FD6B50"/>
    <w:rsid w:val="00FD7868"/>
    <w:rsid w:val="00FE0972"/>
    <w:rsid w:val="00FE19AC"/>
    <w:rsid w:val="00FE1E1A"/>
    <w:rsid w:val="00FE4357"/>
    <w:rsid w:val="00FE4529"/>
    <w:rsid w:val="00FE591F"/>
    <w:rsid w:val="00FE662A"/>
    <w:rsid w:val="00FE7270"/>
    <w:rsid w:val="00FF2C40"/>
    <w:rsid w:val="00FF5412"/>
    <w:rsid w:val="00FF60EE"/>
    <w:rsid w:val="00FF61B9"/>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4"/>
      </w:numPr>
      <w:spacing w:before="240"/>
      <w:outlineLvl w:val="7"/>
    </w:pPr>
    <w:rPr>
      <w:rFonts w:cs="Arial"/>
      <w:i/>
      <w:iCs/>
      <w:sz w:val="24"/>
    </w:rPr>
  </w:style>
  <w:style w:type="paragraph" w:styleId="Titre9">
    <w:name w:val="heading 9"/>
    <w:basedOn w:val="Normal"/>
    <w:next w:val="Normal"/>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6"/>
      </w:numPr>
    </w:pPr>
    <w:rPr>
      <w:rFonts w:cs="Simplified Arabic"/>
      <w:b/>
      <w:bCs/>
      <w:color w:val="auto"/>
      <w:sz w:val="32"/>
      <w:szCs w:val="32"/>
      <w:u w:val="single"/>
      <w:lang w:bidi="ar-SA"/>
    </w:rPr>
  </w:style>
  <w:style w:type="paragraph" w:customStyle="1" w:styleId="6">
    <w:name w:val="6"/>
    <w:basedOn w:val="Normal"/>
    <w:rsid w:val="00A27C10"/>
    <w:pPr>
      <w:numPr>
        <w:numId w:val="1"/>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2"/>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5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ascii="Calibri" w:hAnsi="Calibri" w:cs="Simplified Arabic"/>
      <w:b/>
      <w:bCs/>
      <w:color w:val="1F497D"/>
      <w:sz w:val="32"/>
      <w:szCs w:val="32"/>
      <w:lang w:val="fr-FR" w:eastAsia="fr-FR"/>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hAnsi="Calibri" w:cs="Arial"/>
      <w:b/>
      <w:bCs/>
      <w:sz w:val="22"/>
      <w:szCs w:val="22"/>
      <w:lang w:val="fr-FR" w:eastAsia="fr-FR" w:bidi="ar-TN"/>
    </w:rPr>
  </w:style>
  <w:style w:type="character" w:customStyle="1" w:styleId="Titre7Car">
    <w:name w:val="Titre 7 Car"/>
    <w:link w:val="Titre7"/>
    <w:uiPriority w:val="9"/>
    <w:semiHidden/>
    <w:rsid w:val="000A0F25"/>
    <w:rPr>
      <w:rFonts w:ascii="Calibri" w:hAnsi="Calibri" w:cs="Arial"/>
      <w:sz w:val="24"/>
      <w:szCs w:val="24"/>
      <w:lang w:val="fr-FR" w:eastAsia="fr-FR" w:bidi="ar-TN"/>
    </w:rPr>
  </w:style>
  <w:style w:type="character" w:customStyle="1" w:styleId="Titre8Car">
    <w:name w:val="Titre 8 Car"/>
    <w:link w:val="Titre8"/>
    <w:uiPriority w:val="9"/>
    <w:semiHidden/>
    <w:rsid w:val="000A0F25"/>
    <w:rPr>
      <w:rFonts w:ascii="Calibri"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A7134A"/>
    <w:rPr>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775B60"/>
    <w:rPr>
      <w:rFonts w:ascii="Verdana" w:eastAsia="SimSun" w:hAnsi="Verdana"/>
      <w:b/>
      <w:bCs/>
      <w:sz w:val="28"/>
      <w:szCs w:val="28"/>
      <w:shd w:val="clear" w:color="auto" w:fill="FFFF00"/>
      <w:lang w:val="fr-FR" w:eastAsia="zh-CN"/>
    </w:rPr>
  </w:style>
  <w:style w:type="paragraph" w:styleId="NormalWeb">
    <w:name w:val="Normal (Web)"/>
    <w:basedOn w:val="Normal"/>
    <w:uiPriority w:val="99"/>
    <w:unhideWhenUsed/>
    <w:rsid w:val="002B38E7"/>
    <w:pPr>
      <w:spacing w:before="100" w:beforeAutospacing="1" w:after="100" w:afterAutospacing="1"/>
      <w:jc w:val="left"/>
    </w:pPr>
    <w:rPr>
      <w:rFonts w:ascii="Times New Roman" w:hAnsi="Times New Roman" w:cs="Times New Roman"/>
      <w:sz w:val="24"/>
      <w:lang w:bidi="ar-SA"/>
    </w:rPr>
  </w:style>
  <w:style w:type="paragraph" w:customStyle="1" w:styleId="ma1">
    <w:name w:val="ma1"/>
    <w:basedOn w:val="Normal"/>
    <w:link w:val="ma1Car"/>
    <w:rsid w:val="00A70B01"/>
    <w:pPr>
      <w:spacing w:before="0" w:after="0"/>
      <w:jc w:val="center"/>
    </w:pPr>
    <w:rPr>
      <w:rFonts w:ascii="Times New Roman" w:eastAsia="Batang" w:hAnsi="Times New Roman" w:cs="Times New Roman"/>
      <w:b/>
      <w:bCs/>
      <w:color w:val="FF0000"/>
      <w:sz w:val="48"/>
      <w:szCs w:val="48"/>
      <w:u w:val="single"/>
      <w:lang w:eastAsia="zh-CN" w:bidi="ar-SA"/>
    </w:rPr>
  </w:style>
  <w:style w:type="character" w:customStyle="1" w:styleId="ma1Car">
    <w:name w:val="ma1 Car"/>
    <w:link w:val="ma1"/>
    <w:locked/>
    <w:rsid w:val="00A70B01"/>
    <w:rPr>
      <w:rFonts w:eastAsia="Batang"/>
      <w:b/>
      <w:bCs/>
      <w:color w:val="FF0000"/>
      <w:sz w:val="48"/>
      <w:szCs w:val="48"/>
      <w:u w:val="single"/>
      <w:lang w:val="fr-FR" w:eastAsia="zh-CN"/>
    </w:rPr>
  </w:style>
  <w:style w:type="paragraph" w:customStyle="1" w:styleId="Paragraphedeliste1">
    <w:name w:val="Paragraphe de liste1"/>
    <w:basedOn w:val="Normal"/>
    <w:rsid w:val="00A70B01"/>
    <w:pPr>
      <w:suppressAutoHyphens/>
      <w:spacing w:before="0" w:after="200"/>
      <w:ind w:left="720"/>
      <w:contextualSpacing/>
      <w:jc w:val="left"/>
    </w:pPr>
    <w:rPr>
      <w:rFonts w:ascii="Liberation Serif" w:eastAsia="Noto Sans CJK SC Regular" w:hAnsi="Liberation Serif" w:cs="FreeSans"/>
      <w:kern w:val="1"/>
      <w:sz w:val="24"/>
      <w:lang w:val="en-US" w:eastAsia="zh-CN" w:bidi="hi-IN"/>
    </w:rPr>
  </w:style>
  <w:style w:type="character" w:styleId="Lienhypertexte">
    <w:name w:val="Hyperlink"/>
    <w:basedOn w:val="Policepardfaut"/>
    <w:uiPriority w:val="99"/>
    <w:unhideWhenUsed/>
    <w:rsid w:val="00C27A1F"/>
    <w:rPr>
      <w:color w:val="0000FF"/>
      <w:u w:val="single"/>
    </w:rPr>
  </w:style>
  <w:style w:type="character" w:customStyle="1" w:styleId="Titre2Car">
    <w:name w:val="Titre 2 Car"/>
    <w:basedOn w:val="Policepardfaut"/>
    <w:link w:val="Titre2"/>
    <w:rsid w:val="009B521F"/>
    <w:rPr>
      <w:rFonts w:ascii="Calibri" w:hAnsi="Calibri" w:cs="Calibri"/>
      <w:b/>
      <w:bCs/>
      <w:color w:val="0000FF"/>
      <w:sz w:val="22"/>
      <w:szCs w:val="22"/>
      <w:lang w:val="fr-FR" w:eastAsia="fr-FR" w:bidi="ar-MA"/>
    </w:rPr>
  </w:style>
  <w:style w:type="character" w:customStyle="1" w:styleId="Titre3Car">
    <w:name w:val="Titre 3 Car"/>
    <w:basedOn w:val="Policepardfaut"/>
    <w:link w:val="Titre3"/>
    <w:rsid w:val="009B521F"/>
    <w:rPr>
      <w:rFonts w:ascii="Calibri" w:hAnsi="Calibri" w:cs="Calibri"/>
      <w:b/>
      <w:bCs/>
      <w:sz w:val="22"/>
      <w:szCs w:val="26"/>
      <w:lang w:val="fr-FR" w:eastAsia="fr-FR" w:bidi="ar-TN"/>
    </w:rPr>
  </w:style>
  <w:style w:type="paragraph" w:styleId="z-Hautduformulaire">
    <w:name w:val="HTML Top of Form"/>
    <w:basedOn w:val="Normal"/>
    <w:next w:val="Normal"/>
    <w:link w:val="z-HautduformulaireCar"/>
    <w:hidden/>
    <w:uiPriority w:val="99"/>
    <w:semiHidden/>
    <w:unhideWhenUsed/>
    <w:rsid w:val="009B521F"/>
    <w:pPr>
      <w:pBdr>
        <w:bottom w:val="single" w:sz="6" w:space="1" w:color="auto"/>
      </w:pBdr>
      <w:spacing w:before="0" w:after="0"/>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uiPriority w:val="99"/>
    <w:semiHidden/>
    <w:rsid w:val="009B521F"/>
    <w:rPr>
      <w:rFonts w:ascii="Arial" w:hAnsi="Arial" w:cs="Arial"/>
      <w:vanish/>
      <w:sz w:val="16"/>
      <w:szCs w:val="16"/>
      <w:lang w:val="fr-FR" w:eastAsia="fr-FR"/>
    </w:rPr>
  </w:style>
  <w:style w:type="paragraph" w:customStyle="1" w:styleId="bodytext">
    <w:name w:val="bodytext"/>
    <w:basedOn w:val="Normal"/>
    <w:rsid w:val="009B521F"/>
    <w:pPr>
      <w:spacing w:before="100" w:beforeAutospacing="1" w:after="100" w:afterAutospacing="1"/>
      <w:jc w:val="left"/>
    </w:pPr>
    <w:rPr>
      <w:rFonts w:ascii="Times New Roman" w:hAnsi="Times New Roman" w:cs="Times New Roman"/>
      <w:sz w:val="24"/>
      <w:lang w:bidi="ar-SA"/>
    </w:rPr>
  </w:style>
  <w:style w:type="character" w:styleId="Emphaseintense">
    <w:name w:val="Intense Emphasis"/>
    <w:basedOn w:val="Policepardfaut"/>
    <w:uiPriority w:val="21"/>
    <w:qFormat/>
    <w:rsid w:val="009B521F"/>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241988650">
      <w:bodyDiv w:val="1"/>
      <w:marLeft w:val="0"/>
      <w:marRight w:val="0"/>
      <w:marTop w:val="0"/>
      <w:marBottom w:val="0"/>
      <w:divBdr>
        <w:top w:val="none" w:sz="0" w:space="0" w:color="auto"/>
        <w:left w:val="none" w:sz="0" w:space="0" w:color="auto"/>
        <w:bottom w:val="none" w:sz="0" w:space="0" w:color="auto"/>
        <w:right w:val="none" w:sz="0" w:space="0" w:color="auto"/>
      </w:divBdr>
    </w:div>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650257113">
      <w:bodyDiv w:val="1"/>
      <w:marLeft w:val="0"/>
      <w:marRight w:val="0"/>
      <w:marTop w:val="0"/>
      <w:marBottom w:val="0"/>
      <w:divBdr>
        <w:top w:val="none" w:sz="0" w:space="0" w:color="auto"/>
        <w:left w:val="none" w:sz="0" w:space="0" w:color="auto"/>
        <w:bottom w:val="none" w:sz="0" w:space="0" w:color="auto"/>
        <w:right w:val="none" w:sz="0" w:space="0" w:color="auto"/>
      </w:divBdr>
    </w:div>
    <w:div w:id="813722527">
      <w:bodyDiv w:val="1"/>
      <w:marLeft w:val="0"/>
      <w:marRight w:val="0"/>
      <w:marTop w:val="0"/>
      <w:marBottom w:val="0"/>
      <w:divBdr>
        <w:top w:val="none" w:sz="0" w:space="0" w:color="auto"/>
        <w:left w:val="none" w:sz="0" w:space="0" w:color="auto"/>
        <w:bottom w:val="none" w:sz="0" w:space="0" w:color="auto"/>
        <w:right w:val="none" w:sz="0" w:space="0" w:color="auto"/>
      </w:divBdr>
    </w:div>
    <w:div w:id="934634198">
      <w:bodyDiv w:val="1"/>
      <w:marLeft w:val="0"/>
      <w:marRight w:val="0"/>
      <w:marTop w:val="0"/>
      <w:marBottom w:val="0"/>
      <w:divBdr>
        <w:top w:val="none" w:sz="0" w:space="0" w:color="auto"/>
        <w:left w:val="none" w:sz="0" w:space="0" w:color="auto"/>
        <w:bottom w:val="none" w:sz="0" w:space="0" w:color="auto"/>
        <w:right w:val="none" w:sz="0" w:space="0" w:color="auto"/>
      </w:divBdr>
    </w:div>
    <w:div w:id="976688547">
      <w:bodyDiv w:val="1"/>
      <w:marLeft w:val="0"/>
      <w:marRight w:val="0"/>
      <w:marTop w:val="0"/>
      <w:marBottom w:val="0"/>
      <w:divBdr>
        <w:top w:val="none" w:sz="0" w:space="0" w:color="auto"/>
        <w:left w:val="none" w:sz="0" w:space="0" w:color="auto"/>
        <w:bottom w:val="none" w:sz="0" w:space="0" w:color="auto"/>
        <w:right w:val="none" w:sz="0" w:space="0" w:color="auto"/>
      </w:divBdr>
    </w:div>
    <w:div w:id="985668277">
      <w:bodyDiv w:val="1"/>
      <w:marLeft w:val="0"/>
      <w:marRight w:val="0"/>
      <w:marTop w:val="0"/>
      <w:marBottom w:val="0"/>
      <w:divBdr>
        <w:top w:val="none" w:sz="0" w:space="0" w:color="auto"/>
        <w:left w:val="none" w:sz="0" w:space="0" w:color="auto"/>
        <w:bottom w:val="none" w:sz="0" w:space="0" w:color="auto"/>
        <w:right w:val="none" w:sz="0" w:space="0" w:color="auto"/>
      </w:divBdr>
    </w:div>
    <w:div w:id="1017316114">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389302170">
      <w:bodyDiv w:val="1"/>
      <w:marLeft w:val="0"/>
      <w:marRight w:val="0"/>
      <w:marTop w:val="0"/>
      <w:marBottom w:val="0"/>
      <w:divBdr>
        <w:top w:val="none" w:sz="0" w:space="0" w:color="auto"/>
        <w:left w:val="none" w:sz="0" w:space="0" w:color="auto"/>
        <w:bottom w:val="none" w:sz="0" w:space="0" w:color="auto"/>
        <w:right w:val="none" w:sz="0" w:space="0" w:color="auto"/>
      </w:divBdr>
    </w:div>
    <w:div w:id="1434477845">
      <w:bodyDiv w:val="1"/>
      <w:marLeft w:val="0"/>
      <w:marRight w:val="0"/>
      <w:marTop w:val="0"/>
      <w:marBottom w:val="0"/>
      <w:divBdr>
        <w:top w:val="none" w:sz="0" w:space="0" w:color="auto"/>
        <w:left w:val="none" w:sz="0" w:space="0" w:color="auto"/>
        <w:bottom w:val="none" w:sz="0" w:space="0" w:color="auto"/>
        <w:right w:val="none" w:sz="0" w:space="0" w:color="auto"/>
      </w:divBdr>
    </w:div>
    <w:div w:id="1529176351">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 w:id="2005816533">
      <w:bodyDiv w:val="1"/>
      <w:marLeft w:val="0"/>
      <w:marRight w:val="0"/>
      <w:marTop w:val="0"/>
      <w:marBottom w:val="0"/>
      <w:divBdr>
        <w:top w:val="none" w:sz="0" w:space="0" w:color="auto"/>
        <w:left w:val="none" w:sz="0" w:space="0" w:color="auto"/>
        <w:bottom w:val="none" w:sz="0" w:space="0" w:color="auto"/>
        <w:right w:val="none" w:sz="0" w:space="0" w:color="auto"/>
      </w:divBdr>
    </w:div>
    <w:div w:id="2025088499">
      <w:bodyDiv w:val="1"/>
      <w:marLeft w:val="0"/>
      <w:marRight w:val="0"/>
      <w:marTop w:val="0"/>
      <w:marBottom w:val="0"/>
      <w:divBdr>
        <w:top w:val="none" w:sz="0" w:space="0" w:color="auto"/>
        <w:left w:val="none" w:sz="0" w:space="0" w:color="auto"/>
        <w:bottom w:val="none" w:sz="0" w:space="0" w:color="auto"/>
        <w:right w:val="none" w:sz="0" w:space="0" w:color="auto"/>
      </w:divBdr>
    </w:div>
    <w:div w:id="2120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0600-57EB-40FE-B6A4-36CF7A85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6824</Words>
  <Characters>37534</Characters>
  <Application>Microsoft Office Word</Application>
  <DocSecurity>0</DocSecurity>
  <Lines>312</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44270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Sifi</cp:lastModifiedBy>
  <cp:revision>2</cp:revision>
  <cp:lastPrinted>2019-03-05T21:17:00Z</cp:lastPrinted>
  <dcterms:created xsi:type="dcterms:W3CDTF">2020-07-30T10:20:00Z</dcterms:created>
  <dcterms:modified xsi:type="dcterms:W3CDTF">2020-07-30T10:20:00Z</dcterms:modified>
</cp:coreProperties>
</file>