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8" w:type="dxa"/>
        <w:tblLook w:val="04A0"/>
      </w:tblPr>
      <w:tblGrid>
        <w:gridCol w:w="250"/>
        <w:gridCol w:w="9708"/>
      </w:tblGrid>
      <w:tr w:rsidR="00005C4E" w:rsidRPr="005E332A" w:rsidTr="00005C4E">
        <w:trPr>
          <w:cantSplit/>
        </w:trPr>
        <w:tc>
          <w:tcPr>
            <w:tcW w:w="250" w:type="dxa"/>
            <w:vAlign w:val="center"/>
          </w:tcPr>
          <w:p w:rsidR="00005C4E" w:rsidRPr="005E332A" w:rsidRDefault="00005C4E">
            <w:pPr>
              <w:ind w:left="-40" w:firstLine="4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9708" w:type="dxa"/>
            <w:vAlign w:val="center"/>
            <w:hideMark/>
          </w:tcPr>
          <w:p w:rsidR="00005C4E" w:rsidRPr="005E332A" w:rsidRDefault="00005C4E">
            <w:pPr>
              <w:ind w:left="-108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E332A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Ministère de la santé </w:t>
            </w:r>
          </w:p>
        </w:tc>
      </w:tr>
    </w:tbl>
    <w:p w:rsidR="00005C4E" w:rsidRPr="005E332A" w:rsidRDefault="00005C4E" w:rsidP="00005C4E">
      <w:pPr>
        <w:ind w:left="-108"/>
        <w:jc w:val="center"/>
        <w:rPr>
          <w:b/>
          <w:bCs/>
          <w:color w:val="000000" w:themeColor="text1"/>
          <w:sz w:val="16"/>
          <w:szCs w:val="16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5E332A">
        <w:rPr>
          <w:noProof/>
          <w:color w:val="000000" w:themeColor="text1"/>
          <w:sz w:val="28"/>
          <w:lang w:eastAsia="fr-FR"/>
        </w:rPr>
        <w:lastRenderedPageBreak/>
        <w:drawing>
          <wp:inline distT="0" distB="0" distL="0" distR="0">
            <wp:extent cx="542925" cy="581025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C4E" w:rsidRPr="005E332A" w:rsidRDefault="00005C4E" w:rsidP="00005C4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5E332A"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 xml:space="preserve">Ministère de l’enseignement supérieur </w:t>
      </w: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proofErr w:type="gramStart"/>
      <w:r w:rsidRPr="005E332A">
        <w:rPr>
          <w:rFonts w:asciiTheme="minorBidi" w:hAnsiTheme="minorBidi"/>
          <w:b/>
          <w:bCs/>
          <w:color w:val="000000" w:themeColor="text1"/>
          <w:sz w:val="24"/>
          <w:szCs w:val="24"/>
        </w:rPr>
        <w:t>et</w:t>
      </w:r>
      <w:proofErr w:type="gramEnd"/>
      <w:r w:rsidRPr="005E332A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de la recherche scientifique </w:t>
      </w: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5E332A">
        <w:rPr>
          <w:rFonts w:asciiTheme="minorBidi" w:hAnsiTheme="minorBidi"/>
          <w:b/>
          <w:bCs/>
          <w:color w:val="000000" w:themeColor="text1"/>
          <w:sz w:val="24"/>
          <w:szCs w:val="24"/>
        </w:rPr>
        <w:t>Direction générale de la rénovation universitaire</w:t>
      </w: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5E332A">
        <w:rPr>
          <w:rFonts w:asciiTheme="minorBidi" w:hAnsiTheme="minorBidi"/>
          <w:b/>
          <w:bCs/>
          <w:color w:val="000000" w:themeColor="text1"/>
          <w:sz w:val="24"/>
          <w:szCs w:val="24"/>
        </w:rPr>
        <w:t>Commission Nationale Sectorielle</w:t>
      </w:r>
    </w:p>
    <w:p w:rsidR="00005C4E" w:rsidRPr="005E332A" w:rsidRDefault="00005C4E" w:rsidP="00005C4E">
      <w:pPr>
        <w:jc w:val="center"/>
        <w:rPr>
          <w:b/>
          <w:bCs/>
          <w:color w:val="000000" w:themeColor="text1"/>
          <w:sz w:val="28"/>
          <w:szCs w:val="28"/>
        </w:rPr>
      </w:pPr>
      <w:r w:rsidRPr="005E332A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fr-FR"/>
        </w:rPr>
        <w:t>« Santé et Technologies Médicales »</w:t>
      </w:r>
    </w:p>
    <w:p w:rsidR="00005C4E" w:rsidRPr="005E332A" w:rsidRDefault="00005C4E" w:rsidP="00005C4E">
      <w:pPr>
        <w:spacing w:after="0" w:line="240" w:lineRule="auto"/>
        <w:rPr>
          <w:b/>
          <w:bCs/>
          <w:color w:val="000000" w:themeColor="text1"/>
          <w:sz w:val="28"/>
          <w:szCs w:val="28"/>
        </w:rPr>
        <w:sectPr w:rsidR="00005C4E" w:rsidRPr="005E332A" w:rsidSect="00005C4E">
          <w:type w:val="continuous"/>
          <w:pgSz w:w="16838" w:h="11906" w:orient="landscape"/>
          <w:pgMar w:top="1417" w:right="1417" w:bottom="1417" w:left="1417" w:header="708" w:footer="708" w:gutter="0"/>
          <w:cols w:num="3" w:space="196"/>
        </w:sectPr>
      </w:pPr>
    </w:p>
    <w:p w:rsidR="00005C4E" w:rsidRPr="005E332A" w:rsidRDefault="00005C4E" w:rsidP="00005C4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fr-FR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fr-FR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</w:p>
    <w:tbl>
      <w:tblPr>
        <w:tblStyle w:val="Grilledutableau"/>
        <w:tblW w:w="15026" w:type="dxa"/>
        <w:tblInd w:w="-176" w:type="dxa"/>
        <w:tblLook w:val="04A0"/>
      </w:tblPr>
      <w:tblGrid>
        <w:gridCol w:w="3970"/>
        <w:gridCol w:w="11056"/>
      </w:tblGrid>
      <w:tr w:rsidR="00005C4E" w:rsidRPr="005E332A" w:rsidTr="00733155">
        <w:trPr>
          <w:trHeight w:val="742"/>
        </w:trPr>
        <w:tc>
          <w:tcPr>
            <w:tcW w:w="15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887" w:rsidRDefault="00563887" w:rsidP="005638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LICENCE NATIONALE EN PHYSIOTHERAPIE</w:t>
            </w:r>
          </w:p>
          <w:p w:rsidR="00C03785" w:rsidRDefault="00C03785" w:rsidP="0060079D">
            <w:pPr>
              <w:bidi/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  <w:p w:rsidR="00C03785" w:rsidRPr="00E0480E" w:rsidRDefault="0060079D" w:rsidP="0060079D">
            <w:pPr>
              <w:bidi/>
              <w:jc w:val="center"/>
              <w:rPr>
                <w:bCs/>
                <w:color w:val="000000" w:themeColor="text1"/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bCs/>
                <w:color w:val="000000" w:themeColor="text1"/>
                <w:sz w:val="36"/>
                <w:szCs w:val="36"/>
                <w:rtl/>
                <w:lang w:bidi="ar-TN"/>
              </w:rPr>
              <w:t>الإجازة</w:t>
            </w:r>
            <w:proofErr w:type="gramEnd"/>
            <w:r>
              <w:rPr>
                <w:rFonts w:hint="cs"/>
                <w:bCs/>
                <w:color w:val="000000" w:themeColor="text1"/>
                <w:sz w:val="36"/>
                <w:szCs w:val="36"/>
                <w:rtl/>
                <w:lang w:bidi="ar-TN"/>
              </w:rPr>
              <w:t xml:space="preserve"> الوطنية العلاج الطبيعي</w:t>
            </w:r>
          </w:p>
          <w:p w:rsidR="00C03785" w:rsidRPr="00C03785" w:rsidRDefault="00C03785" w:rsidP="00C03785">
            <w:pPr>
              <w:jc w:val="center"/>
              <w:rPr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</w:tc>
      </w:tr>
      <w:tr w:rsidR="00005C4E" w:rsidRPr="005E332A" w:rsidTr="00DB6155">
        <w:trPr>
          <w:trHeight w:val="94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C4E" w:rsidRPr="005E332A" w:rsidRDefault="00005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  <w:r w:rsidRPr="005E33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  <w:t>Domaine de formation:</w:t>
            </w:r>
          </w:p>
          <w:p w:rsidR="00005C4E" w:rsidRPr="005E332A" w:rsidRDefault="00005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5E33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Médecine, Pharmacie, Sciences de la Santé et Médecine Vétérinaire</w:t>
            </w:r>
          </w:p>
        </w:tc>
        <w:tc>
          <w:tcPr>
            <w:tcW w:w="1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80E" w:rsidRDefault="00E04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</w:p>
          <w:p w:rsidR="00005C4E" w:rsidRPr="005E332A" w:rsidRDefault="00005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  <w:r w:rsidRPr="005E33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  <w:t>Mention :</w:t>
            </w:r>
          </w:p>
          <w:p w:rsidR="00005C4E" w:rsidRPr="005E332A" w:rsidRDefault="00005C4E">
            <w:pPr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</w:p>
          <w:p w:rsidR="00005C4E" w:rsidRPr="005E332A" w:rsidRDefault="0060079D" w:rsidP="00DB6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PHYSIOTHERAPIE</w:t>
            </w:r>
          </w:p>
        </w:tc>
      </w:tr>
      <w:tr w:rsidR="00005C4E" w:rsidRPr="005E332A" w:rsidTr="00DB6155">
        <w:trPr>
          <w:trHeight w:val="94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C4E" w:rsidRPr="005E332A" w:rsidRDefault="00005C4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</w:p>
          <w:p w:rsidR="00005C4E" w:rsidRPr="005E332A" w:rsidRDefault="00005C4E" w:rsidP="0011347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  <w:r w:rsidRPr="005E332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En </w:t>
            </w:r>
            <w:r w:rsidR="00113479" w:rsidRPr="001209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Co-h</w:t>
            </w:r>
            <w:r w:rsidRPr="001209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abilitation</w:t>
            </w:r>
            <w:r w:rsidRPr="005E332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 xml:space="preserve"> </w:t>
            </w:r>
          </w:p>
          <w:p w:rsidR="00005C4E" w:rsidRPr="005E332A" w:rsidRDefault="00005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5E33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Période : 2019/20 – 2021/23</w:t>
            </w:r>
          </w:p>
          <w:p w:rsidR="00005C4E" w:rsidRPr="005E332A" w:rsidRDefault="00005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C4E" w:rsidRPr="005E332A" w:rsidRDefault="00005C4E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  <w:r w:rsidRPr="001209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Etablissement</w:t>
            </w:r>
            <w:r w:rsidR="00113479" w:rsidRPr="001209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s</w:t>
            </w:r>
            <w:r w:rsidRPr="001209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 :</w:t>
            </w:r>
            <w:r w:rsidRPr="005E332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 xml:space="preserve"> </w:t>
            </w:r>
          </w:p>
          <w:p w:rsidR="0085235D" w:rsidRPr="0085235D" w:rsidRDefault="00005C4E" w:rsidP="0085235D">
            <w:pPr>
              <w:pStyle w:val="Paragraphedeliste"/>
              <w:numPr>
                <w:ilvl w:val="0"/>
                <w:numId w:val="3"/>
              </w:numPr>
              <w:tabs>
                <w:tab w:val="left" w:pos="469"/>
              </w:tabs>
              <w:ind w:left="175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73315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Ecole Supérieure des Sciences et Techniques de la Santé de Tunis</w:t>
            </w:r>
          </w:p>
          <w:p w:rsidR="00DB6155" w:rsidRPr="0085235D" w:rsidRDefault="00DB6155" w:rsidP="00DB6155">
            <w:pPr>
              <w:pStyle w:val="Paragraphedeliste"/>
              <w:numPr>
                <w:ilvl w:val="0"/>
                <w:numId w:val="3"/>
              </w:numPr>
              <w:tabs>
                <w:tab w:val="left" w:pos="469"/>
              </w:tabs>
              <w:ind w:left="175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73315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 xml:space="preserve">Ecole Supérieure des Sciences et Techniques de la Santé de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Monastir</w:t>
            </w:r>
          </w:p>
          <w:p w:rsidR="00005C4E" w:rsidRPr="00DB6155" w:rsidRDefault="00DB6155" w:rsidP="00DB6155">
            <w:pPr>
              <w:pStyle w:val="Paragraphedeliste"/>
              <w:numPr>
                <w:ilvl w:val="0"/>
                <w:numId w:val="3"/>
              </w:numPr>
              <w:tabs>
                <w:tab w:val="left" w:pos="469"/>
              </w:tabs>
              <w:ind w:left="175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73315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 xml:space="preserve">Ecole Supérieure des Sciences et Techniques de la Santé de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Sfax</w:t>
            </w:r>
          </w:p>
        </w:tc>
      </w:tr>
    </w:tbl>
    <w:p w:rsidR="00C838D2" w:rsidRPr="00B05AC6" w:rsidRDefault="00005C4E" w:rsidP="00563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  <w:r w:rsidRPr="005E332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/>
        </w:rPr>
        <w:br w:type="column"/>
      </w:r>
      <w:r w:rsidR="00C838D2" w:rsidRPr="00B05AC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lastRenderedPageBreak/>
        <w:t>LICENCE NATIONAL</w:t>
      </w:r>
      <w:r w:rsidR="00C41921" w:rsidRPr="00B05AC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E</w:t>
      </w:r>
      <w:r w:rsidR="00C03785" w:rsidRPr="00B05AC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 xml:space="preserve"> EN</w:t>
      </w:r>
      <w:r w:rsidR="00C03785" w:rsidRPr="00B05AC6">
        <w:rPr>
          <w:rFonts w:ascii="Times New Roman" w:eastAsia="Times New Roman" w:hAnsi="Times New Roman" w:cs="Times New Roman" w:hint="cs"/>
          <w:b/>
          <w:bCs/>
          <w:color w:val="000000" w:themeColor="text1"/>
          <w:sz w:val="32"/>
          <w:szCs w:val="32"/>
          <w:rtl/>
          <w:lang w:eastAsia="fr-FR"/>
        </w:rPr>
        <w:t xml:space="preserve"> </w:t>
      </w:r>
      <w:r w:rsidR="0056388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PHYSIOTHERAPIE</w:t>
      </w:r>
    </w:p>
    <w:p w:rsidR="00C838D2" w:rsidRPr="00B05AC6" w:rsidRDefault="00C838D2" w:rsidP="00B05AC6">
      <w:pPr>
        <w:spacing w:after="0"/>
        <w:ind w:left="-426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</w:pPr>
      <w:r w:rsidRPr="00B05AC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fr-FR"/>
        </w:rPr>
        <w:t>Semestre </w:t>
      </w:r>
      <w:r w:rsidR="002977E7" w:rsidRPr="00B05AC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fr-FR"/>
        </w:rPr>
        <w:t>1</w:t>
      </w:r>
    </w:p>
    <w:tbl>
      <w:tblPr>
        <w:tblStyle w:val="Grilledutableau"/>
        <w:tblW w:w="5260" w:type="pct"/>
        <w:jc w:val="center"/>
        <w:tblInd w:w="-250" w:type="dxa"/>
        <w:tblLook w:val="04A0"/>
      </w:tblPr>
      <w:tblGrid>
        <w:gridCol w:w="492"/>
        <w:gridCol w:w="900"/>
        <w:gridCol w:w="2485"/>
        <w:gridCol w:w="856"/>
        <w:gridCol w:w="2626"/>
        <w:gridCol w:w="828"/>
        <w:gridCol w:w="630"/>
        <w:gridCol w:w="692"/>
        <w:gridCol w:w="876"/>
        <w:gridCol w:w="729"/>
        <w:gridCol w:w="820"/>
        <w:gridCol w:w="518"/>
        <w:gridCol w:w="820"/>
        <w:gridCol w:w="550"/>
        <w:gridCol w:w="1137"/>
      </w:tblGrid>
      <w:tr w:rsidR="00FF403C" w:rsidRPr="00113479" w:rsidTr="00066DB5">
        <w:trPr>
          <w:trHeight w:val="340"/>
          <w:jc w:val="center"/>
        </w:trPr>
        <w:tc>
          <w:tcPr>
            <w:tcW w:w="16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74E7D" w:rsidRPr="00113479" w:rsidRDefault="00474E7D" w:rsidP="0065403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N°</w:t>
            </w:r>
          </w:p>
        </w:tc>
        <w:tc>
          <w:tcPr>
            <w:tcW w:w="30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95921" w:rsidRPr="00113479" w:rsidRDefault="00B721EB" w:rsidP="00B721EB">
            <w:pPr>
              <w:spacing w:line="276" w:lineRule="auto"/>
              <w:ind w:left="-10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Code </w:t>
            </w:r>
          </w:p>
          <w:p w:rsidR="00005C4E" w:rsidRPr="00113479" w:rsidRDefault="00B721EB" w:rsidP="00B721EB">
            <w:pPr>
              <w:spacing w:line="276" w:lineRule="auto"/>
              <w:ind w:left="-10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 l’</w:t>
            </w:r>
            <w:r w:rsidR="00005C4E"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</w:t>
            </w:r>
            <w:r w:rsidR="00005C4E"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3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05C4E" w:rsidRPr="00113479" w:rsidRDefault="00B721EB" w:rsidP="00B721E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Unités d’enseignements (UE)</w:t>
            </w:r>
          </w:p>
        </w:tc>
        <w:tc>
          <w:tcPr>
            <w:tcW w:w="2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05C4E" w:rsidRPr="00113479" w:rsidRDefault="00B721EB" w:rsidP="006D63C7">
            <w:pPr>
              <w:spacing w:line="276" w:lineRule="auto"/>
              <w:ind w:left="39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Code de l’ECUE</w:t>
            </w:r>
          </w:p>
        </w:tc>
        <w:tc>
          <w:tcPr>
            <w:tcW w:w="87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05C4E" w:rsidRPr="00113479" w:rsidRDefault="00895921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Elément</w:t>
            </w:r>
            <w:r w:rsidR="002B6E9A" w:rsidRPr="00113479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113479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 constitutif</w:t>
            </w:r>
            <w:r w:rsidR="002B6E9A" w:rsidRPr="00113479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113479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 de l’UE (ECUE)</w:t>
            </w:r>
          </w:p>
        </w:tc>
        <w:tc>
          <w:tcPr>
            <w:tcW w:w="1255" w:type="pct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95921" w:rsidRPr="00113479" w:rsidRDefault="00895921" w:rsidP="0089592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Volume horaire semestriel</w:t>
            </w:r>
          </w:p>
          <w:p w:rsidR="00005C4E" w:rsidRPr="00113479" w:rsidRDefault="00895921" w:rsidP="00895921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(14 semaines)</w:t>
            </w:r>
          </w:p>
        </w:tc>
        <w:tc>
          <w:tcPr>
            <w:tcW w:w="447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05C4E" w:rsidRPr="00113479" w:rsidRDefault="00005C4E" w:rsidP="00B721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Crédits</w:t>
            </w:r>
          </w:p>
        </w:tc>
        <w:tc>
          <w:tcPr>
            <w:tcW w:w="457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05C4E" w:rsidRPr="00113479" w:rsidRDefault="00005C4E" w:rsidP="00B721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Coefficients</w:t>
            </w:r>
          </w:p>
        </w:tc>
        <w:tc>
          <w:tcPr>
            <w:tcW w:w="38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05C4E" w:rsidRPr="00113479" w:rsidRDefault="00005C4E" w:rsidP="00B721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Régime d'examen </w:t>
            </w:r>
          </w:p>
        </w:tc>
      </w:tr>
      <w:tr w:rsidR="00FA01B8" w:rsidRPr="00113479" w:rsidTr="00066DB5">
        <w:trPr>
          <w:trHeight w:val="340"/>
          <w:jc w:val="center"/>
        </w:trPr>
        <w:tc>
          <w:tcPr>
            <w:tcW w:w="16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113479" w:rsidRDefault="00B721EB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113479" w:rsidRDefault="00B721EB" w:rsidP="006D63C7">
            <w:pPr>
              <w:spacing w:line="276" w:lineRule="auto"/>
              <w:ind w:left="-10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113479" w:rsidRDefault="00B721EB" w:rsidP="00B721E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113479" w:rsidRDefault="00B721EB" w:rsidP="006D63C7">
            <w:pPr>
              <w:spacing w:line="276" w:lineRule="auto"/>
              <w:ind w:left="39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113479" w:rsidRDefault="00B721EB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113479" w:rsidRDefault="00B721EB" w:rsidP="006D63C7">
            <w:pPr>
              <w:spacing w:line="276" w:lineRule="auto"/>
              <w:ind w:left="33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Cours</w:t>
            </w:r>
          </w:p>
        </w:tc>
        <w:tc>
          <w:tcPr>
            <w:tcW w:w="21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113479" w:rsidRDefault="00B721EB" w:rsidP="006D63C7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TD</w:t>
            </w:r>
          </w:p>
        </w:tc>
        <w:tc>
          <w:tcPr>
            <w:tcW w:w="23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113479" w:rsidRDefault="00B721EB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TP</w:t>
            </w:r>
          </w:p>
        </w:tc>
        <w:tc>
          <w:tcPr>
            <w:tcW w:w="293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113479" w:rsidRDefault="00B721EB" w:rsidP="006D63C7">
            <w:pPr>
              <w:spacing w:line="276" w:lineRule="auto"/>
              <w:ind w:left="33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Autres</w:t>
            </w:r>
          </w:p>
        </w:tc>
        <w:tc>
          <w:tcPr>
            <w:tcW w:w="24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113479" w:rsidRDefault="00BB6714" w:rsidP="006D63C7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4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113479" w:rsidRDefault="00B721EB" w:rsidP="00B721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ECUE</w:t>
            </w:r>
          </w:p>
        </w:tc>
        <w:tc>
          <w:tcPr>
            <w:tcW w:w="173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113479" w:rsidRDefault="00B721EB" w:rsidP="00B721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274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113479" w:rsidRDefault="00B721EB" w:rsidP="00B721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ECUE</w:t>
            </w:r>
          </w:p>
        </w:tc>
        <w:tc>
          <w:tcPr>
            <w:tcW w:w="18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113479" w:rsidRDefault="00B721EB" w:rsidP="00B721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38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113479" w:rsidRDefault="00B721EB" w:rsidP="00B721EB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B6155" w:rsidRPr="00113479" w:rsidTr="00066DB5">
        <w:trPr>
          <w:trHeight w:val="340"/>
          <w:jc w:val="center"/>
        </w:trPr>
        <w:tc>
          <w:tcPr>
            <w:tcW w:w="16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05AC6">
            <w:pPr>
              <w:spacing w:line="276" w:lineRule="auto"/>
              <w:ind w:left="-10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UEF110</w:t>
            </w:r>
          </w:p>
        </w:tc>
        <w:tc>
          <w:tcPr>
            <w:tcW w:w="83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066DB5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Anatomie </w:t>
            </w:r>
            <w:r w:rsidR="00066DB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85235D"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Physiologie 1</w:t>
            </w:r>
          </w:p>
          <w:p w:rsidR="001C0F5F" w:rsidRPr="00113479" w:rsidRDefault="001C0F5F" w:rsidP="00163DC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&amp; Biomécanique</w:t>
            </w:r>
          </w:p>
        </w:tc>
        <w:tc>
          <w:tcPr>
            <w:tcW w:w="28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DB6155">
            <w:pPr>
              <w:spacing w:line="276" w:lineRule="auto"/>
              <w:ind w:left="-2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UEF111</w:t>
            </w:r>
          </w:p>
        </w:tc>
        <w:tc>
          <w:tcPr>
            <w:tcW w:w="87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895921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Anatomie descriptive 1 (mb sup) et (mb </w:t>
            </w:r>
            <w:proofErr w:type="spellStart"/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inf</w:t>
            </w:r>
            <w:proofErr w:type="spellEnd"/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7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47FD8" w:rsidP="000E0B92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1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47FD8" w:rsidP="00E523FB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18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38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Mixte</w:t>
            </w:r>
          </w:p>
        </w:tc>
      </w:tr>
      <w:tr w:rsidR="00DB6155" w:rsidRPr="00113479" w:rsidTr="00066DB5">
        <w:trPr>
          <w:trHeight w:val="340"/>
          <w:jc w:val="center"/>
        </w:trPr>
        <w:tc>
          <w:tcPr>
            <w:tcW w:w="16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05AC6">
            <w:pPr>
              <w:spacing w:line="276" w:lineRule="auto"/>
              <w:ind w:left="-10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DB6155">
            <w:pPr>
              <w:spacing w:line="276" w:lineRule="auto"/>
              <w:ind w:lef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UEF112</w:t>
            </w:r>
          </w:p>
        </w:tc>
        <w:tc>
          <w:tcPr>
            <w:tcW w:w="87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9D5913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Physiologie 1</w:t>
            </w:r>
          </w:p>
        </w:tc>
        <w:tc>
          <w:tcPr>
            <w:tcW w:w="2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E523FB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3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B6155" w:rsidRPr="00113479" w:rsidTr="00066DB5">
        <w:trPr>
          <w:trHeight w:val="340"/>
          <w:jc w:val="center"/>
        </w:trPr>
        <w:tc>
          <w:tcPr>
            <w:tcW w:w="16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05AC6">
            <w:pPr>
              <w:spacing w:line="276" w:lineRule="auto"/>
              <w:ind w:left="-10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DB6155">
            <w:pPr>
              <w:spacing w:line="276" w:lineRule="auto"/>
              <w:ind w:lef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UEF113</w:t>
            </w:r>
          </w:p>
        </w:tc>
        <w:tc>
          <w:tcPr>
            <w:tcW w:w="87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895921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Biomécanique </w:t>
            </w:r>
          </w:p>
        </w:tc>
        <w:tc>
          <w:tcPr>
            <w:tcW w:w="27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E523FB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B6155" w:rsidRPr="00113479" w:rsidTr="00066DB5">
        <w:trPr>
          <w:trHeight w:val="340"/>
          <w:jc w:val="center"/>
        </w:trPr>
        <w:tc>
          <w:tcPr>
            <w:tcW w:w="164" w:type="pct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1" w:type="pct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05AC6">
            <w:pPr>
              <w:spacing w:line="276" w:lineRule="auto"/>
              <w:ind w:left="-10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UEF120</w:t>
            </w:r>
          </w:p>
        </w:tc>
        <w:tc>
          <w:tcPr>
            <w:tcW w:w="831" w:type="pct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5235D" w:rsidRPr="00113479" w:rsidRDefault="001C0F5F" w:rsidP="0085235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Sciences biologiques </w:t>
            </w:r>
          </w:p>
          <w:p w:rsidR="001C0F5F" w:rsidRPr="00113479" w:rsidRDefault="0085235D" w:rsidP="0085235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&amp;</w:t>
            </w:r>
            <w:r w:rsidR="001C0F5F"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28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DB6155">
            <w:pPr>
              <w:spacing w:line="276" w:lineRule="auto"/>
              <w:ind w:lef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UEF121</w:t>
            </w:r>
          </w:p>
        </w:tc>
        <w:tc>
          <w:tcPr>
            <w:tcW w:w="87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FF403C" w:rsidP="00066DB5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Histologie</w:t>
            </w:r>
          </w:p>
        </w:tc>
        <w:tc>
          <w:tcPr>
            <w:tcW w:w="2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066DB5" w:rsidP="00066DB5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10,5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066DB5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10,5</w:t>
            </w: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563887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Mixte</w:t>
            </w:r>
          </w:p>
        </w:tc>
      </w:tr>
      <w:tr w:rsidR="00DB6155" w:rsidRPr="00113479" w:rsidTr="00066DB5">
        <w:trPr>
          <w:trHeight w:val="340"/>
          <w:jc w:val="center"/>
        </w:trPr>
        <w:tc>
          <w:tcPr>
            <w:tcW w:w="16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05AC6">
            <w:pPr>
              <w:spacing w:line="276" w:lineRule="auto"/>
              <w:ind w:left="-10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DB6155">
            <w:pPr>
              <w:spacing w:line="276" w:lineRule="auto"/>
              <w:ind w:lef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066DB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UEF122</w:t>
            </w:r>
          </w:p>
        </w:tc>
        <w:tc>
          <w:tcPr>
            <w:tcW w:w="87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066DB5" w:rsidRDefault="001C0F5F" w:rsidP="00066DB5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6DB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Microbiologie</w:t>
            </w:r>
            <w:r w:rsidR="00147FD8" w:rsidRPr="00066DB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066DB5" w:rsidRPr="00066DB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parasitologie Immunologie-</w:t>
            </w:r>
            <w:r w:rsidRPr="00066DB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Hématologie</w:t>
            </w:r>
          </w:p>
        </w:tc>
        <w:tc>
          <w:tcPr>
            <w:tcW w:w="2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066DB5" w:rsidRDefault="00113479" w:rsidP="00066D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6DB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066DB5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066DB5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066DB5" w:rsidRDefault="001C0F5F" w:rsidP="000E0B92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066DB5" w:rsidRDefault="00113479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6DB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066DB5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66DB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3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563887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B6155" w:rsidRPr="00113479" w:rsidTr="00066DB5">
        <w:trPr>
          <w:trHeight w:val="340"/>
          <w:jc w:val="center"/>
        </w:trPr>
        <w:tc>
          <w:tcPr>
            <w:tcW w:w="16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05AC6">
            <w:pPr>
              <w:spacing w:line="276" w:lineRule="auto"/>
              <w:ind w:left="-10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DB6155">
            <w:pPr>
              <w:spacing w:line="276" w:lineRule="auto"/>
              <w:ind w:lef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UEF123</w:t>
            </w:r>
          </w:p>
        </w:tc>
        <w:tc>
          <w:tcPr>
            <w:tcW w:w="87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895921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Biochimie - Nutrition</w:t>
            </w:r>
          </w:p>
        </w:tc>
        <w:tc>
          <w:tcPr>
            <w:tcW w:w="27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66DB5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85235D"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85235D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85235D"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84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B6155" w:rsidRPr="00113479" w:rsidTr="00066DB5">
        <w:trPr>
          <w:trHeight w:val="340"/>
          <w:jc w:val="center"/>
        </w:trPr>
        <w:tc>
          <w:tcPr>
            <w:tcW w:w="16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05AC6">
            <w:pPr>
              <w:spacing w:line="276" w:lineRule="auto"/>
              <w:ind w:left="-10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UEF130</w:t>
            </w:r>
          </w:p>
        </w:tc>
        <w:tc>
          <w:tcPr>
            <w:tcW w:w="83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1C0F5F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Sciences </w:t>
            </w:r>
            <w:proofErr w:type="spellStart"/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Physiothérapiques</w:t>
            </w:r>
            <w:proofErr w:type="spellEnd"/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1 </w:t>
            </w:r>
          </w:p>
        </w:tc>
        <w:tc>
          <w:tcPr>
            <w:tcW w:w="28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DB6155">
            <w:pPr>
              <w:spacing w:line="276" w:lineRule="auto"/>
              <w:ind w:lef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UEF131</w:t>
            </w:r>
          </w:p>
        </w:tc>
        <w:tc>
          <w:tcPr>
            <w:tcW w:w="87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1C0F5F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Massothérapie </w:t>
            </w:r>
          </w:p>
        </w:tc>
        <w:tc>
          <w:tcPr>
            <w:tcW w:w="27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9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1C0F5F">
            <w:pPr>
              <w:spacing w:line="276" w:lineRule="auto"/>
              <w:ind w:left="175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563887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Mixte</w:t>
            </w:r>
          </w:p>
        </w:tc>
      </w:tr>
      <w:tr w:rsidR="00DB6155" w:rsidRPr="00113479" w:rsidTr="00066DB5">
        <w:trPr>
          <w:trHeight w:val="340"/>
          <w:jc w:val="center"/>
        </w:trPr>
        <w:tc>
          <w:tcPr>
            <w:tcW w:w="16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ind w:left="175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05AC6">
            <w:pPr>
              <w:spacing w:line="276" w:lineRule="auto"/>
              <w:ind w:left="-10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DB6155">
            <w:pPr>
              <w:spacing w:line="276" w:lineRule="auto"/>
              <w:ind w:lef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UEF132</w:t>
            </w:r>
          </w:p>
        </w:tc>
        <w:tc>
          <w:tcPr>
            <w:tcW w:w="878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1C0F5F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Massages spécifiques </w:t>
            </w:r>
          </w:p>
        </w:tc>
        <w:tc>
          <w:tcPr>
            <w:tcW w:w="27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1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93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4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74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B6155" w:rsidRPr="00113479" w:rsidTr="00066DB5">
        <w:trPr>
          <w:trHeight w:val="340"/>
          <w:jc w:val="center"/>
        </w:trPr>
        <w:tc>
          <w:tcPr>
            <w:tcW w:w="16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0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05AC6">
            <w:pPr>
              <w:spacing w:line="276" w:lineRule="auto"/>
              <w:ind w:left="-10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UEF140</w:t>
            </w:r>
          </w:p>
        </w:tc>
        <w:tc>
          <w:tcPr>
            <w:tcW w:w="83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Sciences </w:t>
            </w:r>
            <w:proofErr w:type="spellStart"/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Physiothérapiques</w:t>
            </w:r>
            <w:proofErr w:type="spellEnd"/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28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DB6155">
            <w:pPr>
              <w:spacing w:line="276" w:lineRule="auto"/>
              <w:ind w:lef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UEF141</w:t>
            </w:r>
          </w:p>
        </w:tc>
        <w:tc>
          <w:tcPr>
            <w:tcW w:w="87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1C0F5F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Mobilisation passive – étirement </w:t>
            </w:r>
          </w:p>
        </w:tc>
        <w:tc>
          <w:tcPr>
            <w:tcW w:w="27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9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Mixte</w:t>
            </w:r>
          </w:p>
        </w:tc>
      </w:tr>
      <w:tr w:rsidR="00DB6155" w:rsidRPr="00113479" w:rsidTr="00066DB5">
        <w:trPr>
          <w:trHeight w:val="340"/>
          <w:jc w:val="center"/>
        </w:trPr>
        <w:tc>
          <w:tcPr>
            <w:tcW w:w="16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05AC6">
            <w:pPr>
              <w:spacing w:line="276" w:lineRule="auto"/>
              <w:ind w:left="-10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DB6155">
            <w:pPr>
              <w:spacing w:line="276" w:lineRule="auto"/>
              <w:ind w:lef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UEF142</w:t>
            </w:r>
          </w:p>
        </w:tc>
        <w:tc>
          <w:tcPr>
            <w:tcW w:w="87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1C0F5F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Bilan articulaire et morphologique</w:t>
            </w:r>
          </w:p>
        </w:tc>
        <w:tc>
          <w:tcPr>
            <w:tcW w:w="2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B6155" w:rsidRPr="00113479" w:rsidTr="00066DB5">
        <w:trPr>
          <w:trHeight w:val="340"/>
          <w:jc w:val="center"/>
        </w:trPr>
        <w:tc>
          <w:tcPr>
            <w:tcW w:w="16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ind w:left="175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0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05AC6">
            <w:pPr>
              <w:spacing w:line="276" w:lineRule="auto"/>
              <w:ind w:left="-10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UEF150</w:t>
            </w:r>
          </w:p>
        </w:tc>
        <w:tc>
          <w:tcPr>
            <w:tcW w:w="83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56388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Soins de base</w:t>
            </w:r>
            <w:r w:rsidR="001C0E0F"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 Stage</w:t>
            </w: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1C0F5F" w:rsidRPr="00113479" w:rsidRDefault="00563887" w:rsidP="0056388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Initiation aux premiers secours </w:t>
            </w:r>
          </w:p>
        </w:tc>
        <w:tc>
          <w:tcPr>
            <w:tcW w:w="28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DB6155">
            <w:pPr>
              <w:spacing w:line="276" w:lineRule="auto"/>
              <w:ind w:lef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UEF151</w:t>
            </w:r>
          </w:p>
        </w:tc>
        <w:tc>
          <w:tcPr>
            <w:tcW w:w="87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563887" w:rsidP="001C0E0F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Soins de base</w:t>
            </w:r>
            <w:r w:rsidR="001C0E0F"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 Stage</w:t>
            </w:r>
          </w:p>
        </w:tc>
        <w:tc>
          <w:tcPr>
            <w:tcW w:w="27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563887" w:rsidP="000E0B92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1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9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563887"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563887"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,5</w:t>
            </w:r>
          </w:p>
        </w:tc>
        <w:tc>
          <w:tcPr>
            <w:tcW w:w="18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38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Mixte</w:t>
            </w:r>
          </w:p>
        </w:tc>
      </w:tr>
      <w:tr w:rsidR="00DB6155" w:rsidRPr="00113479" w:rsidTr="00066DB5">
        <w:trPr>
          <w:trHeight w:val="340"/>
          <w:jc w:val="center"/>
        </w:trPr>
        <w:tc>
          <w:tcPr>
            <w:tcW w:w="16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ind w:left="175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05AC6">
            <w:pPr>
              <w:spacing w:line="276" w:lineRule="auto"/>
              <w:ind w:left="-10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DB6155">
            <w:pPr>
              <w:spacing w:line="276" w:lineRule="auto"/>
              <w:ind w:lef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UEF152</w:t>
            </w:r>
          </w:p>
        </w:tc>
        <w:tc>
          <w:tcPr>
            <w:tcW w:w="878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563887" w:rsidP="00895921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Initiation aux premiers secours</w:t>
            </w:r>
          </w:p>
        </w:tc>
        <w:tc>
          <w:tcPr>
            <w:tcW w:w="277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563887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74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3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B721EB">
            <w:pPr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B6155" w:rsidRPr="00113479" w:rsidTr="00066DB5">
        <w:trPr>
          <w:trHeight w:val="340"/>
          <w:jc w:val="center"/>
        </w:trPr>
        <w:tc>
          <w:tcPr>
            <w:tcW w:w="16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6D63C7">
            <w:pPr>
              <w:spacing w:line="276" w:lineRule="auto"/>
              <w:ind w:left="175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0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B05AC6">
            <w:pPr>
              <w:spacing w:line="276" w:lineRule="auto"/>
              <w:ind w:left="-106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UET110</w:t>
            </w:r>
          </w:p>
        </w:tc>
        <w:tc>
          <w:tcPr>
            <w:tcW w:w="83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B6155" w:rsidRPr="00113479" w:rsidRDefault="00563887" w:rsidP="0085235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Langue 1, Education physique</w:t>
            </w:r>
            <w:r w:rsidR="0085235D"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2CN1 </w:t>
            </w:r>
          </w:p>
          <w:p w:rsidR="00563887" w:rsidRPr="00113479" w:rsidRDefault="00563887" w:rsidP="0085235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r w:rsidR="0085235D"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Psychologie sociale</w:t>
            </w:r>
          </w:p>
        </w:tc>
        <w:tc>
          <w:tcPr>
            <w:tcW w:w="28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DB6155">
            <w:pPr>
              <w:spacing w:line="276" w:lineRule="auto"/>
              <w:ind w:lef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UET111</w:t>
            </w:r>
          </w:p>
        </w:tc>
        <w:tc>
          <w:tcPr>
            <w:tcW w:w="87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1C0E0F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Anglais médical 1</w:t>
            </w:r>
          </w:p>
        </w:tc>
        <w:tc>
          <w:tcPr>
            <w:tcW w:w="27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1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B721EB">
            <w:pPr>
              <w:spacing w:line="276" w:lineRule="auto"/>
              <w:ind w:left="3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Mixte</w:t>
            </w:r>
          </w:p>
        </w:tc>
      </w:tr>
      <w:tr w:rsidR="00DB6155" w:rsidRPr="00113479" w:rsidTr="00066DB5">
        <w:trPr>
          <w:trHeight w:val="340"/>
          <w:jc w:val="center"/>
        </w:trPr>
        <w:tc>
          <w:tcPr>
            <w:tcW w:w="16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6D63C7">
            <w:pPr>
              <w:spacing w:line="276" w:lineRule="auto"/>
              <w:ind w:left="1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6D63C7">
            <w:pPr>
              <w:spacing w:line="276" w:lineRule="auto"/>
              <w:ind w:left="1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DB6155">
            <w:pPr>
              <w:spacing w:line="276" w:lineRule="auto"/>
              <w:ind w:lef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UET112</w:t>
            </w:r>
          </w:p>
        </w:tc>
        <w:tc>
          <w:tcPr>
            <w:tcW w:w="878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85235D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Education physique </w:t>
            </w:r>
            <w:r w:rsidR="0085235D"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 stretching</w:t>
            </w:r>
          </w:p>
        </w:tc>
        <w:tc>
          <w:tcPr>
            <w:tcW w:w="27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74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B721EB">
            <w:pPr>
              <w:spacing w:line="276" w:lineRule="auto"/>
              <w:ind w:left="1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8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B721EB">
            <w:pPr>
              <w:spacing w:line="276" w:lineRule="auto"/>
              <w:ind w:left="1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B721EB">
            <w:pPr>
              <w:spacing w:line="276" w:lineRule="auto"/>
              <w:ind w:left="1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B6155" w:rsidRPr="00113479" w:rsidTr="00066DB5">
        <w:trPr>
          <w:trHeight w:val="345"/>
          <w:jc w:val="center"/>
        </w:trPr>
        <w:tc>
          <w:tcPr>
            <w:tcW w:w="16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6D63C7">
            <w:pPr>
              <w:spacing w:line="276" w:lineRule="auto"/>
              <w:ind w:left="1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6D63C7">
            <w:pPr>
              <w:spacing w:line="276" w:lineRule="auto"/>
              <w:ind w:left="1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DB6155">
            <w:pPr>
              <w:ind w:lef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UET113</w:t>
            </w:r>
          </w:p>
        </w:tc>
        <w:tc>
          <w:tcPr>
            <w:tcW w:w="878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563887">
            <w:pPr>
              <w:ind w:lef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2CN1</w:t>
            </w:r>
          </w:p>
        </w:tc>
        <w:tc>
          <w:tcPr>
            <w:tcW w:w="277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0E0B92">
            <w:pPr>
              <w:ind w:lef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74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3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B721EB">
            <w:pPr>
              <w:spacing w:line="276" w:lineRule="auto"/>
              <w:ind w:left="1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spacing w:line="276" w:lineRule="auto"/>
              <w:ind w:left="17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B721EB">
            <w:pPr>
              <w:spacing w:line="276" w:lineRule="auto"/>
              <w:ind w:left="1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B721EB">
            <w:pPr>
              <w:spacing w:line="276" w:lineRule="auto"/>
              <w:ind w:left="1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B6155" w:rsidRPr="00113479" w:rsidTr="00066DB5">
        <w:trPr>
          <w:trHeight w:val="270"/>
          <w:jc w:val="center"/>
        </w:trPr>
        <w:tc>
          <w:tcPr>
            <w:tcW w:w="164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6D63C7">
            <w:pPr>
              <w:ind w:left="1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6D63C7">
            <w:pPr>
              <w:ind w:left="17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6D63C7">
            <w:pPr>
              <w:ind w:left="1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DB6155">
            <w:pPr>
              <w:ind w:lef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UET114</w:t>
            </w:r>
          </w:p>
        </w:tc>
        <w:tc>
          <w:tcPr>
            <w:tcW w:w="87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563887">
            <w:pPr>
              <w:ind w:lef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Psychologie sociale</w:t>
            </w:r>
          </w:p>
        </w:tc>
        <w:tc>
          <w:tcPr>
            <w:tcW w:w="27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0E0B92">
            <w:pPr>
              <w:ind w:lef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ind w:left="17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B721EB">
            <w:pPr>
              <w:ind w:left="1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87" w:rsidRPr="00113479" w:rsidRDefault="00563887" w:rsidP="000E0B92">
            <w:pPr>
              <w:ind w:left="17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B721EB">
            <w:pPr>
              <w:ind w:left="1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63887" w:rsidRPr="00113479" w:rsidRDefault="00563887" w:rsidP="00B721EB">
            <w:pPr>
              <w:ind w:left="1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A01B8" w:rsidRPr="00113479" w:rsidTr="00066DB5">
        <w:trPr>
          <w:trHeight w:val="340"/>
          <w:jc w:val="center"/>
        </w:trPr>
        <w:tc>
          <w:tcPr>
            <w:tcW w:w="1581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1C0F5F" w:rsidRPr="00113479" w:rsidRDefault="001C0F5F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895921">
            <w:pPr>
              <w:spacing w:line="276" w:lineRule="auto"/>
              <w:ind w:left="175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Totaux </w:t>
            </w:r>
          </w:p>
        </w:tc>
        <w:tc>
          <w:tcPr>
            <w:tcW w:w="27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E0F" w:rsidP="00540BD9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24</w:t>
            </w:r>
            <w:r w:rsidR="00066DB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21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1C0F5F" w:rsidP="00540BD9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CD14CC" w:rsidP="00540BD9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29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C0F5F" w:rsidRPr="00113479" w:rsidRDefault="00FA01B8" w:rsidP="00540BD9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E0F" w:rsidP="00066DB5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55</w:t>
            </w:r>
            <w:r w:rsidR="00066DB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447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C03785">
            <w:pPr>
              <w:spacing w:line="276" w:lineRule="auto"/>
              <w:ind w:left="175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7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0F5F" w:rsidRPr="00113479" w:rsidRDefault="001C0F5F" w:rsidP="00C03785">
            <w:pPr>
              <w:spacing w:line="276" w:lineRule="auto"/>
              <w:ind w:left="175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134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82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1C0F5F" w:rsidRPr="00113479" w:rsidRDefault="001C0F5F" w:rsidP="00B721EB">
            <w:pPr>
              <w:spacing w:line="276" w:lineRule="auto"/>
              <w:ind w:left="17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113479" w:rsidRDefault="002977E7" w:rsidP="0011347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/>
        </w:rPr>
      </w:pPr>
      <w:r w:rsidRPr="005E332A">
        <w:rPr>
          <w:color w:val="000000" w:themeColor="text1"/>
        </w:rPr>
        <w:br w:type="column"/>
      </w:r>
      <w:r w:rsidRPr="005E332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/>
        </w:rPr>
        <w:lastRenderedPageBreak/>
        <w:t>LICENCE NATIONAL</w:t>
      </w:r>
      <w:r w:rsidR="00C41921" w:rsidRPr="005E332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/>
        </w:rPr>
        <w:t>E</w:t>
      </w:r>
      <w:r w:rsidR="00C0378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/>
        </w:rPr>
        <w:t xml:space="preserve"> EN</w:t>
      </w:r>
      <w:r w:rsidR="00C03785">
        <w:rPr>
          <w:rFonts w:ascii="Times New Roman" w:eastAsia="Times New Roman" w:hAnsi="Times New Roman" w:cs="Times New Roman" w:hint="cs"/>
          <w:b/>
          <w:bCs/>
          <w:color w:val="000000" w:themeColor="text1"/>
          <w:sz w:val="36"/>
          <w:szCs w:val="36"/>
          <w:rtl/>
          <w:lang w:eastAsia="fr-FR"/>
        </w:rPr>
        <w:t xml:space="preserve"> </w:t>
      </w:r>
      <w:r w:rsidR="0060079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/>
        </w:rPr>
        <w:t>PHYSIOTHERAPIE</w:t>
      </w:r>
    </w:p>
    <w:p w:rsidR="002977E7" w:rsidRPr="00B05AC6" w:rsidRDefault="00C03785" w:rsidP="00113479">
      <w:pPr>
        <w:spacing w:after="0" w:line="240" w:lineRule="auto"/>
        <w:ind w:left="-567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fr-FR"/>
        </w:rPr>
      </w:pPr>
      <w:r w:rsidRPr="00B05AC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fr-FR"/>
        </w:rPr>
        <w:t>Semestre 2</w:t>
      </w:r>
    </w:p>
    <w:tbl>
      <w:tblPr>
        <w:tblStyle w:val="Grilledutableau"/>
        <w:tblW w:w="5351" w:type="pct"/>
        <w:jc w:val="center"/>
        <w:tblInd w:w="-510" w:type="dxa"/>
        <w:tblLook w:val="04A0"/>
      </w:tblPr>
      <w:tblGrid>
        <w:gridCol w:w="655"/>
        <w:gridCol w:w="947"/>
        <w:gridCol w:w="1994"/>
        <w:gridCol w:w="965"/>
        <w:gridCol w:w="3272"/>
        <w:gridCol w:w="1077"/>
        <w:gridCol w:w="499"/>
        <w:gridCol w:w="517"/>
        <w:gridCol w:w="846"/>
        <w:gridCol w:w="697"/>
        <w:gridCol w:w="770"/>
        <w:gridCol w:w="508"/>
        <w:gridCol w:w="773"/>
        <w:gridCol w:w="587"/>
        <w:gridCol w:w="1111"/>
      </w:tblGrid>
      <w:tr w:rsidR="00ED5214" w:rsidRPr="00ED5214" w:rsidTr="00113479">
        <w:trPr>
          <w:trHeight w:val="340"/>
          <w:jc w:val="center"/>
        </w:trPr>
        <w:tc>
          <w:tcPr>
            <w:tcW w:w="21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474E7D" w:rsidP="00113479">
            <w:pPr>
              <w:ind w:left="-567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03785"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B721EB"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°</w:t>
            </w:r>
          </w:p>
        </w:tc>
        <w:tc>
          <w:tcPr>
            <w:tcW w:w="31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113479">
            <w:pPr>
              <w:ind w:left="-567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Code de l’UE</w:t>
            </w:r>
          </w:p>
        </w:tc>
        <w:tc>
          <w:tcPr>
            <w:tcW w:w="65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113479">
            <w:pPr>
              <w:ind w:left="-567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Unités d’enseignements (UE)</w:t>
            </w:r>
          </w:p>
        </w:tc>
        <w:tc>
          <w:tcPr>
            <w:tcW w:w="31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113479">
            <w:pPr>
              <w:ind w:left="-567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Code de l’ECUE</w:t>
            </w:r>
          </w:p>
        </w:tc>
        <w:tc>
          <w:tcPr>
            <w:tcW w:w="107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895921" w:rsidP="00113479">
            <w:pPr>
              <w:ind w:left="-567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Elément</w:t>
            </w:r>
            <w:r w:rsidR="002B6E9A"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 constitutif</w:t>
            </w:r>
            <w:r w:rsidR="002B6E9A"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 de l’UE (ECUE)</w:t>
            </w:r>
          </w:p>
        </w:tc>
        <w:tc>
          <w:tcPr>
            <w:tcW w:w="1195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95921" w:rsidRPr="00ED5214" w:rsidRDefault="00895921" w:rsidP="00113479">
            <w:pPr>
              <w:ind w:left="-56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Volume horaire semestriel</w:t>
            </w:r>
          </w:p>
          <w:p w:rsidR="00B721EB" w:rsidRPr="00ED5214" w:rsidRDefault="00895921" w:rsidP="00113479">
            <w:pPr>
              <w:ind w:left="-56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(14 semaines)</w:t>
            </w:r>
          </w:p>
        </w:tc>
        <w:tc>
          <w:tcPr>
            <w:tcW w:w="420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113479">
            <w:pPr>
              <w:ind w:left="-56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Crédits</w:t>
            </w:r>
          </w:p>
        </w:tc>
        <w:tc>
          <w:tcPr>
            <w:tcW w:w="447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113479">
            <w:pPr>
              <w:ind w:left="-56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Coefficients</w:t>
            </w:r>
          </w:p>
        </w:tc>
        <w:tc>
          <w:tcPr>
            <w:tcW w:w="3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113479">
            <w:pPr>
              <w:ind w:left="-56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Régime d'examen</w:t>
            </w: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Cours</w:t>
            </w:r>
          </w:p>
        </w:tc>
        <w:tc>
          <w:tcPr>
            <w:tcW w:w="16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TD</w:t>
            </w:r>
          </w:p>
        </w:tc>
        <w:tc>
          <w:tcPr>
            <w:tcW w:w="17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TP</w:t>
            </w:r>
          </w:p>
        </w:tc>
        <w:tc>
          <w:tcPr>
            <w:tcW w:w="27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Autres</w:t>
            </w:r>
          </w:p>
        </w:tc>
        <w:tc>
          <w:tcPr>
            <w:tcW w:w="22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53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ECUE</w:t>
            </w: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254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ECUE</w:t>
            </w:r>
          </w:p>
        </w:tc>
        <w:tc>
          <w:tcPr>
            <w:tcW w:w="193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36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721EB" w:rsidRPr="00ED5214" w:rsidRDefault="00B721EB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C0378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UEF210</w:t>
            </w:r>
          </w:p>
        </w:tc>
        <w:tc>
          <w:tcPr>
            <w:tcW w:w="65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F61B9F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Anatomie 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1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F61B9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UEF211</w:t>
            </w:r>
          </w:p>
        </w:tc>
        <w:tc>
          <w:tcPr>
            <w:tcW w:w="10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D5214" w:rsidRDefault="00F61B9F" w:rsidP="007065D7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Anatomie Descriptive 2 </w:t>
            </w:r>
          </w:p>
          <w:p w:rsidR="00F61B9F" w:rsidRPr="00ED5214" w:rsidRDefault="00F61B9F" w:rsidP="007065D7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(tronc et viscères)</w:t>
            </w:r>
          </w:p>
        </w:tc>
        <w:tc>
          <w:tcPr>
            <w:tcW w:w="3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F" w:rsidRPr="00ED5214" w:rsidRDefault="00F61B9F" w:rsidP="00DB615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DB6155"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F" w:rsidRPr="00ED5214" w:rsidRDefault="00F61B9F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F" w:rsidRPr="00ED5214" w:rsidRDefault="00F61B9F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F" w:rsidRPr="00ED5214" w:rsidRDefault="00F61B9F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61B9F" w:rsidRPr="00ED5214" w:rsidRDefault="00DB6155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5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F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61B9F" w:rsidRPr="00ED5214" w:rsidRDefault="00607972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F" w:rsidRPr="00ED5214" w:rsidRDefault="00ED5214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61B9F" w:rsidRPr="00ED5214" w:rsidRDefault="00ED5214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3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B05A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Mixte</w:t>
            </w: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C0378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F61B9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UEF212</w:t>
            </w:r>
          </w:p>
        </w:tc>
        <w:tc>
          <w:tcPr>
            <w:tcW w:w="107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7065D7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Anatomie </w:t>
            </w:r>
            <w:proofErr w:type="spellStart"/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palpatoire</w:t>
            </w:r>
            <w:proofErr w:type="spellEnd"/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F" w:rsidRPr="00ED5214" w:rsidRDefault="00F61B9F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F" w:rsidRPr="00ED5214" w:rsidRDefault="00DB6155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F" w:rsidRPr="00ED5214" w:rsidRDefault="00DB6155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F" w:rsidRPr="00ED5214" w:rsidRDefault="00F61B9F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61B9F" w:rsidRPr="00ED5214" w:rsidRDefault="00DB6155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F" w:rsidRPr="00ED5214" w:rsidRDefault="00DB6155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" w:type="pct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F" w:rsidRPr="00ED5214" w:rsidRDefault="00ED5214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3" w:type="pct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B05AC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C0378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F61B9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UEF213</w:t>
            </w:r>
          </w:p>
        </w:tc>
        <w:tc>
          <w:tcPr>
            <w:tcW w:w="107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7065D7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Anatomie fonctionnelle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61B9F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61B9F" w:rsidRPr="00ED5214" w:rsidRDefault="00F61B9F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61B9F" w:rsidRPr="00ED5214" w:rsidRDefault="00F61B9F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61B9F" w:rsidRPr="00ED5214" w:rsidRDefault="00F61B9F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5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61B9F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61B9F" w:rsidRPr="00ED5214" w:rsidRDefault="00ED5214" w:rsidP="00ED521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0,</w:t>
            </w:r>
            <w:r w:rsidR="00F61B9F"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3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1B9F" w:rsidRPr="00ED5214" w:rsidRDefault="00F61B9F" w:rsidP="00B05A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C0378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UEF220</w:t>
            </w:r>
          </w:p>
        </w:tc>
        <w:tc>
          <w:tcPr>
            <w:tcW w:w="65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0F429C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Physiologie 2</w:t>
            </w:r>
          </w:p>
          <w:p w:rsidR="00FF403C" w:rsidRPr="00ED5214" w:rsidRDefault="00FF403C" w:rsidP="000F429C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Pharmacologie</w:t>
            </w:r>
          </w:p>
          <w:p w:rsidR="00FF403C" w:rsidRPr="00ED5214" w:rsidRDefault="00FF403C" w:rsidP="00FF403C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&amp; Sémiologie médico-chirurgicale</w:t>
            </w:r>
          </w:p>
        </w:tc>
        <w:tc>
          <w:tcPr>
            <w:tcW w:w="31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F61B9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UEF221</w:t>
            </w:r>
          </w:p>
        </w:tc>
        <w:tc>
          <w:tcPr>
            <w:tcW w:w="10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Physiologie 2</w:t>
            </w:r>
          </w:p>
        </w:tc>
        <w:tc>
          <w:tcPr>
            <w:tcW w:w="3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5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ED5214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Mixte</w:t>
            </w: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C0378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F61B9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UEF222</w:t>
            </w:r>
          </w:p>
        </w:tc>
        <w:tc>
          <w:tcPr>
            <w:tcW w:w="107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F61B9F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Pharmacologie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ED5214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93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C0378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0F429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UEF223</w:t>
            </w:r>
          </w:p>
        </w:tc>
        <w:tc>
          <w:tcPr>
            <w:tcW w:w="107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F61B9F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Sémiologie médicale et chirurgicale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607972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ED5214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3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C0378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1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654032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UEF230</w:t>
            </w:r>
          </w:p>
        </w:tc>
        <w:tc>
          <w:tcPr>
            <w:tcW w:w="65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FF403C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Sciences </w:t>
            </w:r>
            <w:proofErr w:type="spellStart"/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physiothérapiques</w:t>
            </w:r>
            <w:proofErr w:type="spellEnd"/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315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F61B9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UEF231</w:t>
            </w:r>
          </w:p>
        </w:tc>
        <w:tc>
          <w:tcPr>
            <w:tcW w:w="1075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94582C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Bilan musculaire et fonctionnel</w:t>
            </w:r>
          </w:p>
        </w:tc>
        <w:tc>
          <w:tcPr>
            <w:tcW w:w="35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7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5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,5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3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Mixte</w:t>
            </w: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C0378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F61B9F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UEF232</w:t>
            </w:r>
          </w:p>
        </w:tc>
        <w:tc>
          <w:tcPr>
            <w:tcW w:w="1075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94582C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Gymnastique médicale</w:t>
            </w:r>
          </w:p>
        </w:tc>
        <w:tc>
          <w:tcPr>
            <w:tcW w:w="354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3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3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C0378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F61B9F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UEF233</w:t>
            </w:r>
          </w:p>
        </w:tc>
        <w:tc>
          <w:tcPr>
            <w:tcW w:w="107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94582C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 Gymnastique respiratoire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3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C0378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1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C03785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Sciences </w:t>
            </w:r>
            <w:proofErr w:type="spellStart"/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physiothérapiques</w:t>
            </w:r>
            <w:proofErr w:type="spellEnd"/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 3</w:t>
            </w:r>
          </w:p>
        </w:tc>
        <w:tc>
          <w:tcPr>
            <w:tcW w:w="31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F61B9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UEF241</w:t>
            </w:r>
          </w:p>
        </w:tc>
        <w:tc>
          <w:tcPr>
            <w:tcW w:w="10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0F429C">
            <w:pPr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 xml:space="preserve">Kinésithérapie active </w:t>
            </w:r>
          </w:p>
        </w:tc>
        <w:tc>
          <w:tcPr>
            <w:tcW w:w="3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4" w:rsidRPr="00ED5214" w:rsidRDefault="00ED5214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4" w:rsidRPr="00ED5214" w:rsidRDefault="00ED5214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4" w:rsidRPr="00ED5214" w:rsidRDefault="00ED5214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7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4" w:rsidRPr="00ED5214" w:rsidRDefault="00ED5214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5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4" w:rsidRPr="00ED5214" w:rsidRDefault="00ED5214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607972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4" w:rsidRPr="00ED5214" w:rsidRDefault="00ED5214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B05A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Mixte</w:t>
            </w: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C0378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C03785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F61B9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UEF242</w:t>
            </w:r>
          </w:p>
        </w:tc>
        <w:tc>
          <w:tcPr>
            <w:tcW w:w="107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0F429C">
            <w:pPr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Mécanothérapie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4" w:rsidRPr="00ED5214" w:rsidRDefault="00ED5214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4" w:rsidRPr="00ED5214" w:rsidRDefault="00ED5214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4" w:rsidRPr="00ED5214" w:rsidRDefault="00ED5214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4" w:rsidRPr="00ED5214" w:rsidRDefault="00ED5214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5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4" w:rsidRPr="00ED5214" w:rsidRDefault="00ED5214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14" w:rsidRPr="00ED5214" w:rsidRDefault="00ED5214" w:rsidP="005F3054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193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D5214" w:rsidRPr="00ED5214" w:rsidRDefault="00ED5214" w:rsidP="00B05AC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C0378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C03785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FF403C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Relaxation, Législation </w:t>
            </w:r>
          </w:p>
          <w:p w:rsidR="00FF403C" w:rsidRPr="00ED5214" w:rsidRDefault="00FF403C" w:rsidP="00FF403C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&amp; Déontologie</w:t>
            </w:r>
          </w:p>
        </w:tc>
        <w:tc>
          <w:tcPr>
            <w:tcW w:w="31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C03785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Relaxation et gestion du stress </w:t>
            </w:r>
          </w:p>
        </w:tc>
        <w:tc>
          <w:tcPr>
            <w:tcW w:w="3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7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5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ED5214" w:rsidP="00B05AC6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Mixte</w:t>
            </w: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C0378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C03785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F61B9F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Législation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607972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ED5214" w:rsidP="00B05AC6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93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C0378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C03785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F61B9F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UEF2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Déontologie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607972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607972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ED5214" w:rsidP="00B05AC6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93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C0378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1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654032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UET210</w:t>
            </w:r>
          </w:p>
        </w:tc>
        <w:tc>
          <w:tcPr>
            <w:tcW w:w="65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Langue 2, Hygiène hospitalière, 2CN2 </w:t>
            </w:r>
          </w:p>
          <w:p w:rsidR="00FF403C" w:rsidRPr="00ED5214" w:rsidRDefault="00FF403C" w:rsidP="005B40B1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&amp; </w:t>
            </w:r>
            <w:r w:rsidR="005B40B1"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Education physique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1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UET211</w:t>
            </w:r>
          </w:p>
        </w:tc>
        <w:tc>
          <w:tcPr>
            <w:tcW w:w="10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Anglais médical</w:t>
            </w:r>
            <w:r w:rsidRPr="00ED5214">
              <w:rPr>
                <w:rFonts w:asciiTheme="minorBidi" w:hAnsiTheme="minorBidi"/>
                <w:b/>
                <w:bCs/>
                <w:strike/>
                <w:color w:val="000000" w:themeColor="text1"/>
                <w:sz w:val="18"/>
                <w:szCs w:val="18"/>
              </w:rPr>
              <w:t>e</w:t>
            </w: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3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ED5214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ED5214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ED5214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Mixte</w:t>
            </w: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UET212</w:t>
            </w:r>
          </w:p>
        </w:tc>
        <w:tc>
          <w:tcPr>
            <w:tcW w:w="107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Hygiène hospitalière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ED5214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ED5214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ED5214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93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UET213</w:t>
            </w:r>
          </w:p>
        </w:tc>
        <w:tc>
          <w:tcPr>
            <w:tcW w:w="107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2CN2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5B40B1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5B40B1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5B40B1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5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5B40B1" w:rsidP="000E0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ED5214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93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D5214" w:rsidRPr="00ED5214" w:rsidTr="00113479">
        <w:trPr>
          <w:trHeight w:val="340"/>
          <w:jc w:val="center"/>
        </w:trPr>
        <w:tc>
          <w:tcPr>
            <w:tcW w:w="21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F61B9F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UET214</w:t>
            </w:r>
          </w:p>
        </w:tc>
        <w:tc>
          <w:tcPr>
            <w:tcW w:w="1075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5B40B1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Education physique/renforcement musculaire</w:t>
            </w: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ED5214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FF403C" w:rsidP="000E0B9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FF403C" w:rsidRPr="00ED5214" w:rsidRDefault="00ED5214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93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F403C" w:rsidRPr="00ED5214" w:rsidRDefault="00FF403C" w:rsidP="00B05A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13479" w:rsidRPr="00ED5214" w:rsidTr="00113479">
        <w:trPr>
          <w:trHeight w:val="340"/>
          <w:jc w:val="center"/>
        </w:trPr>
        <w:tc>
          <w:tcPr>
            <w:tcW w:w="1498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113479" w:rsidRPr="00ED5214" w:rsidRDefault="00113479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13479" w:rsidRPr="00ED5214" w:rsidRDefault="00113479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Totaux</w:t>
            </w:r>
          </w:p>
        </w:tc>
        <w:tc>
          <w:tcPr>
            <w:tcW w:w="35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13479" w:rsidRPr="00ED5214" w:rsidRDefault="00113479" w:rsidP="00540BD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13479" w:rsidRPr="00ED5214" w:rsidRDefault="00113479" w:rsidP="00540BD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13479" w:rsidRPr="00ED5214" w:rsidRDefault="00113479" w:rsidP="00CD14C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27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13479" w:rsidRPr="00ED5214" w:rsidRDefault="00113479" w:rsidP="00540BD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2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13479" w:rsidRPr="00ED5214" w:rsidRDefault="00113479" w:rsidP="00540BD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444</w:t>
            </w:r>
          </w:p>
        </w:tc>
        <w:tc>
          <w:tcPr>
            <w:tcW w:w="420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13479" w:rsidRPr="00ED5214" w:rsidRDefault="00113479" w:rsidP="00C03785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47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13479" w:rsidRPr="00ED5214" w:rsidRDefault="00113479" w:rsidP="00C03785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ED5214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66" w:type="pct"/>
            <w:tcBorders>
              <w:top w:val="triple" w:sz="4" w:space="0" w:color="auto"/>
              <w:left w:val="triple" w:sz="4" w:space="0" w:color="auto"/>
              <w:bottom w:val="nil"/>
            </w:tcBorders>
            <w:vAlign w:val="center"/>
          </w:tcPr>
          <w:p w:rsidR="00113479" w:rsidRPr="00ED5214" w:rsidRDefault="00113479" w:rsidP="00B05A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2977E7" w:rsidRPr="005E332A" w:rsidRDefault="002977E7" w:rsidP="00113479">
      <w:pPr>
        <w:rPr>
          <w:color w:val="000000" w:themeColor="text1"/>
        </w:rPr>
      </w:pPr>
    </w:p>
    <w:sectPr w:rsidR="002977E7" w:rsidRPr="005E332A" w:rsidSect="00230E83">
      <w:type w:val="continuous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038B"/>
    <w:multiLevelType w:val="hybridMultilevel"/>
    <w:tmpl w:val="1C5C650E"/>
    <w:lvl w:ilvl="0" w:tplc="8F2855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13F1E"/>
    <w:multiLevelType w:val="hybridMultilevel"/>
    <w:tmpl w:val="5F84CAC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E5BDC"/>
    <w:multiLevelType w:val="hybridMultilevel"/>
    <w:tmpl w:val="9BDCCD5E"/>
    <w:lvl w:ilvl="0" w:tplc="040C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635D"/>
    <w:rsid w:val="00005C4E"/>
    <w:rsid w:val="00012061"/>
    <w:rsid w:val="000253BC"/>
    <w:rsid w:val="00035DCF"/>
    <w:rsid w:val="00066DB5"/>
    <w:rsid w:val="0008542F"/>
    <w:rsid w:val="000C5A99"/>
    <w:rsid w:val="000C5B7D"/>
    <w:rsid w:val="000E0B92"/>
    <w:rsid w:val="000E0EEB"/>
    <w:rsid w:val="000F5BB7"/>
    <w:rsid w:val="0011055F"/>
    <w:rsid w:val="00113479"/>
    <w:rsid w:val="0012090B"/>
    <w:rsid w:val="00147FD8"/>
    <w:rsid w:val="00151D34"/>
    <w:rsid w:val="00163DCE"/>
    <w:rsid w:val="001A6920"/>
    <w:rsid w:val="001C0E0F"/>
    <w:rsid w:val="001C0F5F"/>
    <w:rsid w:val="0020184F"/>
    <w:rsid w:val="00230E83"/>
    <w:rsid w:val="002977E7"/>
    <w:rsid w:val="002B6E9A"/>
    <w:rsid w:val="002D3F5C"/>
    <w:rsid w:val="003021EC"/>
    <w:rsid w:val="0032645A"/>
    <w:rsid w:val="00372320"/>
    <w:rsid w:val="0037377C"/>
    <w:rsid w:val="003C4E7F"/>
    <w:rsid w:val="003F7D55"/>
    <w:rsid w:val="00423F16"/>
    <w:rsid w:val="00426880"/>
    <w:rsid w:val="004338D8"/>
    <w:rsid w:val="00474E7D"/>
    <w:rsid w:val="004A05B1"/>
    <w:rsid w:val="004C6BE2"/>
    <w:rsid w:val="00505B16"/>
    <w:rsid w:val="00516E27"/>
    <w:rsid w:val="00540BD9"/>
    <w:rsid w:val="00540D73"/>
    <w:rsid w:val="005612DD"/>
    <w:rsid w:val="00563887"/>
    <w:rsid w:val="00565683"/>
    <w:rsid w:val="005760B1"/>
    <w:rsid w:val="00596992"/>
    <w:rsid w:val="005B40B1"/>
    <w:rsid w:val="005E332A"/>
    <w:rsid w:val="005F3054"/>
    <w:rsid w:val="0060079D"/>
    <w:rsid w:val="00607972"/>
    <w:rsid w:val="00633F79"/>
    <w:rsid w:val="00654032"/>
    <w:rsid w:val="00672607"/>
    <w:rsid w:val="00686A42"/>
    <w:rsid w:val="00697121"/>
    <w:rsid w:val="006A2AC6"/>
    <w:rsid w:val="006B080B"/>
    <w:rsid w:val="006D63C7"/>
    <w:rsid w:val="00733155"/>
    <w:rsid w:val="007363E9"/>
    <w:rsid w:val="00752EE6"/>
    <w:rsid w:val="007B6D86"/>
    <w:rsid w:val="007D0685"/>
    <w:rsid w:val="007E06C9"/>
    <w:rsid w:val="007E1C70"/>
    <w:rsid w:val="007E47C6"/>
    <w:rsid w:val="007E7500"/>
    <w:rsid w:val="0080225E"/>
    <w:rsid w:val="00804F9D"/>
    <w:rsid w:val="00813FFF"/>
    <w:rsid w:val="0082635D"/>
    <w:rsid w:val="00831887"/>
    <w:rsid w:val="0085235D"/>
    <w:rsid w:val="00895921"/>
    <w:rsid w:val="008A2AE6"/>
    <w:rsid w:val="008A49E8"/>
    <w:rsid w:val="009042FB"/>
    <w:rsid w:val="0091050E"/>
    <w:rsid w:val="0092532B"/>
    <w:rsid w:val="0094633E"/>
    <w:rsid w:val="00A14A83"/>
    <w:rsid w:val="00A264D9"/>
    <w:rsid w:val="00A41392"/>
    <w:rsid w:val="00A5068F"/>
    <w:rsid w:val="00A878BF"/>
    <w:rsid w:val="00AC1253"/>
    <w:rsid w:val="00AC6109"/>
    <w:rsid w:val="00AD2255"/>
    <w:rsid w:val="00B02146"/>
    <w:rsid w:val="00B05AC6"/>
    <w:rsid w:val="00B721EB"/>
    <w:rsid w:val="00B8710F"/>
    <w:rsid w:val="00BA6EE1"/>
    <w:rsid w:val="00BB6714"/>
    <w:rsid w:val="00BC2CF8"/>
    <w:rsid w:val="00BE2E25"/>
    <w:rsid w:val="00C0318C"/>
    <w:rsid w:val="00C03785"/>
    <w:rsid w:val="00C12B4F"/>
    <w:rsid w:val="00C24815"/>
    <w:rsid w:val="00C41921"/>
    <w:rsid w:val="00C65991"/>
    <w:rsid w:val="00C838D2"/>
    <w:rsid w:val="00CC2A1D"/>
    <w:rsid w:val="00CD14CC"/>
    <w:rsid w:val="00CF25CC"/>
    <w:rsid w:val="00D0099C"/>
    <w:rsid w:val="00D16CA5"/>
    <w:rsid w:val="00D25A5F"/>
    <w:rsid w:val="00D348AF"/>
    <w:rsid w:val="00D3731B"/>
    <w:rsid w:val="00D458C9"/>
    <w:rsid w:val="00D533F3"/>
    <w:rsid w:val="00D64758"/>
    <w:rsid w:val="00D6486E"/>
    <w:rsid w:val="00D72223"/>
    <w:rsid w:val="00D80B12"/>
    <w:rsid w:val="00DB6155"/>
    <w:rsid w:val="00DF2343"/>
    <w:rsid w:val="00E01B48"/>
    <w:rsid w:val="00E0480E"/>
    <w:rsid w:val="00E87AC1"/>
    <w:rsid w:val="00E92980"/>
    <w:rsid w:val="00E9328B"/>
    <w:rsid w:val="00EA5E71"/>
    <w:rsid w:val="00ED5214"/>
    <w:rsid w:val="00EE58B9"/>
    <w:rsid w:val="00F16F0E"/>
    <w:rsid w:val="00F226B9"/>
    <w:rsid w:val="00F61B9F"/>
    <w:rsid w:val="00F73218"/>
    <w:rsid w:val="00F77D2C"/>
    <w:rsid w:val="00FA01B8"/>
    <w:rsid w:val="00FC38CB"/>
    <w:rsid w:val="00FD5A5F"/>
    <w:rsid w:val="00FF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92"/>
  </w:style>
  <w:style w:type="paragraph" w:styleId="Titre1">
    <w:name w:val="heading 1"/>
    <w:basedOn w:val="Normal"/>
    <w:next w:val="Normal"/>
    <w:link w:val="Titre1Car"/>
    <w:uiPriority w:val="9"/>
    <w:qFormat/>
    <w:rsid w:val="00C1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C1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38D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C5B7D"/>
    <w:pPr>
      <w:widowControl w:val="0"/>
      <w:spacing w:after="0" w:line="240" w:lineRule="auto"/>
    </w:pPr>
    <w:rPr>
      <w:rFonts w:ascii="Calibri" w:eastAsia="Calibri" w:hAnsi="Calibri" w:cs="Aria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913B-4BA4-4A93-B231-FDFA7E3E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Mustapha</cp:lastModifiedBy>
  <cp:revision>2</cp:revision>
  <cp:lastPrinted>2019-09-21T11:53:00Z</cp:lastPrinted>
  <dcterms:created xsi:type="dcterms:W3CDTF">2019-10-17T09:57:00Z</dcterms:created>
  <dcterms:modified xsi:type="dcterms:W3CDTF">2019-10-17T09:57:00Z</dcterms:modified>
</cp:coreProperties>
</file>