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420"/>
        <w:tblW w:w="0" w:type="auto"/>
        <w:tblLook w:val="04A0"/>
      </w:tblPr>
      <w:tblGrid>
        <w:gridCol w:w="996"/>
        <w:gridCol w:w="8574"/>
      </w:tblGrid>
      <w:tr w:rsidR="002867C4" w:rsidRPr="00281381" w:rsidTr="00BC3DCE">
        <w:trPr>
          <w:cantSplit/>
        </w:trPr>
        <w:tc>
          <w:tcPr>
            <w:tcW w:w="996" w:type="dxa"/>
            <w:shd w:val="clear" w:color="auto" w:fill="auto"/>
            <w:vAlign w:val="center"/>
          </w:tcPr>
          <w:p w:rsidR="002867C4" w:rsidRPr="00DD657E" w:rsidRDefault="004B3E43" w:rsidP="00BC3DCE">
            <w:pPr>
              <w:jc w:val="center"/>
              <w:rPr>
                <w:sz w:val="28"/>
              </w:rPr>
            </w:pPr>
            <w:bookmarkStart w:id="0" w:name="_Toc190138144"/>
            <w:r>
              <w:rPr>
                <w:noProof/>
                <w:sz w:val="28"/>
                <w:lang w:bidi="ar-SA"/>
              </w:rPr>
              <w:drawing>
                <wp:inline distT="0" distB="0" distL="0" distR="0">
                  <wp:extent cx="358775" cy="555625"/>
                  <wp:effectExtent l="19050" t="0" r="317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58775" cy="555625"/>
                          </a:xfrm>
                          <a:prstGeom prst="rect">
                            <a:avLst/>
                          </a:prstGeom>
                          <a:noFill/>
                          <a:ln w="9525">
                            <a:noFill/>
                            <a:miter lim="800000"/>
                            <a:headEnd/>
                            <a:tailEnd/>
                          </a:ln>
                        </pic:spPr>
                      </pic:pic>
                    </a:graphicData>
                  </a:graphic>
                </wp:inline>
              </w:drawing>
            </w:r>
          </w:p>
        </w:tc>
        <w:tc>
          <w:tcPr>
            <w:tcW w:w="8574" w:type="dxa"/>
            <w:shd w:val="clear" w:color="auto" w:fill="auto"/>
            <w:vAlign w:val="center"/>
          </w:tcPr>
          <w:p w:rsidR="002867C4" w:rsidRPr="00DD657E" w:rsidRDefault="002867C4" w:rsidP="00BC3DCE">
            <w:pPr>
              <w:rPr>
                <w:b/>
                <w:bCs/>
              </w:rPr>
            </w:pPr>
            <w:r w:rsidRPr="00DD657E">
              <w:rPr>
                <w:b/>
                <w:bCs/>
              </w:rPr>
              <w:t>Ministère de l’Enseignement Supérieur et de la Recherche Scientifique</w:t>
            </w:r>
          </w:p>
          <w:p w:rsidR="002867C4" w:rsidRPr="00281381" w:rsidRDefault="002867C4" w:rsidP="00BC3DCE">
            <w:r w:rsidRPr="00DD657E">
              <w:rPr>
                <w:b/>
                <w:bCs/>
              </w:rPr>
              <w:t>Direction Générale de la Rénovation Universitaire</w:t>
            </w:r>
          </w:p>
        </w:tc>
      </w:tr>
    </w:tbl>
    <w:p w:rsidR="000A0F25" w:rsidRDefault="000A0F25" w:rsidP="002867C4"/>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tblPr>
      <w:tblGrid>
        <w:gridCol w:w="8504"/>
      </w:tblGrid>
      <w:tr w:rsidR="002867C4" w:rsidRPr="008306B1" w:rsidTr="002867C4">
        <w:trPr>
          <w:trHeight w:val="1134"/>
          <w:jc w:val="center"/>
        </w:trPr>
        <w:tc>
          <w:tcPr>
            <w:tcW w:w="8504" w:type="dxa"/>
            <w:shd w:val="clear" w:color="auto" w:fill="FFFFFF"/>
          </w:tcPr>
          <w:p w:rsidR="002867C4" w:rsidRDefault="002867C4" w:rsidP="002867C4">
            <w:pPr>
              <w:pStyle w:val="Titre"/>
              <w:rPr>
                <w:rFonts w:ascii="Calibri" w:hAnsi="Calibri" w:cs="Calibri"/>
              </w:rPr>
            </w:pPr>
            <w:r w:rsidRPr="00D2591C">
              <w:rPr>
                <w:rFonts w:ascii="Calibri" w:hAnsi="Calibri" w:cs="Calibri"/>
              </w:rPr>
              <w:t>Demande d'habilitation d’une Licence</w:t>
            </w:r>
          </w:p>
          <w:p w:rsidR="00872845" w:rsidRPr="00872845" w:rsidRDefault="00872845" w:rsidP="002867C4">
            <w:pPr>
              <w:pStyle w:val="Titre"/>
              <w:rPr>
                <w:rFonts w:ascii="Calibri" w:hAnsi="Calibri" w:cs="Calibri"/>
                <w:sz w:val="36"/>
                <w:szCs w:val="36"/>
              </w:rPr>
            </w:pPr>
            <w:r w:rsidRPr="00872845">
              <w:rPr>
                <w:rFonts w:ascii="Calibri" w:hAnsi="Calibri" w:cs="Calibri"/>
                <w:sz w:val="36"/>
                <w:szCs w:val="36"/>
              </w:rPr>
              <w:t>CNS Philosophie</w:t>
            </w:r>
          </w:p>
          <w:p w:rsidR="002867C4" w:rsidRDefault="002867C4" w:rsidP="002867C4">
            <w:pPr>
              <w:jc w:val="center"/>
              <w:rPr>
                <w:b/>
                <w:bCs/>
              </w:rPr>
            </w:pPr>
            <w:r w:rsidRPr="002867C4">
              <w:rPr>
                <w:b/>
                <w:bCs/>
              </w:rPr>
              <w:t>Pour la période : 2019-2020 / 2022-2023</w:t>
            </w:r>
          </w:p>
          <w:p w:rsidR="002867C4" w:rsidRPr="002867C4" w:rsidRDefault="002867C4" w:rsidP="002867C4">
            <w:pPr>
              <w:jc w:val="center"/>
              <w:rPr>
                <w:b/>
                <w:bCs/>
                <w:sz w:val="28"/>
              </w:rPr>
            </w:pPr>
            <w:r w:rsidRPr="00BF46A5">
              <w:rPr>
                <w:b/>
                <w:bCs/>
                <w:color w:val="C00000"/>
                <w:sz w:val="24"/>
                <w:szCs w:val="28"/>
                <w:highlight w:val="green"/>
              </w:rPr>
              <w:t xml:space="preserve">(1 demande par </w:t>
            </w:r>
            <w:r w:rsidRPr="007B5569">
              <w:rPr>
                <w:b/>
                <w:bCs/>
                <w:color w:val="C00000"/>
                <w:sz w:val="24"/>
                <w:szCs w:val="28"/>
                <w:highlight w:val="green"/>
              </w:rPr>
              <w:t>parcours</w:t>
            </w:r>
            <w:r w:rsidRPr="00BF46A5">
              <w:rPr>
                <w:b/>
                <w:bCs/>
                <w:color w:val="C00000"/>
                <w:sz w:val="24"/>
                <w:szCs w:val="28"/>
                <w:highlight w:val="green"/>
              </w:rPr>
              <w:t>)</w:t>
            </w:r>
          </w:p>
        </w:tc>
      </w:tr>
    </w:tbl>
    <w:p w:rsidR="002867C4" w:rsidRDefault="002867C4" w:rsidP="002867C4">
      <w:pPr>
        <w:rPr>
          <w:szCs w:val="22"/>
        </w:rPr>
      </w:pPr>
    </w:p>
    <w:bookmarkEnd w:id="0"/>
    <w:p w:rsidR="0042241D" w:rsidRDefault="0042241D" w:rsidP="001B0481">
      <w:pPr>
        <w:pStyle w:val="Titre1"/>
      </w:pPr>
      <w:r>
        <w:t>Offre de formation</w:t>
      </w:r>
    </w:p>
    <w:p w:rsidR="001A1F9E" w:rsidRDefault="000A0F25" w:rsidP="00267C8E">
      <w:pPr>
        <w:pStyle w:val="Titre2"/>
      </w:pPr>
      <w:r>
        <w:t>Demandeur</w:t>
      </w:r>
      <w:r w:rsidR="002867C4">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D2591C">
        <w:tc>
          <w:tcPr>
            <w:tcW w:w="9854" w:type="dxa"/>
            <w:shd w:val="clear" w:color="auto" w:fill="DEEAF6"/>
          </w:tcPr>
          <w:p w:rsidR="007B5569" w:rsidRPr="00D2591C" w:rsidRDefault="007B5569" w:rsidP="007B5569">
            <w:pPr>
              <w:rPr>
                <w:b/>
                <w:bCs/>
                <w:lang w:bidi="ar-MA"/>
              </w:rPr>
            </w:pPr>
            <w:r w:rsidRPr="00D2591C">
              <w:rPr>
                <w:b/>
                <w:bCs/>
                <w:lang w:bidi="ar-MA"/>
              </w:rPr>
              <w:t>Instructions</w:t>
            </w:r>
          </w:p>
        </w:tc>
      </w:tr>
      <w:tr w:rsidR="007B5569" w:rsidRPr="007B5569" w:rsidTr="00D2591C">
        <w:trPr>
          <w:trHeight w:val="510"/>
        </w:trPr>
        <w:tc>
          <w:tcPr>
            <w:tcW w:w="9854" w:type="dxa"/>
          </w:tcPr>
          <w:p w:rsidR="007B5569" w:rsidRPr="00D2591C" w:rsidRDefault="007B5569" w:rsidP="007B5569">
            <w:pPr>
              <w:rPr>
                <w:i/>
                <w:iCs/>
                <w:color w:val="0000FF"/>
                <w:sz w:val="20"/>
                <w:szCs w:val="22"/>
                <w:lang w:bidi="ar-MA"/>
              </w:rPr>
            </w:pPr>
            <w:r w:rsidRPr="00D2591C">
              <w:rPr>
                <w:i/>
                <w:iCs/>
                <w:color w:val="0000FF"/>
                <w:sz w:val="20"/>
                <w:szCs w:val="22"/>
                <w:lang w:bidi="ar-MA"/>
              </w:rPr>
              <w:t>Indiquer le(s) noms des université(s), établissement(s) et département(s).</w:t>
            </w:r>
          </w:p>
          <w:p w:rsidR="007B5569" w:rsidRPr="00D2591C" w:rsidRDefault="007B5569" w:rsidP="007B5569">
            <w:pPr>
              <w:rPr>
                <w:sz w:val="20"/>
                <w:szCs w:val="22"/>
                <w:lang w:bidi="ar-MA"/>
              </w:rPr>
            </w:pPr>
            <w:r w:rsidRPr="00D2591C">
              <w:rPr>
                <w:i/>
                <w:iCs/>
                <w:color w:val="0000FF"/>
                <w:sz w:val="20"/>
                <w:szCs w:val="22"/>
                <w:lang w:bidi="ar-MA"/>
              </w:rPr>
              <w:t xml:space="preserve">Spécifier l’université, l’établissement et le département partenaire(s) en cas de </w:t>
            </w:r>
            <w:r w:rsidRPr="00D2591C">
              <w:rPr>
                <w:i/>
                <w:iCs/>
                <w:color w:val="0000FF"/>
                <w:sz w:val="20"/>
                <w:szCs w:val="22"/>
              </w:rPr>
              <w:t>co-habilitaion ou co-diplomation</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0A0F25" w:rsidRPr="001B0481" w:rsidTr="002867C4">
        <w:tc>
          <w:tcPr>
            <w:tcW w:w="2802" w:type="dxa"/>
            <w:vAlign w:val="center"/>
          </w:tcPr>
          <w:p w:rsidR="000A0F25" w:rsidRPr="002867C4" w:rsidRDefault="000A0F25" w:rsidP="002867C4">
            <w:pPr>
              <w:jc w:val="left"/>
              <w:rPr>
                <w:rFonts w:cs="Times New Roman"/>
                <w:b/>
                <w:bCs/>
                <w:lang w:bidi="ar-MA"/>
              </w:rPr>
            </w:pPr>
            <w:r w:rsidRPr="002867C4">
              <w:rPr>
                <w:b/>
                <w:bCs/>
              </w:rPr>
              <w:t>Université</w:t>
            </w:r>
          </w:p>
        </w:tc>
        <w:tc>
          <w:tcPr>
            <w:tcW w:w="6976" w:type="dxa"/>
            <w:vAlign w:val="center"/>
          </w:tcPr>
          <w:p w:rsidR="000A0F25" w:rsidRPr="00FF635D" w:rsidRDefault="000A0F25" w:rsidP="002867C4">
            <w:pPr>
              <w:jc w:val="left"/>
              <w:rPr>
                <w:rFonts w:cs="Times New Roman"/>
                <w:lang w:bidi="ar-MA"/>
              </w:rPr>
            </w:pPr>
          </w:p>
        </w:tc>
      </w:tr>
      <w:tr w:rsidR="000A0F25" w:rsidRPr="001B0481" w:rsidTr="002867C4">
        <w:tc>
          <w:tcPr>
            <w:tcW w:w="2802" w:type="dxa"/>
            <w:vAlign w:val="center"/>
          </w:tcPr>
          <w:p w:rsidR="000A0F25" w:rsidRPr="002867C4" w:rsidRDefault="000A0F25" w:rsidP="002867C4">
            <w:pPr>
              <w:jc w:val="left"/>
              <w:rPr>
                <w:b/>
                <w:bCs/>
              </w:rPr>
            </w:pPr>
            <w:r w:rsidRPr="002867C4">
              <w:rPr>
                <w:b/>
                <w:bCs/>
              </w:rPr>
              <w:t>Etablissement</w:t>
            </w:r>
          </w:p>
        </w:tc>
        <w:tc>
          <w:tcPr>
            <w:tcW w:w="6976" w:type="dxa"/>
            <w:vAlign w:val="center"/>
          </w:tcPr>
          <w:p w:rsidR="000A0F25" w:rsidRPr="00FF635D" w:rsidRDefault="000A0F25" w:rsidP="002867C4">
            <w:pPr>
              <w:jc w:val="left"/>
            </w:pPr>
          </w:p>
        </w:tc>
      </w:tr>
      <w:tr w:rsidR="000A0F25" w:rsidRPr="001B0481" w:rsidTr="002867C4">
        <w:tc>
          <w:tcPr>
            <w:tcW w:w="2802" w:type="dxa"/>
            <w:vAlign w:val="center"/>
          </w:tcPr>
          <w:p w:rsidR="000A0F25" w:rsidRPr="002867C4" w:rsidRDefault="000A0F25" w:rsidP="002867C4">
            <w:pPr>
              <w:jc w:val="left"/>
              <w:rPr>
                <w:b/>
                <w:bCs/>
              </w:rPr>
            </w:pPr>
            <w:r w:rsidRPr="002867C4">
              <w:rPr>
                <w:b/>
                <w:bCs/>
              </w:rPr>
              <w:t>Département</w:t>
            </w:r>
            <w:r w:rsidR="00AC15F5">
              <w:rPr>
                <w:b/>
                <w:bCs/>
              </w:rPr>
              <w:t>(s)</w:t>
            </w:r>
          </w:p>
        </w:tc>
        <w:tc>
          <w:tcPr>
            <w:tcW w:w="6976" w:type="dxa"/>
            <w:vAlign w:val="center"/>
          </w:tcPr>
          <w:p w:rsidR="000A0F25" w:rsidRPr="00FF635D" w:rsidRDefault="000A0F25" w:rsidP="002867C4">
            <w:pPr>
              <w:jc w:val="left"/>
            </w:pPr>
          </w:p>
        </w:tc>
      </w:tr>
    </w:tbl>
    <w:p w:rsidR="002867C4" w:rsidRDefault="002867C4" w:rsidP="00286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2867C4" w:rsidRPr="001B0481" w:rsidTr="00DD657E">
        <w:tc>
          <w:tcPr>
            <w:tcW w:w="2802" w:type="dxa"/>
            <w:vAlign w:val="center"/>
          </w:tcPr>
          <w:p w:rsidR="002867C4" w:rsidRPr="002867C4" w:rsidRDefault="002867C4" w:rsidP="00DD657E">
            <w:pPr>
              <w:jc w:val="left"/>
              <w:rPr>
                <w:rFonts w:cs="Times New Roman"/>
                <w:b/>
                <w:bCs/>
                <w:lang w:bidi="ar-MA"/>
              </w:rPr>
            </w:pPr>
            <w:r w:rsidRPr="002867C4">
              <w:rPr>
                <w:b/>
                <w:bCs/>
              </w:rPr>
              <w:t>Université</w:t>
            </w:r>
          </w:p>
        </w:tc>
        <w:tc>
          <w:tcPr>
            <w:tcW w:w="6976" w:type="dxa"/>
            <w:vAlign w:val="center"/>
          </w:tcPr>
          <w:p w:rsidR="002867C4" w:rsidRPr="00FF635D" w:rsidRDefault="002867C4" w:rsidP="00DD657E">
            <w:pPr>
              <w:jc w:val="left"/>
              <w:rPr>
                <w:rFonts w:cs="Times New Roman"/>
                <w:lang w:bidi="ar-MA"/>
              </w:rPr>
            </w:pPr>
          </w:p>
        </w:tc>
      </w:tr>
      <w:tr w:rsidR="002867C4" w:rsidRPr="001B0481" w:rsidTr="00DD657E">
        <w:tc>
          <w:tcPr>
            <w:tcW w:w="2802" w:type="dxa"/>
            <w:vAlign w:val="center"/>
          </w:tcPr>
          <w:p w:rsidR="002867C4" w:rsidRPr="002867C4" w:rsidRDefault="002867C4" w:rsidP="00DD657E">
            <w:pPr>
              <w:jc w:val="left"/>
              <w:rPr>
                <w:b/>
                <w:bCs/>
              </w:rPr>
            </w:pPr>
            <w:r w:rsidRPr="002867C4">
              <w:rPr>
                <w:b/>
                <w:bCs/>
              </w:rPr>
              <w:t>Etablissement</w:t>
            </w:r>
          </w:p>
        </w:tc>
        <w:tc>
          <w:tcPr>
            <w:tcW w:w="6976" w:type="dxa"/>
            <w:vAlign w:val="center"/>
          </w:tcPr>
          <w:p w:rsidR="002867C4" w:rsidRPr="00FF635D" w:rsidRDefault="002867C4" w:rsidP="00DD657E">
            <w:pPr>
              <w:jc w:val="left"/>
            </w:pPr>
          </w:p>
        </w:tc>
      </w:tr>
      <w:tr w:rsidR="002867C4" w:rsidRPr="001B0481" w:rsidTr="00DD657E">
        <w:tc>
          <w:tcPr>
            <w:tcW w:w="2802" w:type="dxa"/>
            <w:vAlign w:val="center"/>
          </w:tcPr>
          <w:p w:rsidR="002867C4" w:rsidRPr="002867C4" w:rsidRDefault="002867C4" w:rsidP="00DD657E">
            <w:pPr>
              <w:jc w:val="left"/>
              <w:rPr>
                <w:b/>
                <w:bCs/>
              </w:rPr>
            </w:pPr>
            <w:r w:rsidRPr="002867C4">
              <w:rPr>
                <w:b/>
                <w:bCs/>
              </w:rPr>
              <w:t>Département</w:t>
            </w:r>
            <w:r w:rsidR="00AC15F5">
              <w:rPr>
                <w:b/>
                <w:bCs/>
              </w:rPr>
              <w:t>(s)</w:t>
            </w:r>
          </w:p>
        </w:tc>
        <w:tc>
          <w:tcPr>
            <w:tcW w:w="6976" w:type="dxa"/>
            <w:vAlign w:val="center"/>
          </w:tcPr>
          <w:p w:rsidR="002867C4" w:rsidRPr="00FF635D" w:rsidRDefault="002867C4" w:rsidP="00DD657E">
            <w:pPr>
              <w:jc w:val="left"/>
            </w:pPr>
          </w:p>
        </w:tc>
      </w:tr>
    </w:tbl>
    <w:p w:rsidR="000A0F25" w:rsidRDefault="000A0F25" w:rsidP="00267C8E">
      <w:pPr>
        <w:pStyle w:val="Titre2"/>
      </w:pPr>
      <w:r>
        <w:t>Identification du parcours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D2591C">
        <w:tc>
          <w:tcPr>
            <w:tcW w:w="9854" w:type="dxa"/>
            <w:shd w:val="clear" w:color="auto" w:fill="DEEAF6"/>
          </w:tcPr>
          <w:p w:rsidR="007B5569" w:rsidRPr="00D2591C" w:rsidRDefault="007B5569" w:rsidP="001F0679">
            <w:pPr>
              <w:rPr>
                <w:b/>
                <w:bCs/>
                <w:lang w:bidi="ar-MA"/>
              </w:rPr>
            </w:pPr>
            <w:r w:rsidRPr="00D2591C">
              <w:rPr>
                <w:b/>
                <w:bCs/>
                <w:lang w:bidi="ar-MA"/>
              </w:rPr>
              <w:t>Instructions</w:t>
            </w:r>
          </w:p>
        </w:tc>
      </w:tr>
      <w:tr w:rsidR="007B5569" w:rsidRPr="007B5569" w:rsidTr="00D2591C">
        <w:trPr>
          <w:trHeight w:val="510"/>
        </w:trPr>
        <w:tc>
          <w:tcPr>
            <w:tcW w:w="9854" w:type="dxa"/>
          </w:tcPr>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Domaine :</w:t>
            </w:r>
            <w:r w:rsidRPr="00D2591C">
              <w:rPr>
                <w:i/>
                <w:iCs/>
                <w:color w:val="0000FF"/>
                <w:sz w:val="20"/>
                <w:szCs w:val="22"/>
                <w:lang w:bidi="ar-MA"/>
              </w:rPr>
              <w:tab/>
              <w:t>Choisir dans la liste des domaines prédéfinis</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Mention :</w:t>
            </w:r>
            <w:r w:rsidRPr="00D2591C">
              <w:rPr>
                <w:i/>
                <w:iCs/>
                <w:color w:val="0000FF"/>
                <w:sz w:val="20"/>
                <w:szCs w:val="22"/>
                <w:lang w:bidi="ar-MA"/>
              </w:rPr>
              <w:tab/>
              <w:t>Choisir dans la liste des mentions prédéfinies par la CNS</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Parcours (ou spécialité) :</w:t>
            </w:r>
            <w:r w:rsidRPr="00D2591C">
              <w:rPr>
                <w:i/>
                <w:iCs/>
                <w:color w:val="0000FF"/>
                <w:sz w:val="20"/>
                <w:szCs w:val="22"/>
                <w:lang w:bidi="ar-MA"/>
              </w:rPr>
              <w:tab/>
              <w:t>A spécifier par établissement(s)</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Nature de la licence :</w:t>
            </w:r>
            <w:r w:rsidRPr="00D2591C">
              <w:rPr>
                <w:i/>
                <w:iCs/>
                <w:color w:val="0000FF"/>
                <w:sz w:val="20"/>
                <w:szCs w:val="22"/>
                <w:lang w:bidi="ar-MA"/>
              </w:rPr>
              <w:tab/>
              <w:t>Choisir une ou plusieurs catégories dans la liste proposée</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Type de formation :</w:t>
            </w:r>
            <w:r w:rsidRPr="00D2591C">
              <w:rPr>
                <w:i/>
                <w:iCs/>
                <w:color w:val="0000FF"/>
                <w:sz w:val="20"/>
                <w:szCs w:val="22"/>
                <w:lang w:bidi="ar-MA"/>
              </w:rPr>
              <w:tab/>
              <w:t>Choisir un type parmi les deux proposés</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Mode d’organisation de la formation :</w:t>
            </w:r>
            <w:r w:rsidRPr="00D2591C">
              <w:rPr>
                <w:i/>
                <w:iCs/>
                <w:color w:val="0000FF"/>
                <w:sz w:val="20"/>
                <w:szCs w:val="22"/>
                <w:lang w:bidi="ar-MA"/>
              </w:rPr>
              <w:tab/>
              <w:t>Choisir un mode parmi les quatre proposés</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Commission Nationale Sectorielle :</w:t>
            </w:r>
            <w:r w:rsidRPr="00D2591C">
              <w:rPr>
                <w:i/>
                <w:iCs/>
                <w:color w:val="0000FF"/>
                <w:sz w:val="20"/>
                <w:szCs w:val="22"/>
                <w:lang w:bidi="ar-MA"/>
              </w:rPr>
              <w:tab/>
              <w:t>Choisir l’une des commissions dans la liste proposée</w:t>
            </w:r>
          </w:p>
        </w:tc>
      </w:tr>
    </w:tbl>
    <w:p w:rsid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119"/>
      </w:tblGrid>
      <w:tr w:rsidR="000A0F25" w:rsidRPr="001B0481" w:rsidTr="00030743">
        <w:tc>
          <w:tcPr>
            <w:tcW w:w="2770" w:type="dxa"/>
            <w:vAlign w:val="center"/>
          </w:tcPr>
          <w:p w:rsidR="000A0F25" w:rsidRPr="002867C4" w:rsidRDefault="000A0F25" w:rsidP="002867C4">
            <w:pPr>
              <w:jc w:val="left"/>
              <w:rPr>
                <w:rFonts w:cs="Times New Roman"/>
                <w:b/>
                <w:bCs/>
                <w:lang w:bidi="ar-MA"/>
              </w:rPr>
            </w:pPr>
            <w:r w:rsidRPr="002867C4">
              <w:rPr>
                <w:b/>
                <w:bCs/>
              </w:rPr>
              <w:t>Domaine</w:t>
            </w:r>
          </w:p>
        </w:tc>
        <w:tc>
          <w:tcPr>
            <w:tcW w:w="7119" w:type="dxa"/>
            <w:vAlign w:val="center"/>
          </w:tcPr>
          <w:p w:rsidR="000A0F25" w:rsidRPr="007B5569" w:rsidRDefault="000A0F25" w:rsidP="002867C4">
            <w:pPr>
              <w:jc w:val="left"/>
              <w:rPr>
                <w:rFonts w:cs="Times New Roman"/>
                <w:color w:val="0000FF"/>
                <w:lang w:bidi="ar-MA"/>
              </w:rPr>
            </w:pPr>
          </w:p>
        </w:tc>
      </w:tr>
      <w:tr w:rsidR="000A0F25" w:rsidRPr="001B0481" w:rsidTr="00030743">
        <w:tc>
          <w:tcPr>
            <w:tcW w:w="2770" w:type="dxa"/>
            <w:vAlign w:val="center"/>
          </w:tcPr>
          <w:p w:rsidR="000A0F25" w:rsidRPr="002867C4" w:rsidRDefault="000A0F25" w:rsidP="002867C4">
            <w:pPr>
              <w:jc w:val="left"/>
              <w:rPr>
                <w:b/>
                <w:bCs/>
              </w:rPr>
            </w:pPr>
            <w:r w:rsidRPr="002867C4">
              <w:rPr>
                <w:b/>
                <w:bCs/>
              </w:rPr>
              <w:t>Mention</w:t>
            </w:r>
          </w:p>
        </w:tc>
        <w:tc>
          <w:tcPr>
            <w:tcW w:w="7119" w:type="dxa"/>
            <w:vAlign w:val="center"/>
          </w:tcPr>
          <w:p w:rsidR="000A0F25" w:rsidRPr="007B5569" w:rsidRDefault="000A0F25" w:rsidP="002867C4">
            <w:pPr>
              <w:jc w:val="left"/>
              <w:rPr>
                <w:color w:val="0000FF"/>
              </w:rPr>
            </w:pPr>
          </w:p>
        </w:tc>
      </w:tr>
      <w:tr w:rsidR="000A0F25" w:rsidRPr="001B0481" w:rsidTr="00030743">
        <w:tc>
          <w:tcPr>
            <w:tcW w:w="2770" w:type="dxa"/>
            <w:vAlign w:val="center"/>
          </w:tcPr>
          <w:p w:rsidR="000A0F25" w:rsidRPr="002867C4" w:rsidRDefault="000A0F25" w:rsidP="002867C4">
            <w:pPr>
              <w:jc w:val="left"/>
              <w:rPr>
                <w:b/>
                <w:bCs/>
              </w:rPr>
            </w:pPr>
            <w:r w:rsidRPr="002867C4">
              <w:rPr>
                <w:b/>
                <w:bCs/>
              </w:rPr>
              <w:t>Parcours (ou spécialité)</w:t>
            </w:r>
          </w:p>
        </w:tc>
        <w:tc>
          <w:tcPr>
            <w:tcW w:w="7119" w:type="dxa"/>
            <w:vAlign w:val="center"/>
          </w:tcPr>
          <w:p w:rsidR="000A0F25" w:rsidRPr="007B5569" w:rsidRDefault="000A0F25" w:rsidP="002867C4">
            <w:pPr>
              <w:jc w:val="left"/>
              <w:rPr>
                <w:color w:val="0000FF"/>
              </w:rPr>
            </w:pPr>
          </w:p>
        </w:tc>
      </w:tr>
      <w:tr w:rsidR="001A2118" w:rsidRPr="001B0481" w:rsidTr="00030743">
        <w:tc>
          <w:tcPr>
            <w:tcW w:w="2770" w:type="dxa"/>
            <w:vAlign w:val="center"/>
          </w:tcPr>
          <w:p w:rsidR="001A2118" w:rsidRPr="002867C4" w:rsidRDefault="001A2118" w:rsidP="00DD657E">
            <w:pPr>
              <w:jc w:val="left"/>
              <w:rPr>
                <w:b/>
                <w:bCs/>
                <w:lang w:bidi="ar-MA"/>
              </w:rPr>
            </w:pPr>
            <w:r>
              <w:rPr>
                <w:b/>
                <w:bCs/>
                <w:lang w:bidi="ar-MA"/>
              </w:rPr>
              <w:t>Nature</w:t>
            </w:r>
            <w:r w:rsidRPr="001B0481">
              <w:rPr>
                <w:b/>
                <w:bCs/>
                <w:lang w:bidi="ar-MA"/>
              </w:rPr>
              <w:t xml:space="preserve"> d</w:t>
            </w:r>
            <w:r w:rsidR="00AC15F5">
              <w:rPr>
                <w:b/>
                <w:bCs/>
                <w:lang w:bidi="ar-MA"/>
              </w:rPr>
              <w:t>e la licence</w:t>
            </w:r>
          </w:p>
        </w:tc>
        <w:tc>
          <w:tcPr>
            <w:tcW w:w="7119" w:type="dxa"/>
            <w:vAlign w:val="center"/>
          </w:tcPr>
          <w:p w:rsidR="001A2118" w:rsidRDefault="00835106"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7B5569" w:rsidRPr="00A80444">
              <w:rPr>
                <w:b/>
                <w:bCs/>
                <w:lang w:bidi="ar-MA"/>
              </w:rPr>
              <w:instrText xml:space="preserve"> FORMCHECKBOX </w:instrText>
            </w:r>
            <w:r w:rsidRPr="00A80444">
              <w:rPr>
                <w:b/>
                <w:bCs/>
                <w:lang w:bidi="ar-MA"/>
              </w:rPr>
            </w:r>
            <w:r w:rsidRPr="00A80444">
              <w:rPr>
                <w:b/>
                <w:bCs/>
                <w:lang w:bidi="ar-MA"/>
              </w:rPr>
              <w:fldChar w:fldCharType="end"/>
            </w:r>
            <w:r w:rsidR="007B5569" w:rsidRPr="007B5569">
              <w:rPr>
                <w:lang w:bidi="ar-MA"/>
              </w:rPr>
              <w:t>Normale</w:t>
            </w:r>
            <w:r w:rsidR="007B5569">
              <w:rPr>
                <w:b/>
                <w:bCs/>
                <w:lang w:bidi="ar-MA"/>
              </w:rPr>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1A2118">
              <w:t>Co-construction</w:t>
            </w:r>
          </w:p>
          <w:p w:rsidR="00AC15F5" w:rsidRPr="00FF635D" w:rsidRDefault="00835106"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F146F3">
              <w:t>Codiplômation</w:t>
            </w:r>
            <w:r w:rsidR="00AC15F5">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Co-habilitation</w:t>
            </w:r>
          </w:p>
        </w:tc>
      </w:tr>
      <w:tr w:rsidR="00C50DB7" w:rsidRPr="00C50DB7" w:rsidTr="00030743">
        <w:tc>
          <w:tcPr>
            <w:tcW w:w="2770" w:type="dxa"/>
            <w:vAlign w:val="center"/>
          </w:tcPr>
          <w:p w:rsidR="00C50DB7" w:rsidRPr="002867C4" w:rsidRDefault="00C50DB7" w:rsidP="00C50DB7">
            <w:pPr>
              <w:jc w:val="left"/>
              <w:rPr>
                <w:b/>
                <w:bCs/>
                <w:lang w:bidi="ar-MA"/>
              </w:rPr>
            </w:pPr>
            <w:r>
              <w:rPr>
                <w:b/>
                <w:bCs/>
                <w:lang w:bidi="ar-MA"/>
              </w:rPr>
              <w:lastRenderedPageBreak/>
              <w:t>Type de formation</w:t>
            </w:r>
          </w:p>
        </w:tc>
        <w:tc>
          <w:tcPr>
            <w:tcW w:w="7119" w:type="dxa"/>
            <w:vAlign w:val="center"/>
          </w:tcPr>
          <w:p w:rsidR="00C50DB7" w:rsidRPr="00C50DB7" w:rsidRDefault="00835106" w:rsidP="00D55219">
            <w:pPr>
              <w:tabs>
                <w:tab w:val="left" w:pos="2316"/>
                <w:tab w:val="left" w:pos="4540"/>
              </w:tabs>
            </w:pP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7B5569">
              <w:rPr>
                <w:lang w:bidi="ar-MA"/>
              </w:rPr>
              <w:t>Initiale</w:t>
            </w:r>
            <w:r w:rsidR="00C50DB7" w:rsidRPr="00C50DB7">
              <w:rPr>
                <w:b/>
                <w:bCs/>
                <w:lang w:bidi="ar-MA"/>
              </w:rPr>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Continue</w:t>
            </w:r>
          </w:p>
        </w:tc>
      </w:tr>
      <w:tr w:rsidR="00C50DB7" w:rsidRPr="001B0481" w:rsidTr="00030743">
        <w:tc>
          <w:tcPr>
            <w:tcW w:w="2770" w:type="dxa"/>
            <w:vAlign w:val="center"/>
          </w:tcPr>
          <w:p w:rsidR="00C50DB7" w:rsidRPr="002867C4" w:rsidRDefault="007B5569" w:rsidP="00C50DB7">
            <w:pPr>
              <w:jc w:val="left"/>
              <w:rPr>
                <w:b/>
                <w:bCs/>
                <w:lang w:bidi="ar-MA"/>
              </w:rPr>
            </w:pPr>
            <w:r>
              <w:rPr>
                <w:b/>
                <w:bCs/>
                <w:lang w:bidi="ar-MA"/>
              </w:rPr>
              <w:t>Mode d’organisation de la formation</w:t>
            </w:r>
          </w:p>
        </w:tc>
        <w:tc>
          <w:tcPr>
            <w:tcW w:w="7119" w:type="dxa"/>
            <w:vAlign w:val="center"/>
          </w:tcPr>
          <w:p w:rsidR="00C50DB7" w:rsidRPr="00C50DB7" w:rsidRDefault="00835106" w:rsidP="00C50DB7">
            <w:pPr>
              <w:tabs>
                <w:tab w:val="left" w:pos="1799"/>
                <w:tab w:val="left" w:pos="3500"/>
                <w:tab w:val="left" w:pos="5201"/>
              </w:tabs>
            </w:pP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Présentielle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A distance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Mixte</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Alternance</w:t>
            </w:r>
          </w:p>
        </w:tc>
      </w:tr>
      <w:tr w:rsidR="00C50DB7" w:rsidRPr="001B0481" w:rsidTr="00030743">
        <w:tc>
          <w:tcPr>
            <w:tcW w:w="2770" w:type="dxa"/>
            <w:vAlign w:val="center"/>
          </w:tcPr>
          <w:p w:rsidR="00C50DB7" w:rsidRPr="002867C4" w:rsidRDefault="00C50DB7" w:rsidP="00C50DB7">
            <w:pPr>
              <w:jc w:val="left"/>
              <w:rPr>
                <w:b/>
                <w:bCs/>
              </w:rPr>
            </w:pPr>
            <w:r w:rsidRPr="002867C4">
              <w:rPr>
                <w:b/>
                <w:bCs/>
                <w:lang w:bidi="ar-MA"/>
              </w:rPr>
              <w:t>Commission Nationale Sectorielle</w:t>
            </w:r>
          </w:p>
        </w:tc>
        <w:tc>
          <w:tcPr>
            <w:tcW w:w="7119" w:type="dxa"/>
            <w:vAlign w:val="center"/>
          </w:tcPr>
          <w:p w:rsidR="00C50DB7" w:rsidRPr="00FF635D" w:rsidRDefault="00C50DB7" w:rsidP="00C50DB7">
            <w:pPr>
              <w:jc w:val="left"/>
            </w:pPr>
          </w:p>
        </w:tc>
      </w:tr>
    </w:tbl>
    <w:p w:rsidR="00AC15F5" w:rsidRDefault="00AC15F5" w:rsidP="00267C8E">
      <w:pPr>
        <w:pStyle w:val="Titre2"/>
      </w:pPr>
      <w:bookmarkStart w:id="1" w:name="_Toc190138164"/>
      <w:r>
        <w:t>Métiers visés (liste en indiquant le secteur le cas échéant) et perspectives professionnelles du parcours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D2591C">
        <w:tc>
          <w:tcPr>
            <w:tcW w:w="9854" w:type="dxa"/>
            <w:shd w:val="clear" w:color="auto" w:fill="DEEAF6"/>
          </w:tcPr>
          <w:p w:rsidR="007B5569" w:rsidRPr="00D2591C" w:rsidRDefault="007B5569" w:rsidP="001F0679">
            <w:pPr>
              <w:rPr>
                <w:b/>
                <w:bCs/>
                <w:lang w:bidi="ar-MA"/>
              </w:rPr>
            </w:pPr>
            <w:r w:rsidRPr="00D2591C">
              <w:rPr>
                <w:b/>
                <w:bCs/>
                <w:lang w:bidi="ar-MA"/>
              </w:rPr>
              <w:t>Instructions</w:t>
            </w:r>
          </w:p>
        </w:tc>
      </w:tr>
      <w:tr w:rsidR="007B5569" w:rsidRPr="007B5569" w:rsidTr="00D2591C">
        <w:trPr>
          <w:trHeight w:val="510"/>
        </w:trPr>
        <w:tc>
          <w:tcPr>
            <w:tcW w:w="9854" w:type="dxa"/>
          </w:tcPr>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Préciser la liste des métiers visés par l’offre de formation en s’appuyant, dans la mesure du possible, sur les référentiels de métiers disponibles dans les liens suivants :</w:t>
            </w:r>
          </w:p>
          <w:p w:rsidR="007B5569" w:rsidRPr="00D2591C" w:rsidRDefault="007B5569" w:rsidP="007B5569">
            <w:pPr>
              <w:rPr>
                <w:sz w:val="20"/>
                <w:szCs w:val="22"/>
                <w:highlight w:val="yellow"/>
                <w:lang w:bidi="ar-MA"/>
              </w:rPr>
            </w:pPr>
            <w:r w:rsidRPr="00D2591C">
              <w:rPr>
                <w:sz w:val="20"/>
                <w:szCs w:val="22"/>
                <w:highlight w:val="yellow"/>
                <w:lang w:bidi="ar-MA"/>
              </w:rPr>
              <w:t>http://www.uni-renov.rnu.tn/actualite/fr/450/Referentiel-Tunisien-des-Metiers-et-des-Competences.html</w:t>
            </w:r>
          </w:p>
          <w:p w:rsidR="007B5569" w:rsidRPr="00D2591C" w:rsidRDefault="007B5569" w:rsidP="007B5569">
            <w:pPr>
              <w:rPr>
                <w:sz w:val="20"/>
                <w:szCs w:val="22"/>
                <w:highlight w:val="yellow"/>
                <w:lang w:bidi="ar-MA"/>
              </w:rPr>
            </w:pPr>
            <w:r w:rsidRPr="00D2591C">
              <w:rPr>
                <w:sz w:val="20"/>
                <w:szCs w:val="22"/>
                <w:highlight w:val="yellow"/>
                <w:lang w:bidi="ar-MA"/>
              </w:rPr>
              <w:t>https://www.pole-emploi.fr/candidat/le-code-rome-et-les-fiches-metiers-@/article.jspz?id=60702</w:t>
            </w:r>
          </w:p>
          <w:p w:rsidR="007B5569" w:rsidRPr="00D2591C" w:rsidRDefault="007B5569" w:rsidP="007B5569">
            <w:pPr>
              <w:rPr>
                <w:sz w:val="20"/>
                <w:szCs w:val="22"/>
                <w:lang w:bidi="ar-MA"/>
              </w:rPr>
            </w:pPr>
            <w:r w:rsidRPr="00D2591C">
              <w:rPr>
                <w:sz w:val="20"/>
                <w:szCs w:val="22"/>
                <w:highlight w:val="yellow"/>
                <w:lang w:bidi="ar-MA"/>
              </w:rPr>
              <w:t>https://www.pole-emploi.fr/candidat/les-fiches-metiers-@/index.jspz?id=681</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C15F5" w:rsidTr="00B72D4B">
        <w:tc>
          <w:tcPr>
            <w:tcW w:w="9854" w:type="dxa"/>
            <w:shd w:val="clear" w:color="auto" w:fill="auto"/>
          </w:tcPr>
          <w:p w:rsidR="00AC15F5" w:rsidRDefault="007B5569" w:rsidP="00B72D4B">
            <w:pPr>
              <w:rPr>
                <w:lang w:bidi="ar-MA"/>
              </w:rPr>
            </w:pPr>
            <w:r>
              <w:rPr>
                <w:lang w:bidi="ar-MA"/>
              </w:rPr>
              <w:t>Liste des métiers visés :</w:t>
            </w:r>
          </w:p>
          <w:p w:rsidR="007B5569" w:rsidRDefault="007B5569" w:rsidP="00B72D4B">
            <w:pPr>
              <w:rPr>
                <w:lang w:bidi="ar-MA"/>
              </w:rPr>
            </w:pPr>
          </w:p>
        </w:tc>
      </w:tr>
    </w:tbl>
    <w:p w:rsidR="00A27C10" w:rsidRDefault="00A27C10" w:rsidP="00267C8E">
      <w:pPr>
        <w:pStyle w:val="Titre2"/>
      </w:pPr>
      <w:r w:rsidRPr="001A2118">
        <w:t>Objectifs de la formation</w:t>
      </w:r>
      <w:bookmarkEnd w:id="1"/>
    </w:p>
    <w:p w:rsidR="007B5569" w:rsidRPr="007B5569" w:rsidRDefault="007B5569" w:rsidP="007B5569">
      <w:pPr>
        <w:pStyle w:val="Titre3"/>
        <w:rPr>
          <w:lang w:bidi="ar-MA"/>
        </w:rPr>
      </w:pPr>
      <w:r>
        <w:rPr>
          <w:lang w:bidi="ar-MA"/>
        </w:rPr>
        <w:t>Objectif général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D2591C">
        <w:tc>
          <w:tcPr>
            <w:tcW w:w="9854" w:type="dxa"/>
            <w:shd w:val="clear" w:color="auto" w:fill="DEEAF6"/>
          </w:tcPr>
          <w:p w:rsidR="007B5569" w:rsidRPr="00D2591C" w:rsidRDefault="007B5569" w:rsidP="007B5569">
            <w:pPr>
              <w:rPr>
                <w:b/>
                <w:bCs/>
                <w:lang w:bidi="ar-MA"/>
              </w:rPr>
            </w:pPr>
            <w:r w:rsidRPr="00D2591C">
              <w:rPr>
                <w:b/>
                <w:bCs/>
                <w:lang w:bidi="ar-MA"/>
              </w:rPr>
              <w:t>Instructions</w:t>
            </w:r>
          </w:p>
        </w:tc>
      </w:tr>
      <w:tr w:rsidR="007B5569" w:rsidRPr="007B5569" w:rsidTr="00D2591C">
        <w:trPr>
          <w:trHeight w:val="510"/>
        </w:trPr>
        <w:tc>
          <w:tcPr>
            <w:tcW w:w="9854" w:type="dxa"/>
          </w:tcPr>
          <w:p w:rsidR="007B5569" w:rsidRPr="00D2591C" w:rsidRDefault="007B5569" w:rsidP="00D2591C">
            <w:pPr>
              <w:tabs>
                <w:tab w:val="left" w:pos="3544"/>
              </w:tabs>
              <w:rPr>
                <w:i/>
                <w:iCs/>
                <w:color w:val="0000FF"/>
                <w:sz w:val="20"/>
                <w:szCs w:val="22"/>
                <w:lang w:bidi="ar-MA"/>
              </w:rPr>
            </w:pPr>
            <w:r w:rsidRPr="00D2591C">
              <w:rPr>
                <w:b/>
                <w:bCs/>
                <w:i/>
                <w:iCs/>
                <w:color w:val="0000FF"/>
                <w:sz w:val="20"/>
                <w:szCs w:val="22"/>
                <w:u w:val="single"/>
                <w:lang w:bidi="ar-MA"/>
              </w:rPr>
              <w:t>Objectif général</w:t>
            </w:r>
            <w:r w:rsidRPr="00D2591C">
              <w:rPr>
                <w:i/>
                <w:iCs/>
                <w:color w:val="0000FF"/>
                <w:sz w:val="20"/>
                <w:szCs w:val="22"/>
                <w:lang w:bidi="ar-MA"/>
              </w:rPr>
              <w:t> : Préciser l’objectif général de la formation proposée.</w:t>
            </w:r>
          </w:p>
          <w:p w:rsidR="007B5569" w:rsidRPr="00D2591C" w:rsidRDefault="007B5569" w:rsidP="00D2591C">
            <w:pPr>
              <w:tabs>
                <w:tab w:val="left" w:pos="3544"/>
              </w:tabs>
              <w:rPr>
                <w:b/>
                <w:bCs/>
                <w:i/>
                <w:iCs/>
                <w:color w:val="0000FF"/>
                <w:sz w:val="20"/>
                <w:szCs w:val="22"/>
                <w:u w:val="single"/>
                <w:lang w:bidi="ar-MA"/>
              </w:rPr>
            </w:pPr>
            <w:r w:rsidRPr="00D2591C">
              <w:rPr>
                <w:b/>
                <w:bCs/>
                <w:i/>
                <w:iCs/>
                <w:color w:val="0000FF"/>
                <w:sz w:val="20"/>
                <w:szCs w:val="22"/>
                <w:u w:val="single"/>
                <w:lang w:bidi="ar-MA"/>
              </w:rPr>
              <w:t>Définition :</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Un objectif général définit la raison d’être de l’offre de formation, le but ultime à long terme (plusieurs actions contribuent à son atteinte).</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L'objectif général</w:t>
            </w:r>
            <w:r w:rsidR="00F146F3">
              <w:rPr>
                <w:i/>
                <w:iCs/>
                <w:color w:val="0000FF"/>
                <w:sz w:val="20"/>
                <w:szCs w:val="22"/>
                <w:lang w:bidi="ar-MA"/>
              </w:rPr>
              <w:t xml:space="preserve"> </w:t>
            </w:r>
            <w:r w:rsidRPr="00D2591C">
              <w:rPr>
                <w:i/>
                <w:iCs/>
                <w:color w:val="0000FF"/>
                <w:sz w:val="20"/>
                <w:szCs w:val="22"/>
                <w:lang w:bidi="ar-MA"/>
              </w:rPr>
              <w:t>ne dit rien de la manière dont les acteurs vont s'y prendre pour l'atteindre.</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Il peut être rédigé en référence à la satisfaction des besoins identifiés.</w:t>
            </w:r>
          </w:p>
          <w:p w:rsidR="007B5569" w:rsidRPr="00D2591C" w:rsidRDefault="007B5569" w:rsidP="00D2591C">
            <w:pPr>
              <w:tabs>
                <w:tab w:val="left" w:pos="3544"/>
              </w:tabs>
              <w:rPr>
                <w:b/>
                <w:bCs/>
                <w:i/>
                <w:iCs/>
                <w:color w:val="0000FF"/>
                <w:sz w:val="20"/>
                <w:szCs w:val="22"/>
                <w:u w:val="single"/>
                <w:lang w:bidi="ar-MA"/>
              </w:rPr>
            </w:pPr>
            <w:r w:rsidRPr="00D2591C">
              <w:rPr>
                <w:b/>
                <w:bCs/>
                <w:i/>
                <w:iCs/>
                <w:color w:val="0000FF"/>
                <w:sz w:val="20"/>
                <w:szCs w:val="22"/>
                <w:u w:val="single"/>
                <w:lang w:bidi="ar-MA"/>
              </w:rPr>
              <w:t>Exemple :</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 xml:space="preserve">Cette formation vise à former des licenciés capables de contribuer au développement des activités </w:t>
            </w:r>
            <w:r w:rsidR="00B12384" w:rsidRPr="00D2591C">
              <w:rPr>
                <w:i/>
                <w:iCs/>
                <w:color w:val="0000FF"/>
                <w:sz w:val="20"/>
                <w:szCs w:val="22"/>
                <w:lang w:bidi="ar-MA"/>
              </w:rPr>
              <w:t xml:space="preserve">commerciales </w:t>
            </w:r>
            <w:r w:rsidRPr="00D2591C">
              <w:rPr>
                <w:i/>
                <w:iCs/>
                <w:color w:val="0000FF"/>
                <w:sz w:val="20"/>
                <w:szCs w:val="22"/>
                <w:lang w:bidi="ar-MA"/>
              </w:rPr>
              <w:t>d’une entreprise dans un contexte international.</w:t>
            </w:r>
          </w:p>
        </w:tc>
      </w:tr>
    </w:tbl>
    <w:p w:rsid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12384" w:rsidTr="00B12384">
        <w:tc>
          <w:tcPr>
            <w:tcW w:w="9854" w:type="dxa"/>
            <w:shd w:val="clear" w:color="auto" w:fill="auto"/>
          </w:tcPr>
          <w:p w:rsidR="00B12384" w:rsidRDefault="00B12384" w:rsidP="00B12384">
            <w:pPr>
              <w:tabs>
                <w:tab w:val="left" w:pos="3544"/>
              </w:tabs>
              <w:rPr>
                <w:lang w:bidi="ar-MA"/>
              </w:rPr>
            </w:pPr>
            <w:r>
              <w:rPr>
                <w:lang w:bidi="ar-MA"/>
              </w:rPr>
              <w:t>Objectif général :</w:t>
            </w:r>
          </w:p>
          <w:p w:rsidR="00B12384" w:rsidRDefault="00B12384" w:rsidP="00B12384">
            <w:pPr>
              <w:tabs>
                <w:tab w:val="left" w:pos="3544"/>
              </w:tabs>
              <w:rPr>
                <w:lang w:bidi="ar-MA"/>
              </w:rPr>
            </w:pPr>
          </w:p>
        </w:tc>
      </w:tr>
    </w:tbl>
    <w:p w:rsidR="007B5569" w:rsidRDefault="007B5569" w:rsidP="007B5569">
      <w:pPr>
        <w:pStyle w:val="Titre3"/>
        <w:rPr>
          <w:lang w:bidi="ar-MA"/>
        </w:rPr>
      </w:pPr>
      <w:r>
        <w:rPr>
          <w:lang w:bidi="ar-MA"/>
        </w:rPr>
        <w:t>Objectifs spécifiques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D2591C">
        <w:tc>
          <w:tcPr>
            <w:tcW w:w="9854" w:type="dxa"/>
            <w:shd w:val="clear" w:color="auto" w:fill="DEEAF6"/>
          </w:tcPr>
          <w:p w:rsidR="007B5569" w:rsidRPr="00D2591C" w:rsidRDefault="007B5569" w:rsidP="001F0679">
            <w:pPr>
              <w:rPr>
                <w:b/>
                <w:bCs/>
                <w:lang w:bidi="ar-MA"/>
              </w:rPr>
            </w:pPr>
            <w:r w:rsidRPr="00D2591C">
              <w:rPr>
                <w:b/>
                <w:bCs/>
                <w:lang w:bidi="ar-MA"/>
              </w:rPr>
              <w:t>Instructions</w:t>
            </w:r>
          </w:p>
        </w:tc>
      </w:tr>
      <w:tr w:rsidR="007B5569" w:rsidRPr="007B5569" w:rsidTr="00D2591C">
        <w:tc>
          <w:tcPr>
            <w:tcW w:w="9854" w:type="dxa"/>
          </w:tcPr>
          <w:p w:rsidR="007B5569" w:rsidRPr="00D2591C" w:rsidRDefault="007B5569" w:rsidP="00D2591C">
            <w:pPr>
              <w:tabs>
                <w:tab w:val="left" w:pos="3544"/>
              </w:tabs>
              <w:rPr>
                <w:i/>
                <w:iCs/>
                <w:color w:val="0000FF"/>
                <w:sz w:val="20"/>
                <w:szCs w:val="22"/>
                <w:lang w:bidi="ar-MA"/>
              </w:rPr>
            </w:pPr>
            <w:r w:rsidRPr="00D2591C">
              <w:rPr>
                <w:b/>
                <w:bCs/>
                <w:i/>
                <w:iCs/>
                <w:color w:val="0000FF"/>
                <w:sz w:val="20"/>
                <w:szCs w:val="22"/>
                <w:u w:val="single"/>
                <w:lang w:bidi="ar-MA"/>
              </w:rPr>
              <w:t>Objectif spécifique</w:t>
            </w:r>
            <w:r w:rsidRPr="00D2591C">
              <w:rPr>
                <w:i/>
                <w:iCs/>
                <w:color w:val="0000FF"/>
                <w:sz w:val="20"/>
                <w:szCs w:val="22"/>
                <w:lang w:bidi="ar-MA"/>
              </w:rPr>
              <w:t> : Préciser deux ou trois objectifs spécifiques de la formation proposée.</w:t>
            </w:r>
          </w:p>
          <w:p w:rsidR="007B5569" w:rsidRPr="00D2591C" w:rsidRDefault="007B5569" w:rsidP="00D2591C">
            <w:pPr>
              <w:tabs>
                <w:tab w:val="left" w:pos="3544"/>
              </w:tabs>
              <w:rPr>
                <w:b/>
                <w:bCs/>
                <w:i/>
                <w:iCs/>
                <w:color w:val="0000FF"/>
                <w:sz w:val="20"/>
                <w:szCs w:val="22"/>
                <w:u w:val="single"/>
                <w:lang w:bidi="ar-MA"/>
              </w:rPr>
            </w:pPr>
            <w:r w:rsidRPr="00D2591C">
              <w:rPr>
                <w:b/>
                <w:bCs/>
                <w:i/>
                <w:iCs/>
                <w:color w:val="0000FF"/>
                <w:sz w:val="20"/>
                <w:szCs w:val="22"/>
                <w:u w:val="single"/>
                <w:lang w:bidi="ar-MA"/>
              </w:rPr>
              <w:t>Définition :</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Il concerne une compétence ou un nombre réduit de compétences. Il découle de l’objectif général.</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L'énoncé d'un objectif spécifique comporte : un verbe d'action qui décrit le comportement ou la performance visé</w:t>
            </w:r>
            <w:r w:rsidR="007F57E4" w:rsidRPr="00D2591C">
              <w:rPr>
                <w:i/>
                <w:iCs/>
                <w:color w:val="0000FF"/>
                <w:sz w:val="20"/>
                <w:szCs w:val="22"/>
                <w:lang w:bidi="ar-MA"/>
              </w:rPr>
              <w:t>s</w:t>
            </w:r>
            <w:r w:rsidRPr="00D2591C">
              <w:rPr>
                <w:i/>
                <w:iCs/>
                <w:color w:val="0000FF"/>
                <w:sz w:val="20"/>
                <w:szCs w:val="22"/>
                <w:lang w:bidi="ar-MA"/>
              </w:rPr>
              <w:t xml:space="preserve"> (le comportement ou la performance est observable).</w:t>
            </w:r>
          </w:p>
          <w:p w:rsidR="007B5569" w:rsidRPr="00D2591C" w:rsidRDefault="007B5569" w:rsidP="00D2591C">
            <w:pPr>
              <w:tabs>
                <w:tab w:val="left" w:pos="3544"/>
              </w:tabs>
              <w:rPr>
                <w:b/>
                <w:bCs/>
                <w:i/>
                <w:iCs/>
                <w:color w:val="0000FF"/>
                <w:sz w:val="20"/>
                <w:szCs w:val="22"/>
                <w:u w:val="single"/>
                <w:lang w:bidi="ar-MA"/>
              </w:rPr>
            </w:pPr>
            <w:r w:rsidRPr="00D2591C">
              <w:rPr>
                <w:b/>
                <w:bCs/>
                <w:i/>
                <w:iCs/>
                <w:color w:val="0000FF"/>
                <w:sz w:val="20"/>
                <w:szCs w:val="22"/>
                <w:u w:val="single"/>
                <w:lang w:bidi="ar-MA"/>
              </w:rPr>
              <w:t>Exemple :</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Développer les techniques de commerce international chez les apprenants.</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Développer les compétences linguistiques pour agir dans un environnement international</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lastRenderedPageBreak/>
              <w:t>Développer les habiletés en communication et management interculturels pour pouvoir assumer des postes de responsabilités dans une organisation internationale</w:t>
            </w: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1B0481" w:rsidRDefault="007B5569" w:rsidP="007B5569">
            <w:pPr>
              <w:tabs>
                <w:tab w:val="left" w:pos="3544"/>
              </w:tabs>
              <w:rPr>
                <w:lang w:bidi="ar-MA"/>
              </w:rPr>
            </w:pPr>
            <w:r>
              <w:rPr>
                <w:lang w:bidi="ar-MA"/>
              </w:rPr>
              <w:t>Objectifs spécifiques :</w:t>
            </w:r>
          </w:p>
          <w:p w:rsidR="007B5569" w:rsidRDefault="007B5569" w:rsidP="007B5569">
            <w:pPr>
              <w:tabs>
                <w:tab w:val="left" w:pos="3544"/>
              </w:tabs>
              <w:rPr>
                <w:lang w:bidi="ar-MA"/>
              </w:rPr>
            </w:pPr>
          </w:p>
        </w:tc>
      </w:tr>
    </w:tbl>
    <w:p w:rsidR="007B5569" w:rsidRDefault="007B5569" w:rsidP="007B5569">
      <w:pPr>
        <w:pStyle w:val="Titre3"/>
        <w:rPr>
          <w:lang w:bidi="ar-MA"/>
        </w:rPr>
      </w:pPr>
      <w:r>
        <w:rPr>
          <w:lang w:bidi="ar-MA"/>
        </w:rPr>
        <w:t>Acquis d’apprentissages (Learning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D2591C">
        <w:tc>
          <w:tcPr>
            <w:tcW w:w="9854" w:type="dxa"/>
            <w:shd w:val="clear" w:color="auto" w:fill="DEEAF6"/>
          </w:tcPr>
          <w:p w:rsidR="007B5569" w:rsidRPr="00D2591C" w:rsidRDefault="007B5569" w:rsidP="001F0679">
            <w:pPr>
              <w:rPr>
                <w:b/>
                <w:bCs/>
                <w:lang w:bidi="ar-MA"/>
              </w:rPr>
            </w:pPr>
            <w:r w:rsidRPr="00D2591C">
              <w:rPr>
                <w:b/>
                <w:bCs/>
                <w:lang w:bidi="ar-MA"/>
              </w:rPr>
              <w:t>Instructions</w:t>
            </w:r>
          </w:p>
        </w:tc>
      </w:tr>
      <w:tr w:rsidR="007B5569" w:rsidRPr="007B5569" w:rsidTr="00D2591C">
        <w:trPr>
          <w:trHeight w:val="1134"/>
        </w:trPr>
        <w:tc>
          <w:tcPr>
            <w:tcW w:w="9854" w:type="dxa"/>
          </w:tcPr>
          <w:p w:rsidR="007B5569" w:rsidRPr="00D2591C" w:rsidRDefault="007B5569" w:rsidP="00D2591C">
            <w:pPr>
              <w:tabs>
                <w:tab w:val="left" w:pos="3544"/>
              </w:tabs>
              <w:rPr>
                <w:i/>
                <w:iCs/>
                <w:color w:val="0000FF"/>
                <w:sz w:val="20"/>
                <w:szCs w:val="22"/>
                <w:lang w:bidi="ar-MA"/>
              </w:rPr>
            </w:pPr>
            <w:r w:rsidRPr="00D2591C">
              <w:rPr>
                <w:b/>
                <w:bCs/>
                <w:i/>
                <w:iCs/>
                <w:color w:val="0000FF"/>
                <w:sz w:val="20"/>
                <w:szCs w:val="22"/>
                <w:lang w:bidi="ar-MA"/>
              </w:rPr>
              <w:t>Acquis d’apprentissages</w:t>
            </w:r>
            <w:r w:rsidRPr="00D2591C">
              <w:rPr>
                <w:i/>
                <w:iCs/>
                <w:color w:val="0000FF"/>
                <w:sz w:val="20"/>
                <w:szCs w:val="22"/>
                <w:lang w:bidi="ar-MA"/>
              </w:rPr>
              <w:t> : Préciser les acquis d’apprentissage que l’apprenant doit détenir suite à la formation proposée.</w:t>
            </w:r>
          </w:p>
          <w:p w:rsidR="007B5569" w:rsidRPr="00D2591C" w:rsidRDefault="007B5569" w:rsidP="00D2591C">
            <w:pPr>
              <w:tabs>
                <w:tab w:val="left" w:pos="3544"/>
              </w:tabs>
              <w:rPr>
                <w:b/>
                <w:bCs/>
                <w:i/>
                <w:iCs/>
                <w:color w:val="0000FF"/>
                <w:sz w:val="20"/>
                <w:szCs w:val="22"/>
                <w:u w:val="single"/>
                <w:lang w:bidi="ar-MA"/>
              </w:rPr>
            </w:pPr>
            <w:r w:rsidRPr="00D2591C">
              <w:rPr>
                <w:b/>
                <w:bCs/>
                <w:i/>
                <w:iCs/>
                <w:color w:val="0000FF"/>
                <w:sz w:val="20"/>
                <w:szCs w:val="22"/>
                <w:u w:val="single"/>
                <w:lang w:bidi="ar-MA"/>
              </w:rPr>
              <w:t>Définition :</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 xml:space="preserve">Les acquis d'apprentissage (AA) ou Learning Outcomes (LO) sont des formules qui décrivent ce que l'apprenant doit savoir, comprendre et être capable de faire à l'issue de l'apprentissage (Cedefop, 2009). Ils sont formulés en termes de </w:t>
            </w:r>
            <w:r w:rsidRPr="00D2591C">
              <w:rPr>
                <w:b/>
                <w:bCs/>
                <w:i/>
                <w:iCs/>
                <w:color w:val="0000FF"/>
                <w:sz w:val="20"/>
                <w:szCs w:val="22"/>
                <w:lang w:bidi="ar-MA"/>
              </w:rPr>
              <w:t>connaissance</w:t>
            </w:r>
            <w:r w:rsidR="00F45E8F" w:rsidRPr="00D2591C">
              <w:rPr>
                <w:b/>
                <w:bCs/>
                <w:i/>
                <w:iCs/>
                <w:color w:val="0000FF"/>
                <w:sz w:val="20"/>
                <w:szCs w:val="22"/>
                <w:lang w:bidi="ar-MA"/>
              </w:rPr>
              <w:t>s</w:t>
            </w:r>
            <w:r w:rsidRPr="00D2591C">
              <w:rPr>
                <w:i/>
                <w:iCs/>
                <w:color w:val="0000FF"/>
                <w:sz w:val="20"/>
                <w:szCs w:val="22"/>
                <w:lang w:bidi="ar-MA"/>
              </w:rPr>
              <w:t>, d’</w:t>
            </w:r>
            <w:r w:rsidRPr="00D2591C">
              <w:rPr>
                <w:b/>
                <w:bCs/>
                <w:i/>
                <w:iCs/>
                <w:color w:val="0000FF"/>
                <w:sz w:val="20"/>
                <w:szCs w:val="22"/>
                <w:lang w:bidi="ar-MA"/>
              </w:rPr>
              <w:t>aptitude</w:t>
            </w:r>
            <w:r w:rsidR="00F45E8F" w:rsidRPr="00D2591C">
              <w:rPr>
                <w:b/>
                <w:bCs/>
                <w:i/>
                <w:iCs/>
                <w:color w:val="0000FF"/>
                <w:sz w:val="20"/>
                <w:szCs w:val="22"/>
                <w:lang w:bidi="ar-MA"/>
              </w:rPr>
              <w:t>s</w:t>
            </w:r>
            <w:r w:rsidR="00F146F3">
              <w:rPr>
                <w:b/>
                <w:bCs/>
                <w:i/>
                <w:iCs/>
                <w:color w:val="0000FF"/>
                <w:sz w:val="20"/>
                <w:szCs w:val="22"/>
                <w:lang w:bidi="ar-MA"/>
              </w:rPr>
              <w:t xml:space="preserve"> </w:t>
            </w:r>
            <w:r w:rsidRPr="00D2591C">
              <w:rPr>
                <w:i/>
                <w:iCs/>
                <w:color w:val="0000FF"/>
                <w:sz w:val="20"/>
                <w:szCs w:val="22"/>
                <w:lang w:bidi="ar-MA"/>
              </w:rPr>
              <w:t>et d’</w:t>
            </w:r>
            <w:r w:rsidRPr="00D2591C">
              <w:rPr>
                <w:b/>
                <w:bCs/>
                <w:i/>
                <w:iCs/>
                <w:color w:val="0000FF"/>
                <w:sz w:val="20"/>
                <w:szCs w:val="22"/>
                <w:lang w:bidi="ar-MA"/>
              </w:rPr>
              <w:t>attitude</w:t>
            </w:r>
            <w:r w:rsidR="00F45E8F" w:rsidRPr="00D2591C">
              <w:rPr>
                <w:b/>
                <w:bCs/>
                <w:i/>
                <w:iCs/>
                <w:color w:val="0000FF"/>
                <w:sz w:val="20"/>
                <w:szCs w:val="22"/>
                <w:lang w:bidi="ar-MA"/>
              </w:rPr>
              <w:t>s</w:t>
            </w:r>
            <w:r w:rsidRPr="00D2591C">
              <w:rPr>
                <w:b/>
                <w:bCs/>
                <w:i/>
                <w:iCs/>
                <w:color w:val="0000FF"/>
                <w:sz w:val="20"/>
                <w:szCs w:val="22"/>
                <w:lang w:bidi="ar-MA"/>
              </w:rPr>
              <w:t>.</w:t>
            </w:r>
          </w:p>
          <w:p w:rsidR="002D1BA6" w:rsidRPr="00D2591C" w:rsidRDefault="007B5569" w:rsidP="00D2591C">
            <w:pPr>
              <w:tabs>
                <w:tab w:val="left" w:pos="3544"/>
              </w:tabs>
              <w:rPr>
                <w:i/>
                <w:iCs/>
                <w:color w:val="0000FF"/>
                <w:sz w:val="20"/>
                <w:szCs w:val="22"/>
                <w:lang w:bidi="ar-MA"/>
              </w:rPr>
            </w:pPr>
            <w:r w:rsidRPr="00D2591C">
              <w:rPr>
                <w:i/>
                <w:iCs/>
                <w:color w:val="0000FF"/>
                <w:sz w:val="20"/>
                <w:szCs w:val="22"/>
                <w:lang w:bidi="ar-MA"/>
              </w:rPr>
              <w:t>L'énoncé des acquis d'apprentissage comporte : un verbe d'action qui décrit le comportement ou la performance visé. Autrement dit, l</w:t>
            </w:r>
            <w:r w:rsidR="00285C9C" w:rsidRPr="00D2591C">
              <w:rPr>
                <w:i/>
                <w:iCs/>
                <w:color w:val="0000FF"/>
                <w:sz w:val="20"/>
                <w:szCs w:val="22"/>
                <w:lang w:bidi="ar-MA"/>
              </w:rPr>
              <w:t>es AA doivent être centrés sur l’apprenant et évaluables en fin de formation</w:t>
            </w:r>
            <w:r w:rsidRPr="00D2591C">
              <w:rPr>
                <w:i/>
                <w:iCs/>
                <w:color w:val="0000FF"/>
                <w:sz w:val="20"/>
                <w:szCs w:val="22"/>
                <w:lang w:bidi="ar-MA"/>
              </w:rPr>
              <w:t>.</w:t>
            </w:r>
          </w:p>
          <w:p w:rsidR="002D1BA6" w:rsidRPr="00D2591C" w:rsidRDefault="007B5569" w:rsidP="00D2591C">
            <w:pPr>
              <w:tabs>
                <w:tab w:val="num" w:pos="720"/>
                <w:tab w:val="left" w:pos="3544"/>
              </w:tabs>
              <w:rPr>
                <w:b/>
                <w:bCs/>
                <w:i/>
                <w:iCs/>
                <w:color w:val="0000FF"/>
                <w:sz w:val="20"/>
                <w:szCs w:val="22"/>
                <w:u w:val="single"/>
                <w:lang w:bidi="ar-MA"/>
              </w:rPr>
            </w:pPr>
            <w:r w:rsidRPr="00D2591C">
              <w:rPr>
                <w:b/>
                <w:bCs/>
                <w:i/>
                <w:iCs/>
                <w:color w:val="0000FF"/>
                <w:sz w:val="20"/>
                <w:szCs w:val="22"/>
                <w:u w:val="single"/>
                <w:lang w:bidi="ar-MA"/>
              </w:rPr>
              <w:t xml:space="preserve">Exemples de </w:t>
            </w:r>
            <w:r w:rsidR="00285C9C" w:rsidRPr="00D2591C">
              <w:rPr>
                <w:b/>
                <w:bCs/>
                <w:i/>
                <w:iCs/>
                <w:color w:val="0000FF"/>
                <w:sz w:val="20"/>
                <w:szCs w:val="22"/>
                <w:u w:val="single"/>
                <w:lang w:bidi="ar-MA"/>
              </w:rPr>
              <w:t>verbes d’actions</w:t>
            </w:r>
            <w:r w:rsidRPr="00D2591C">
              <w:rPr>
                <w:b/>
                <w:bCs/>
                <w:i/>
                <w:iCs/>
                <w:color w:val="0000FF"/>
                <w:sz w:val="20"/>
                <w:szCs w:val="22"/>
                <w:u w:val="single"/>
                <w:lang w:bidi="ar-MA"/>
              </w:rPr>
              <w:t> </w:t>
            </w:r>
            <w:r w:rsidR="00285C9C" w:rsidRPr="00D2591C">
              <w:rPr>
                <w:b/>
                <w:bCs/>
                <w:i/>
                <w:iCs/>
                <w:color w:val="0000FF"/>
                <w:sz w:val="20"/>
                <w:szCs w:val="22"/>
                <w:u w:val="single"/>
                <w:lang w:bidi="ar-MA"/>
              </w:rPr>
              <w:t>:</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rsidR="007B5569" w:rsidRPr="00D2591C" w:rsidRDefault="007B5569" w:rsidP="00D2591C">
            <w:pPr>
              <w:tabs>
                <w:tab w:val="left" w:pos="3544"/>
              </w:tabs>
              <w:rPr>
                <w:b/>
                <w:bCs/>
                <w:i/>
                <w:iCs/>
                <w:color w:val="0000FF"/>
                <w:sz w:val="20"/>
                <w:szCs w:val="22"/>
                <w:u w:val="single"/>
                <w:lang w:bidi="ar-MA"/>
              </w:rPr>
            </w:pPr>
            <w:r w:rsidRPr="00D2591C">
              <w:rPr>
                <w:b/>
                <w:bCs/>
                <w:i/>
                <w:iCs/>
                <w:color w:val="0000FF"/>
                <w:sz w:val="20"/>
                <w:szCs w:val="22"/>
                <w:u w:val="single"/>
                <w:lang w:bidi="ar-MA"/>
              </w:rPr>
              <w:t>Exemple :</w:t>
            </w:r>
          </w:p>
          <w:p w:rsidR="007B5569" w:rsidRPr="00D2591C" w:rsidRDefault="007B5569" w:rsidP="00D2591C">
            <w:pPr>
              <w:tabs>
                <w:tab w:val="left" w:pos="3544"/>
              </w:tabs>
              <w:rPr>
                <w:i/>
                <w:iCs/>
                <w:color w:val="0000FF"/>
                <w:sz w:val="20"/>
                <w:szCs w:val="22"/>
                <w:lang w:bidi="ar-MA"/>
              </w:rPr>
            </w:pPr>
            <w:r w:rsidRPr="00D2591C">
              <w:rPr>
                <w:i/>
                <w:iCs/>
                <w:color w:val="0000FF"/>
                <w:sz w:val="20"/>
                <w:szCs w:val="22"/>
                <w:lang w:bidi="ar-MA"/>
              </w:rPr>
              <w:t>A la fin de la formation, les participants doivent être capables de :</w:t>
            </w:r>
          </w:p>
          <w:p w:rsidR="007B5569" w:rsidRPr="00D2591C" w:rsidRDefault="007B5569" w:rsidP="00D2591C">
            <w:pPr>
              <w:tabs>
                <w:tab w:val="left" w:pos="3544"/>
              </w:tabs>
              <w:rPr>
                <w:i/>
                <w:iCs/>
                <w:color w:val="0000FF"/>
                <w:sz w:val="20"/>
                <w:szCs w:val="22"/>
                <w:u w:val="single"/>
                <w:lang w:bidi="ar-MA"/>
              </w:rPr>
            </w:pPr>
            <w:r w:rsidRPr="00D2591C">
              <w:rPr>
                <w:i/>
                <w:iCs/>
                <w:color w:val="0000FF"/>
                <w:sz w:val="20"/>
                <w:szCs w:val="22"/>
                <w:u w:val="single"/>
                <w:lang w:bidi="ar-MA"/>
              </w:rPr>
              <w:t>Connaissances (savoir) :</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Lister les compétences entrepreneurial</w:t>
            </w:r>
            <w:r w:rsidR="008A3208" w:rsidRPr="00D2591C">
              <w:rPr>
                <w:i/>
                <w:iCs/>
                <w:color w:val="0000FF"/>
                <w:sz w:val="20"/>
                <w:szCs w:val="22"/>
                <w:lang w:bidi="ar-MA"/>
              </w:rPr>
              <w:t>es et les pratiques d’évaluations</w:t>
            </w:r>
            <w:r w:rsidRPr="00D2591C">
              <w:rPr>
                <w:i/>
                <w:iCs/>
                <w:color w:val="0000FF"/>
                <w:sz w:val="20"/>
                <w:szCs w:val="22"/>
                <w:lang w:bidi="ar-MA"/>
              </w:rPr>
              <w:t xml:space="preserve"> associées</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Identifier les différentes opportunités qu’offrent les méthodes pédagogiques actives pour développer l’esprit entrepreneurial chez l’apprenant</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Lister les composantes d’un projet entrepreneurial</w:t>
            </w:r>
          </w:p>
          <w:p w:rsidR="007B5569" w:rsidRPr="00D2591C" w:rsidRDefault="007B5569" w:rsidP="00D2591C">
            <w:pPr>
              <w:tabs>
                <w:tab w:val="left" w:pos="3544"/>
              </w:tabs>
              <w:rPr>
                <w:i/>
                <w:iCs/>
                <w:color w:val="0000FF"/>
                <w:sz w:val="20"/>
                <w:szCs w:val="22"/>
                <w:u w:val="single"/>
                <w:lang w:bidi="ar-MA"/>
              </w:rPr>
            </w:pPr>
            <w:r w:rsidRPr="00D2591C">
              <w:rPr>
                <w:i/>
                <w:iCs/>
                <w:color w:val="0000FF"/>
                <w:sz w:val="20"/>
                <w:szCs w:val="22"/>
                <w:u w:val="single"/>
                <w:lang w:bidi="ar-MA"/>
              </w:rPr>
              <w:t>Aptitudes (savoir-faire) :</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Générer des idées de projets nouvelles et innovantes</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Définir des objectifs</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Elaborer un plan organisant les activités relatives à un projet donné</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Identifier les ressources nécessaires pour un projet donné et élaborer le budget correspondant</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Conduire une évaluation des risques associés à un projet donné (prédire les contraintes potentielles pour la mise en œuvre du projet) et, plus généralement, démontrer une capacité d’évaluation de la faisabilité d’un projet</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Démontrer une habileté de représentation, de synthèse (vision globale) et de négociation pour un projet donné</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Démontrer une capacité à mettre en œuvre et à gérer un projet donné</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Démontrer une capacité à mettre en place un système d’évaluation et les éventuelles mesures correctives</w:t>
            </w:r>
          </w:p>
          <w:p w:rsidR="007B5569" w:rsidRPr="00D2591C" w:rsidRDefault="007B5569" w:rsidP="00D2591C">
            <w:pPr>
              <w:tabs>
                <w:tab w:val="left" w:pos="3544"/>
              </w:tabs>
              <w:rPr>
                <w:i/>
                <w:iCs/>
                <w:color w:val="0000FF"/>
                <w:sz w:val="20"/>
                <w:szCs w:val="22"/>
                <w:u w:val="single"/>
                <w:lang w:bidi="ar-MA"/>
              </w:rPr>
            </w:pPr>
            <w:r w:rsidRPr="00D2591C">
              <w:rPr>
                <w:i/>
                <w:iCs/>
                <w:color w:val="0000FF"/>
                <w:sz w:val="20"/>
                <w:szCs w:val="22"/>
                <w:u w:val="single"/>
                <w:lang w:bidi="ar-MA"/>
              </w:rPr>
              <w:t>Attitudes (savoir-être) :</w:t>
            </w:r>
          </w:p>
          <w:p w:rsidR="007B5569" w:rsidRPr="00D2591C" w:rsidRDefault="007F57E4"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M</w:t>
            </w:r>
            <w:r w:rsidR="007B5569" w:rsidRPr="00D2591C">
              <w:rPr>
                <w:i/>
                <w:iCs/>
                <w:color w:val="0000FF"/>
                <w:sz w:val="20"/>
                <w:szCs w:val="22"/>
                <w:lang w:bidi="ar-MA"/>
              </w:rPr>
              <w:t>ontrer une attitude positive envers l’adoption de nouvelles approches pédagogiques</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Prendre systématiquement des initiatives pour réaliser ses idées créatives</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S’engager activement et être responsable dans la mise en œuvre du projet pour atteindre les objectifs fixés</w:t>
            </w:r>
          </w:p>
          <w:p w:rsidR="007B5569" w:rsidRPr="00D2591C" w:rsidRDefault="007B5569" w:rsidP="00D2591C">
            <w:pPr>
              <w:pStyle w:val="Paragraphedeliste"/>
              <w:numPr>
                <w:ilvl w:val="0"/>
                <w:numId w:val="17"/>
              </w:numPr>
              <w:tabs>
                <w:tab w:val="left" w:pos="3544"/>
              </w:tabs>
              <w:ind w:left="567" w:hanging="283"/>
              <w:rPr>
                <w:i/>
                <w:iCs/>
                <w:color w:val="0000FF"/>
                <w:sz w:val="20"/>
                <w:szCs w:val="22"/>
                <w:lang w:bidi="ar-MA"/>
              </w:rPr>
            </w:pPr>
            <w:r w:rsidRPr="00D2591C">
              <w:rPr>
                <w:i/>
                <w:iCs/>
                <w:color w:val="0000FF"/>
                <w:sz w:val="20"/>
                <w:szCs w:val="22"/>
                <w:lang w:bidi="ar-MA"/>
              </w:rPr>
              <w:t>Démontrer une capacité à travailler à la fois individuellement et en équipe</w:t>
            </w:r>
          </w:p>
        </w:tc>
      </w:tr>
    </w:tbl>
    <w:p w:rsidR="007B5569" w:rsidRDefault="007B5569">
      <w:pPr>
        <w:spacing w:before="0" w:after="0"/>
        <w:jc w:val="left"/>
        <w:rPr>
          <w:b/>
          <w:bCs/>
          <w:color w:val="0000FF"/>
          <w:szCs w:val="22"/>
          <w:lang w:bidi="ar-MA"/>
        </w:rPr>
      </w:pPr>
      <w:bookmarkStart w:id="2" w:name="_Toc190138167"/>
      <w:r>
        <w:br w:type="page"/>
      </w:r>
    </w:p>
    <w:p w:rsidR="00F90804" w:rsidRDefault="009F00A2" w:rsidP="00267C8E">
      <w:pPr>
        <w:pStyle w:val="Titre2"/>
      </w:pPr>
      <w:r w:rsidRPr="00F90804">
        <w:lastRenderedPageBreak/>
        <w:t>Conditions d'accè</w:t>
      </w:r>
      <w:r w:rsidR="00A27C10" w:rsidRPr="00F90804">
        <w:t>s à la formation</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B5569" w:rsidRPr="007B5569" w:rsidTr="00D2591C">
        <w:tc>
          <w:tcPr>
            <w:tcW w:w="9854" w:type="dxa"/>
            <w:shd w:val="clear" w:color="auto" w:fill="DEEAF6"/>
          </w:tcPr>
          <w:p w:rsidR="007B5569" w:rsidRPr="00D2591C" w:rsidRDefault="007B5569" w:rsidP="001F0679">
            <w:pPr>
              <w:rPr>
                <w:b/>
                <w:bCs/>
                <w:lang w:bidi="ar-MA"/>
              </w:rPr>
            </w:pPr>
            <w:r w:rsidRPr="00D2591C">
              <w:rPr>
                <w:b/>
                <w:bCs/>
                <w:lang w:bidi="ar-MA"/>
              </w:rPr>
              <w:t>Instructions</w:t>
            </w:r>
          </w:p>
        </w:tc>
      </w:tr>
      <w:tr w:rsidR="007B5569" w:rsidRPr="002C01E4" w:rsidTr="00D2591C">
        <w:tc>
          <w:tcPr>
            <w:tcW w:w="9854" w:type="dxa"/>
          </w:tcPr>
          <w:p w:rsidR="007B5569" w:rsidRPr="00D2591C" w:rsidRDefault="007B5569" w:rsidP="00D2591C">
            <w:pPr>
              <w:pStyle w:val="Paragraphedeliste"/>
              <w:numPr>
                <w:ilvl w:val="0"/>
                <w:numId w:val="25"/>
              </w:numPr>
              <w:tabs>
                <w:tab w:val="left" w:pos="3544"/>
              </w:tabs>
              <w:ind w:left="284" w:hanging="284"/>
              <w:rPr>
                <w:i/>
                <w:iCs/>
                <w:color w:val="0000FF"/>
                <w:sz w:val="20"/>
                <w:szCs w:val="22"/>
              </w:rPr>
            </w:pPr>
            <w:r w:rsidRPr="00D2591C">
              <w:rPr>
                <w:b/>
                <w:bCs/>
                <w:i/>
                <w:iCs/>
                <w:color w:val="0000FF"/>
                <w:sz w:val="20"/>
                <w:szCs w:val="22"/>
              </w:rPr>
              <w:t>Nature du Bac :</w:t>
            </w:r>
            <w:r w:rsidRPr="00D2591C">
              <w:rPr>
                <w:i/>
                <w:iCs/>
                <w:color w:val="0000FF"/>
                <w:sz w:val="20"/>
                <w:szCs w:val="22"/>
              </w:rPr>
              <w:t xml:space="preserve"> Préciser la nature de bacs acceptables pour l’admission dans cette formation. Cocher obligatoirement la case </w:t>
            </w:r>
            <w:r w:rsidRPr="00D2591C">
              <w:rPr>
                <w:b/>
                <w:bCs/>
                <w:i/>
                <w:iCs/>
                <w:caps/>
                <w:color w:val="0000FF"/>
                <w:sz w:val="20"/>
                <w:szCs w:val="22"/>
              </w:rPr>
              <w:t>oui</w:t>
            </w:r>
            <w:r w:rsidRPr="00D2591C">
              <w:rPr>
                <w:i/>
                <w:iCs/>
                <w:color w:val="0000FF"/>
                <w:sz w:val="20"/>
                <w:szCs w:val="22"/>
              </w:rPr>
              <w:t xml:space="preserve"> ou </w:t>
            </w:r>
            <w:r w:rsidRPr="00D2591C">
              <w:rPr>
                <w:b/>
                <w:bCs/>
                <w:i/>
                <w:iCs/>
                <w:color w:val="0000FF"/>
                <w:sz w:val="20"/>
                <w:szCs w:val="22"/>
              </w:rPr>
              <w:t>NON</w:t>
            </w:r>
            <w:r w:rsidRPr="00D2591C">
              <w:rPr>
                <w:i/>
                <w:iCs/>
                <w:color w:val="0000FF"/>
                <w:sz w:val="20"/>
                <w:szCs w:val="22"/>
              </w:rPr>
              <w:t xml:space="preserve"> pour chaque type de bac.</w:t>
            </w:r>
          </w:p>
          <w:p w:rsidR="007B5569" w:rsidRPr="00D2591C" w:rsidRDefault="007B5569" w:rsidP="00D2591C">
            <w:pPr>
              <w:pStyle w:val="Paragraphedeliste"/>
              <w:numPr>
                <w:ilvl w:val="0"/>
                <w:numId w:val="25"/>
              </w:numPr>
              <w:tabs>
                <w:tab w:val="left" w:pos="3544"/>
              </w:tabs>
              <w:ind w:left="284" w:hanging="284"/>
              <w:rPr>
                <w:i/>
                <w:iCs/>
                <w:color w:val="0000FF"/>
                <w:sz w:val="20"/>
                <w:szCs w:val="22"/>
              </w:rPr>
            </w:pPr>
            <w:r w:rsidRPr="00D2591C">
              <w:rPr>
                <w:b/>
                <w:bCs/>
                <w:i/>
                <w:iCs/>
                <w:color w:val="0000FF"/>
                <w:sz w:val="20"/>
                <w:szCs w:val="22"/>
              </w:rPr>
              <w:t>Répartition :</w:t>
            </w:r>
            <w:r w:rsidRPr="00D2591C">
              <w:rPr>
                <w:i/>
                <w:iCs/>
                <w:color w:val="0000FF"/>
                <w:sz w:val="20"/>
                <w:szCs w:val="22"/>
              </w:rPr>
              <w:t xml:space="preserve"> Indiquer le pourcentage pour chaque type de bac coché </w:t>
            </w:r>
            <w:r w:rsidRPr="00D2591C">
              <w:rPr>
                <w:b/>
                <w:bCs/>
                <w:i/>
                <w:iCs/>
                <w:color w:val="0000FF"/>
                <w:sz w:val="20"/>
                <w:szCs w:val="22"/>
              </w:rPr>
              <w:t>OUI</w:t>
            </w:r>
            <w:r w:rsidR="007F57E4" w:rsidRPr="00D2591C">
              <w:rPr>
                <w:i/>
                <w:iCs/>
                <w:color w:val="0000FF"/>
                <w:sz w:val="20"/>
                <w:szCs w:val="22"/>
              </w:rPr>
              <w:t xml:space="preserve">. Le total </w:t>
            </w:r>
            <w:r w:rsidRPr="00D2591C">
              <w:rPr>
                <w:i/>
                <w:iCs/>
                <w:color w:val="0000FF"/>
                <w:sz w:val="20"/>
                <w:szCs w:val="22"/>
              </w:rPr>
              <w:t xml:space="preserve"> doit être égal à 100%.</w:t>
            </w:r>
          </w:p>
          <w:p w:rsidR="007B5569" w:rsidRPr="00D2591C" w:rsidRDefault="007B5569" w:rsidP="00D2591C">
            <w:pPr>
              <w:pStyle w:val="Paragraphedeliste"/>
              <w:numPr>
                <w:ilvl w:val="0"/>
                <w:numId w:val="25"/>
              </w:numPr>
              <w:tabs>
                <w:tab w:val="left" w:pos="3544"/>
              </w:tabs>
              <w:ind w:left="284" w:hanging="284"/>
              <w:rPr>
                <w:i/>
                <w:iCs/>
                <w:color w:val="0000FF"/>
                <w:sz w:val="20"/>
                <w:szCs w:val="22"/>
              </w:rPr>
            </w:pPr>
            <w:r w:rsidRPr="00D2591C">
              <w:rPr>
                <w:b/>
                <w:bCs/>
                <w:i/>
                <w:iCs/>
                <w:color w:val="0000FF"/>
                <w:sz w:val="20"/>
                <w:szCs w:val="22"/>
              </w:rPr>
              <w:t>Nombre prévu d'étudiants :</w:t>
            </w:r>
            <w:r w:rsidRPr="00D2591C">
              <w:rPr>
                <w:i/>
                <w:iCs/>
                <w:color w:val="0000FF"/>
                <w:sz w:val="20"/>
                <w:szCs w:val="22"/>
              </w:rPr>
              <w:t xml:space="preserve"> Indiquer le nombre d’étudiants demandé pour chacune des quatre années de l’habilitation de la formation.</w:t>
            </w:r>
          </w:p>
          <w:p w:rsidR="007B5569" w:rsidRPr="00D2591C" w:rsidRDefault="007B5569" w:rsidP="00D2591C">
            <w:pPr>
              <w:pStyle w:val="Paragraphedeliste"/>
              <w:numPr>
                <w:ilvl w:val="0"/>
                <w:numId w:val="25"/>
              </w:numPr>
              <w:tabs>
                <w:tab w:val="left" w:pos="3544"/>
              </w:tabs>
              <w:ind w:left="284" w:hanging="284"/>
              <w:rPr>
                <w:i/>
                <w:iCs/>
                <w:color w:val="0000FF"/>
                <w:sz w:val="20"/>
                <w:szCs w:val="22"/>
                <w:lang w:bidi="ar-MA"/>
              </w:rPr>
            </w:pPr>
            <w:r w:rsidRPr="00D2591C">
              <w:rPr>
                <w:b/>
                <w:bCs/>
                <w:i/>
                <w:iCs/>
                <w:color w:val="0000FF"/>
                <w:sz w:val="20"/>
                <w:szCs w:val="22"/>
                <w:lang w:bidi="ar-MA"/>
              </w:rPr>
              <w:t>Test d’admission :</w:t>
            </w:r>
            <w:r w:rsidRPr="00D2591C">
              <w:rPr>
                <w:i/>
                <w:iCs/>
                <w:color w:val="0000FF"/>
                <w:sz w:val="20"/>
                <w:szCs w:val="22"/>
                <w:lang w:bidi="ar-MA"/>
              </w:rPr>
              <w:t xml:space="preserve"> indiquer s’il y a un test d’admission après l’orientation pour l’admission finale.</w:t>
            </w:r>
          </w:p>
          <w:p w:rsidR="007B5569" w:rsidRPr="00D2591C" w:rsidRDefault="007B5569" w:rsidP="00D2591C">
            <w:pPr>
              <w:pStyle w:val="Paragraphedeliste"/>
              <w:numPr>
                <w:ilvl w:val="0"/>
                <w:numId w:val="25"/>
              </w:numPr>
              <w:tabs>
                <w:tab w:val="left" w:pos="3544"/>
              </w:tabs>
              <w:ind w:left="284" w:hanging="284"/>
              <w:rPr>
                <w:i/>
                <w:iCs/>
                <w:color w:val="0000FF"/>
                <w:sz w:val="20"/>
                <w:szCs w:val="22"/>
                <w:lang w:bidi="ar-MA"/>
              </w:rPr>
            </w:pPr>
            <w:r w:rsidRPr="00D2591C">
              <w:rPr>
                <w:b/>
                <w:bCs/>
                <w:i/>
                <w:iCs/>
                <w:color w:val="0000FF"/>
                <w:sz w:val="20"/>
                <w:szCs w:val="22"/>
                <w:lang w:bidi="ar-MA"/>
              </w:rPr>
              <w:t>Autre (à préciser) :</w:t>
            </w:r>
            <w:r w:rsidRPr="00D2591C">
              <w:rPr>
                <w:i/>
                <w:iCs/>
                <w:color w:val="0000FF"/>
                <w:sz w:val="20"/>
                <w:szCs w:val="22"/>
                <w:lang w:bidi="ar-MA"/>
              </w:rPr>
              <w:t xml:space="preserve"> indiquer s’il y a d’autres exigences ou pré-requis pour l’admission finale.</w:t>
            </w:r>
          </w:p>
        </w:tc>
      </w:tr>
    </w:tbl>
    <w:p w:rsidR="007B5569" w:rsidRP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72"/>
        <w:gridCol w:w="3515"/>
      </w:tblGrid>
      <w:tr w:rsidR="00F90804" w:rsidRPr="00F90804" w:rsidTr="00030743">
        <w:tc>
          <w:tcPr>
            <w:tcW w:w="6374" w:type="dxa"/>
            <w:gridSpan w:val="2"/>
            <w:shd w:val="clear" w:color="auto" w:fill="auto"/>
            <w:vAlign w:val="center"/>
          </w:tcPr>
          <w:p w:rsidR="00F90804" w:rsidRPr="00F90804" w:rsidRDefault="00F90804" w:rsidP="00F90804">
            <w:pPr>
              <w:jc w:val="center"/>
              <w:rPr>
                <w:b/>
                <w:bCs/>
              </w:rPr>
            </w:pPr>
            <w:r w:rsidRPr="00F90804">
              <w:rPr>
                <w:b/>
                <w:bCs/>
              </w:rPr>
              <w:t>Nature du Bac</w:t>
            </w:r>
            <w:r w:rsidR="00AC15F5">
              <w:rPr>
                <w:b/>
                <w:bCs/>
              </w:rPr>
              <w:t xml:space="preserve"> et répartition</w:t>
            </w:r>
          </w:p>
        </w:tc>
        <w:tc>
          <w:tcPr>
            <w:tcW w:w="3515" w:type="dxa"/>
            <w:shd w:val="clear" w:color="auto" w:fill="auto"/>
            <w:vAlign w:val="center"/>
          </w:tcPr>
          <w:p w:rsidR="00F90804" w:rsidRPr="00F90804" w:rsidRDefault="00F90804" w:rsidP="00F90804">
            <w:pPr>
              <w:jc w:val="center"/>
              <w:rPr>
                <w:b/>
                <w:bCs/>
              </w:rPr>
            </w:pPr>
            <w:r w:rsidRPr="00F90804">
              <w:rPr>
                <w:b/>
                <w:bCs/>
              </w:rPr>
              <w:t xml:space="preserve">Nombre prévu d'étudiants </w:t>
            </w:r>
            <w:r w:rsidRPr="00F90804">
              <w:rPr>
                <w:b/>
                <w:bCs/>
              </w:rPr>
              <w:br/>
              <w:t>repartis sur les années d'habilitation</w:t>
            </w:r>
          </w:p>
        </w:tc>
      </w:tr>
      <w:tr w:rsidR="00F90804" w:rsidTr="00030743">
        <w:trPr>
          <w:trHeight w:val="384"/>
        </w:trPr>
        <w:tc>
          <w:tcPr>
            <w:tcW w:w="2802" w:type="dxa"/>
            <w:shd w:val="clear" w:color="auto" w:fill="auto"/>
          </w:tcPr>
          <w:p w:rsidR="00F90804" w:rsidRDefault="00F90804" w:rsidP="00F90804">
            <w:bookmarkStart w:id="3" w:name="_Toc190138172"/>
            <w:r>
              <w:t>Bac Math</w:t>
            </w:r>
            <w:r w:rsidR="001065BB">
              <w:t>ématiques</w:t>
            </w:r>
          </w:p>
        </w:tc>
        <w:tc>
          <w:tcPr>
            <w:tcW w:w="3572" w:type="dxa"/>
            <w:shd w:val="clear" w:color="auto" w:fill="auto"/>
          </w:tcPr>
          <w:p w:rsidR="00F90804" w:rsidRPr="00AC15F5" w:rsidRDefault="00835106" w:rsidP="00AC15F5">
            <w:pPr>
              <w:tabs>
                <w:tab w:val="left" w:pos="1170"/>
                <w:tab w:val="left" w:pos="2156"/>
                <w:tab w:val="right" w:leader="dot" w:pos="3431"/>
              </w:tabs>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val="restart"/>
            <w:shd w:val="clear" w:color="auto" w:fill="auto"/>
            <w:vAlign w:val="center"/>
          </w:tcPr>
          <w:p w:rsidR="00F90804" w:rsidRDefault="00F90804" w:rsidP="00AC15F5">
            <w:pPr>
              <w:numPr>
                <w:ilvl w:val="0"/>
                <w:numId w:val="10"/>
              </w:numPr>
              <w:tabs>
                <w:tab w:val="right" w:leader="dot" w:pos="2726"/>
              </w:tabs>
              <w:spacing w:line="480" w:lineRule="auto"/>
              <w:ind w:left="314" w:hanging="264"/>
              <w:jc w:val="left"/>
            </w:pPr>
            <w:r>
              <w:t>Année 1 :</w:t>
            </w:r>
            <w:r w:rsidR="00F03E57">
              <w:tab/>
            </w:r>
          </w:p>
          <w:p w:rsidR="00F90804" w:rsidRDefault="00F90804" w:rsidP="00AC15F5">
            <w:pPr>
              <w:numPr>
                <w:ilvl w:val="0"/>
                <w:numId w:val="10"/>
              </w:numPr>
              <w:tabs>
                <w:tab w:val="right" w:leader="dot" w:pos="2726"/>
              </w:tabs>
              <w:spacing w:line="480" w:lineRule="auto"/>
              <w:ind w:left="314" w:hanging="264"/>
              <w:jc w:val="left"/>
            </w:pPr>
            <w:r>
              <w:t>Année 2 :</w:t>
            </w:r>
            <w:r w:rsidR="00F03E57">
              <w:tab/>
            </w:r>
          </w:p>
          <w:p w:rsidR="00F90804" w:rsidRDefault="00F90804" w:rsidP="00AC15F5">
            <w:pPr>
              <w:numPr>
                <w:ilvl w:val="0"/>
                <w:numId w:val="10"/>
              </w:numPr>
              <w:tabs>
                <w:tab w:val="right" w:leader="dot" w:pos="2726"/>
              </w:tabs>
              <w:spacing w:line="480" w:lineRule="auto"/>
              <w:ind w:left="314" w:hanging="264"/>
              <w:jc w:val="left"/>
            </w:pPr>
            <w:r>
              <w:t>Année 3 :</w:t>
            </w:r>
            <w:r w:rsidR="00F03E57">
              <w:tab/>
            </w:r>
          </w:p>
          <w:p w:rsidR="00F90804" w:rsidRDefault="00F90804" w:rsidP="00AC15F5">
            <w:pPr>
              <w:numPr>
                <w:ilvl w:val="0"/>
                <w:numId w:val="10"/>
              </w:numPr>
              <w:tabs>
                <w:tab w:val="right" w:leader="dot" w:pos="2726"/>
              </w:tabs>
              <w:spacing w:line="480" w:lineRule="auto"/>
              <w:ind w:left="314" w:hanging="264"/>
              <w:jc w:val="left"/>
            </w:pPr>
            <w:r>
              <w:t>Année 4 :</w:t>
            </w:r>
            <w:r w:rsidR="00F03E57">
              <w:tab/>
            </w:r>
          </w:p>
        </w:tc>
      </w:tr>
      <w:tr w:rsidR="00F90804" w:rsidTr="00030743">
        <w:trPr>
          <w:trHeight w:val="382"/>
        </w:trPr>
        <w:tc>
          <w:tcPr>
            <w:tcW w:w="2802" w:type="dxa"/>
            <w:shd w:val="clear" w:color="auto" w:fill="auto"/>
          </w:tcPr>
          <w:p w:rsidR="00F90804" w:rsidRDefault="00F90804" w:rsidP="00F90804">
            <w:r>
              <w:t>Bac Sciences expérimentale</w:t>
            </w:r>
            <w:r w:rsidR="001065BB">
              <w:t>s</w:t>
            </w:r>
          </w:p>
        </w:tc>
        <w:tc>
          <w:tcPr>
            <w:tcW w:w="3572" w:type="dxa"/>
            <w:shd w:val="clear" w:color="auto" w:fill="auto"/>
          </w:tcPr>
          <w:p w:rsidR="00F90804" w:rsidRPr="00AC15F5" w:rsidRDefault="00835106"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Economie et Gestion</w:t>
            </w:r>
          </w:p>
        </w:tc>
        <w:tc>
          <w:tcPr>
            <w:tcW w:w="3572" w:type="dxa"/>
            <w:shd w:val="clear" w:color="auto" w:fill="auto"/>
          </w:tcPr>
          <w:p w:rsidR="00F90804" w:rsidRPr="00AC15F5" w:rsidRDefault="00835106"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Informatique</w:t>
            </w:r>
          </w:p>
        </w:tc>
        <w:tc>
          <w:tcPr>
            <w:tcW w:w="3572" w:type="dxa"/>
            <w:shd w:val="clear" w:color="auto" w:fill="auto"/>
          </w:tcPr>
          <w:p w:rsidR="00F90804" w:rsidRPr="00AC15F5" w:rsidRDefault="00835106"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Pr="001065BB" w:rsidRDefault="00F90804" w:rsidP="00F90804">
            <w:pPr>
              <w:rPr>
                <w:rFonts w:cs="Arial"/>
              </w:rPr>
            </w:pPr>
            <w:r>
              <w:t>Bac Lettre</w:t>
            </w:r>
            <w:r w:rsidR="001065BB">
              <w:rPr>
                <w:rFonts w:cs="Arial"/>
              </w:rPr>
              <w:t>s</w:t>
            </w:r>
          </w:p>
        </w:tc>
        <w:tc>
          <w:tcPr>
            <w:tcW w:w="3572" w:type="dxa"/>
            <w:shd w:val="clear" w:color="auto" w:fill="auto"/>
          </w:tcPr>
          <w:p w:rsidR="00F90804" w:rsidRPr="00AC15F5" w:rsidRDefault="00835106"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F90804" w:rsidTr="00030743">
        <w:trPr>
          <w:trHeight w:val="382"/>
        </w:trPr>
        <w:tc>
          <w:tcPr>
            <w:tcW w:w="2802" w:type="dxa"/>
            <w:shd w:val="clear" w:color="auto" w:fill="auto"/>
          </w:tcPr>
          <w:p w:rsidR="00F90804" w:rsidRDefault="00F90804" w:rsidP="00F90804">
            <w:r>
              <w:t>Bac Sport</w:t>
            </w:r>
          </w:p>
        </w:tc>
        <w:tc>
          <w:tcPr>
            <w:tcW w:w="3572" w:type="dxa"/>
            <w:shd w:val="clear" w:color="auto" w:fill="auto"/>
          </w:tcPr>
          <w:p w:rsidR="00F90804" w:rsidRPr="00AC15F5" w:rsidRDefault="00835106"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Pr="00AC15F5">
              <w:rPr>
                <w:lang w:bidi="ar-MA"/>
              </w:rPr>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515" w:type="dxa"/>
            <w:vMerge/>
            <w:shd w:val="clear" w:color="auto" w:fill="auto"/>
          </w:tcPr>
          <w:p w:rsidR="00F90804" w:rsidRDefault="00F90804"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Bac Technique</w:t>
            </w:r>
          </w:p>
        </w:tc>
        <w:tc>
          <w:tcPr>
            <w:tcW w:w="3572" w:type="dxa"/>
            <w:shd w:val="clear" w:color="auto" w:fill="auto"/>
          </w:tcPr>
          <w:p w:rsidR="00E16D00" w:rsidRPr="00AC15F5" w:rsidRDefault="00835106" w:rsidP="00B72D4B">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r w:rsidR="00E16D00" w:rsidTr="00030743">
        <w:trPr>
          <w:trHeight w:val="382"/>
        </w:trPr>
        <w:tc>
          <w:tcPr>
            <w:tcW w:w="2802" w:type="dxa"/>
            <w:shd w:val="clear" w:color="auto" w:fill="auto"/>
          </w:tcPr>
          <w:p w:rsidR="00E16D00" w:rsidRDefault="00E16D00" w:rsidP="00F90804">
            <w:r>
              <w:t>Autres (à préciser) :</w:t>
            </w:r>
          </w:p>
        </w:tc>
        <w:tc>
          <w:tcPr>
            <w:tcW w:w="3572" w:type="dxa"/>
            <w:shd w:val="clear" w:color="auto" w:fill="auto"/>
          </w:tcPr>
          <w:p w:rsidR="00E16D00" w:rsidRPr="00AC15F5" w:rsidRDefault="00835106" w:rsidP="00AC15F5">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Pr="00AC15F5">
              <w:rPr>
                <w:lang w:bidi="ar-MA"/>
              </w:rPr>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515" w:type="dxa"/>
            <w:vMerge/>
            <w:shd w:val="clear" w:color="auto" w:fill="auto"/>
          </w:tcPr>
          <w:p w:rsidR="00E16D00" w:rsidRDefault="00E16D00" w:rsidP="00DD657E">
            <w:pPr>
              <w:numPr>
                <w:ilvl w:val="0"/>
                <w:numId w:val="10"/>
              </w:numPr>
              <w:ind w:left="602" w:hanging="283"/>
            </w:pPr>
          </w:p>
        </w:tc>
      </w:tr>
    </w:tbl>
    <w:p w:rsidR="00AC15F5" w:rsidRDefault="00AC15F5" w:rsidP="001B0481">
      <w:pPr>
        <w:rPr>
          <w:lang w:bidi="ar-MA"/>
        </w:rPr>
      </w:pPr>
    </w:p>
    <w:p w:rsidR="001B0481" w:rsidRDefault="00AC15F5" w:rsidP="001B0481">
      <w:pPr>
        <w:rPr>
          <w:b/>
          <w:bCs/>
          <w:lang w:bidi="ar-MA"/>
        </w:rPr>
      </w:pPr>
      <w:r>
        <w:rPr>
          <w:lang w:bidi="ar-MA"/>
        </w:rPr>
        <w:t xml:space="preserve">Test d’admission : </w:t>
      </w:r>
      <w:r w:rsidR="00835106"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835106" w:rsidRPr="00AC15F5">
        <w:rPr>
          <w:lang w:bidi="ar-MA"/>
        </w:rPr>
      </w:r>
      <w:r w:rsidR="00835106" w:rsidRPr="00AC15F5">
        <w:rPr>
          <w:lang w:bidi="ar-MA"/>
        </w:rPr>
        <w:fldChar w:fldCharType="end"/>
      </w:r>
      <w:r w:rsidRPr="00AC15F5">
        <w:rPr>
          <w:lang w:bidi="ar-MA"/>
        </w:rPr>
        <w:t xml:space="preserve"> Oui</w:t>
      </w:r>
      <w:r w:rsidRPr="00AC15F5">
        <w:rPr>
          <w:lang w:bidi="ar-MA"/>
        </w:rPr>
        <w:tab/>
      </w:r>
      <w:r w:rsidR="00835106"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835106" w:rsidRPr="00AC15F5">
        <w:rPr>
          <w:lang w:bidi="ar-MA"/>
        </w:rPr>
      </w:r>
      <w:r w:rsidR="00835106" w:rsidRPr="00AC15F5">
        <w:rPr>
          <w:lang w:bidi="ar-MA"/>
        </w:rPr>
        <w:fldChar w:fldCharType="end"/>
      </w:r>
      <w:r w:rsidRPr="00AC15F5">
        <w:rPr>
          <w:lang w:bidi="ar-MA"/>
        </w:rPr>
        <w:t xml:space="preserve"> Non</w:t>
      </w:r>
    </w:p>
    <w:p w:rsidR="00AC15F5" w:rsidRPr="00AC15F5" w:rsidRDefault="00AC15F5" w:rsidP="001B0481">
      <w:pPr>
        <w:rPr>
          <w:lang w:bidi="ar-MA"/>
        </w:rPr>
      </w:pPr>
    </w:p>
    <w:p w:rsidR="00AC15F5" w:rsidRPr="001B0481" w:rsidRDefault="00AC15F5" w:rsidP="00AC15F5">
      <w:pPr>
        <w:tabs>
          <w:tab w:val="right" w:leader="dot" w:pos="9638"/>
        </w:tabs>
        <w:spacing w:line="480" w:lineRule="auto"/>
        <w:jc w:val="left"/>
        <w:rPr>
          <w:lang w:bidi="ar-MA"/>
        </w:rPr>
      </w:pPr>
      <w:r>
        <w:rPr>
          <w:lang w:bidi="ar-MA"/>
        </w:rPr>
        <w:t>Autre (à préciser) :</w:t>
      </w:r>
      <w:r>
        <w:rPr>
          <w:lang w:bidi="ar-MA"/>
        </w:rPr>
        <w:tab/>
      </w:r>
    </w:p>
    <w:p w:rsidR="00A27C10" w:rsidRDefault="00A27C10" w:rsidP="00267C8E">
      <w:pPr>
        <w:pStyle w:val="Titre2"/>
      </w:pPr>
      <w:bookmarkStart w:id="4" w:name="_Toc190138175"/>
      <w:bookmarkEnd w:id="3"/>
      <w:r>
        <w:t>Perspectives</w:t>
      </w:r>
      <w:r w:rsidR="0008290E">
        <w:t xml:space="preserve"> académiques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RPr="007B5569" w:rsidTr="00D2591C">
        <w:tc>
          <w:tcPr>
            <w:tcW w:w="9854" w:type="dxa"/>
            <w:shd w:val="clear" w:color="auto" w:fill="DEEAF6"/>
          </w:tcPr>
          <w:p w:rsidR="00447A69" w:rsidRPr="00D2591C" w:rsidRDefault="00447A69" w:rsidP="001F0679">
            <w:pPr>
              <w:rPr>
                <w:b/>
                <w:bCs/>
                <w:lang w:bidi="ar-MA"/>
              </w:rPr>
            </w:pPr>
            <w:r w:rsidRPr="00D2591C">
              <w:rPr>
                <w:b/>
                <w:bCs/>
                <w:lang w:bidi="ar-MA"/>
              </w:rPr>
              <w:t>Instructions</w:t>
            </w:r>
          </w:p>
        </w:tc>
      </w:tr>
      <w:tr w:rsidR="00447A69" w:rsidRPr="002C01E4" w:rsidTr="00D2591C">
        <w:tc>
          <w:tcPr>
            <w:tcW w:w="9854" w:type="dxa"/>
          </w:tcPr>
          <w:p w:rsidR="00447A69" w:rsidRPr="00D2591C" w:rsidRDefault="00447A69" w:rsidP="00D2591C">
            <w:pPr>
              <w:tabs>
                <w:tab w:val="left" w:pos="3544"/>
              </w:tabs>
              <w:rPr>
                <w:i/>
                <w:iCs/>
                <w:color w:val="0000FF"/>
                <w:sz w:val="20"/>
                <w:szCs w:val="22"/>
                <w:lang w:bidi="ar-MA"/>
              </w:rPr>
            </w:pPr>
            <w:r w:rsidRPr="00D2591C">
              <w:rPr>
                <w:i/>
                <w:iCs/>
                <w:color w:val="0000FF"/>
                <w:sz w:val="20"/>
                <w:szCs w:val="22"/>
                <w:lang w:bidi="ar-MA"/>
              </w:rPr>
              <w:t>Indiquer les perspectives académiques pour cette formation en précisant les possibilités pour poursuivre des études de mastères, d’ingénieurs… et la (les) discipline(s) associée(s).</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Tr="00DD657E">
        <w:tc>
          <w:tcPr>
            <w:tcW w:w="9854" w:type="dxa"/>
            <w:shd w:val="clear" w:color="auto" w:fill="auto"/>
          </w:tcPr>
          <w:p w:rsidR="001B0481" w:rsidRDefault="001B0481" w:rsidP="00DD657E">
            <w:pPr>
              <w:rPr>
                <w:lang w:bidi="ar-MA"/>
              </w:rPr>
            </w:pPr>
          </w:p>
        </w:tc>
      </w:tr>
    </w:tbl>
    <w:p w:rsidR="00B34DFB" w:rsidRPr="00447A69" w:rsidRDefault="004B00C7" w:rsidP="00447A69">
      <w:pPr>
        <w:pStyle w:val="Titre2"/>
      </w:pPr>
      <w:r w:rsidRPr="00447A69">
        <w:t xml:space="preserve">Perspectives </w:t>
      </w:r>
      <w:r w:rsidR="003B0062" w:rsidRPr="00447A69">
        <w:t xml:space="preserve">à l'échelle </w:t>
      </w:r>
      <w:r w:rsidRPr="00447A69">
        <w:t>inter</w:t>
      </w:r>
      <w:r w:rsidR="003B0062" w:rsidRPr="00447A69">
        <w:t>nationale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RPr="007B5569" w:rsidTr="00D2591C">
        <w:tc>
          <w:tcPr>
            <w:tcW w:w="9854" w:type="dxa"/>
            <w:shd w:val="clear" w:color="auto" w:fill="DEEAF6"/>
          </w:tcPr>
          <w:p w:rsidR="00447A69" w:rsidRPr="00D2591C" w:rsidRDefault="00447A69" w:rsidP="001F0679">
            <w:pPr>
              <w:rPr>
                <w:b/>
                <w:bCs/>
                <w:lang w:bidi="ar-MA"/>
              </w:rPr>
            </w:pPr>
            <w:r w:rsidRPr="00D2591C">
              <w:rPr>
                <w:b/>
                <w:bCs/>
                <w:lang w:bidi="ar-MA"/>
              </w:rPr>
              <w:t>Instructions</w:t>
            </w:r>
          </w:p>
        </w:tc>
      </w:tr>
      <w:tr w:rsidR="00447A69" w:rsidRPr="002C01E4" w:rsidTr="00D2591C">
        <w:tc>
          <w:tcPr>
            <w:tcW w:w="9854" w:type="dxa"/>
          </w:tcPr>
          <w:p w:rsidR="00447A69" w:rsidRPr="00D2591C" w:rsidRDefault="00447A69" w:rsidP="00D2591C">
            <w:pPr>
              <w:tabs>
                <w:tab w:val="left" w:pos="3544"/>
              </w:tabs>
              <w:rPr>
                <w:i/>
                <w:iCs/>
                <w:color w:val="0000FF"/>
                <w:sz w:val="20"/>
                <w:szCs w:val="22"/>
                <w:lang w:bidi="ar-MA"/>
              </w:rPr>
            </w:pPr>
            <w:r w:rsidRPr="00D2591C">
              <w:rPr>
                <w:i/>
                <w:iCs/>
                <w:color w:val="0000FF"/>
                <w:sz w:val="20"/>
                <w:szCs w:val="22"/>
                <w:lang w:bidi="ar-MA"/>
              </w:rPr>
              <w:t>Indiquer les perspectives internationales pour cette formation en précisant les possibilités de mobilités et le cadre de celle-ci.</w:t>
            </w:r>
          </w:p>
          <w:p w:rsidR="00447A69" w:rsidRPr="00D2591C" w:rsidRDefault="00447A69" w:rsidP="00D2591C">
            <w:pPr>
              <w:tabs>
                <w:tab w:val="left" w:pos="3544"/>
              </w:tabs>
              <w:rPr>
                <w:i/>
                <w:iCs/>
                <w:color w:val="0000FF"/>
                <w:sz w:val="20"/>
                <w:szCs w:val="22"/>
                <w:lang w:bidi="ar-MA"/>
              </w:rPr>
            </w:pPr>
            <w:r w:rsidRPr="00D2591C">
              <w:rPr>
                <w:i/>
                <w:iCs/>
                <w:color w:val="0000FF"/>
                <w:sz w:val="20"/>
                <w:szCs w:val="22"/>
                <w:lang w:bidi="ar-MA"/>
              </w:rPr>
              <w:t xml:space="preserve">Exemples : Erasmus, </w:t>
            </w:r>
            <w:r w:rsidR="00F146F3" w:rsidRPr="00D2591C">
              <w:rPr>
                <w:i/>
                <w:iCs/>
                <w:color w:val="0000FF"/>
                <w:sz w:val="20"/>
                <w:szCs w:val="22"/>
                <w:lang w:bidi="ar-MA"/>
              </w:rPr>
              <w:t>Codiplômation</w:t>
            </w:r>
            <w:r w:rsidRPr="00D2591C">
              <w:rPr>
                <w:i/>
                <w:iCs/>
                <w:color w:val="0000FF"/>
                <w:sz w:val="20"/>
                <w:szCs w:val="22"/>
                <w:lang w:bidi="ar-MA"/>
              </w:rPr>
              <w:t>, PFE, Bourses d’alternance, Parrainage…</w:t>
            </w:r>
          </w:p>
        </w:tc>
      </w:tr>
    </w:tbl>
    <w:p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Tr="001F0679">
        <w:tc>
          <w:tcPr>
            <w:tcW w:w="9854" w:type="dxa"/>
            <w:shd w:val="clear" w:color="auto" w:fill="auto"/>
          </w:tcPr>
          <w:p w:rsidR="00447A69" w:rsidRDefault="00447A69" w:rsidP="001F0679">
            <w:pPr>
              <w:rPr>
                <w:lang w:bidi="ar-MA"/>
              </w:rPr>
            </w:pPr>
          </w:p>
        </w:tc>
      </w:tr>
    </w:tbl>
    <w:p w:rsidR="00447A69" w:rsidRDefault="00447A69" w:rsidP="003B0062">
      <w:pPr>
        <w:jc w:val="left"/>
        <w:rPr>
          <w:b/>
          <w:bCs/>
          <w:color w:val="0000FF"/>
          <w:szCs w:val="22"/>
          <w:lang w:bidi="ar-MA"/>
        </w:rPr>
      </w:pPr>
    </w:p>
    <w:p w:rsidR="00447A69" w:rsidRPr="004B00C7" w:rsidRDefault="00447A69" w:rsidP="003B0062">
      <w:pPr>
        <w:jc w:val="left"/>
        <w:rPr>
          <w:b/>
          <w:bCs/>
          <w:color w:val="0000FF"/>
          <w:szCs w:val="22"/>
          <w:lang w:bidi="ar-MA"/>
        </w:rPr>
        <w:sectPr w:rsidR="00447A69" w:rsidRPr="004B00C7" w:rsidSect="002867C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rtlGutter/>
          <w:docGrid w:linePitch="360"/>
        </w:sectPr>
      </w:pPr>
    </w:p>
    <w:p w:rsidR="0042241D" w:rsidRDefault="0042241D" w:rsidP="0042241D">
      <w:pPr>
        <w:pStyle w:val="Titre1"/>
        <w:ind w:left="284" w:hanging="284"/>
      </w:pPr>
      <w:bookmarkStart w:id="5" w:name="_Toc190138178"/>
      <w:r>
        <w:lastRenderedPageBreak/>
        <w:t>Programme de la formation</w:t>
      </w:r>
    </w:p>
    <w:p w:rsidR="002C4E4A" w:rsidRDefault="0042241D" w:rsidP="00267C8E">
      <w:pPr>
        <w:pStyle w:val="Titre2"/>
      </w:pPr>
      <w:r>
        <w:t>(</w:t>
      </w:r>
      <w:r w:rsidR="002C4E4A" w:rsidRPr="0042241D">
        <w:t>Descriptif détaillé du parcours</w:t>
      </w:r>
      <w:bookmarkEnd w:id="5"/>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F0679" w:rsidRPr="007B5569" w:rsidTr="00D2591C">
        <w:tc>
          <w:tcPr>
            <w:tcW w:w="9854" w:type="dxa"/>
            <w:shd w:val="clear" w:color="auto" w:fill="DEEAF6"/>
          </w:tcPr>
          <w:p w:rsidR="001F0679" w:rsidRPr="00D2591C" w:rsidRDefault="001F0679" w:rsidP="001F0679">
            <w:pPr>
              <w:rPr>
                <w:b/>
                <w:bCs/>
                <w:lang w:bidi="ar-MA"/>
              </w:rPr>
            </w:pPr>
            <w:r w:rsidRPr="00D2591C">
              <w:rPr>
                <w:b/>
                <w:bCs/>
                <w:lang w:bidi="ar-MA"/>
              </w:rPr>
              <w:t>Instructions</w:t>
            </w:r>
          </w:p>
        </w:tc>
      </w:tr>
      <w:tr w:rsidR="001F0679" w:rsidRPr="001F0679" w:rsidTr="00D2591C">
        <w:tc>
          <w:tcPr>
            <w:tcW w:w="9854" w:type="dxa"/>
          </w:tcPr>
          <w:p w:rsidR="001F0679" w:rsidRPr="00D2591C" w:rsidRDefault="001F0679" w:rsidP="00D2591C">
            <w:pPr>
              <w:tabs>
                <w:tab w:val="left" w:pos="3544"/>
              </w:tabs>
              <w:rPr>
                <w:i/>
                <w:iCs/>
                <w:color w:val="0000FF"/>
                <w:sz w:val="20"/>
                <w:szCs w:val="22"/>
                <w:lang w:bidi="ar-MA"/>
              </w:rPr>
            </w:pPr>
            <w:r w:rsidRPr="00D2591C">
              <w:rPr>
                <w:i/>
                <w:iCs/>
                <w:color w:val="0000FF"/>
                <w:sz w:val="20"/>
                <w:szCs w:val="22"/>
                <w:lang w:bidi="ar-MA"/>
              </w:rPr>
              <w:t>Unité d'Enseignement (UE) :</w:t>
            </w:r>
          </w:p>
          <w:p w:rsidR="001F0679" w:rsidRPr="00D2591C" w:rsidRDefault="001F0679"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Préciser l'intitulé de chaque UE</w:t>
            </w:r>
          </w:p>
          <w:p w:rsidR="001F0679" w:rsidRPr="00D2591C" w:rsidRDefault="001F0679"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Préciser le type d'UE</w:t>
            </w:r>
            <w:r w:rsidR="00F01158" w:rsidRPr="00D2591C">
              <w:rPr>
                <w:i/>
                <w:iCs/>
                <w:color w:val="0000FF"/>
                <w:sz w:val="20"/>
                <w:szCs w:val="22"/>
                <w:lang w:bidi="ar-MA"/>
              </w:rPr>
              <w:t> </w:t>
            </w:r>
            <w:r w:rsidRPr="00D2591C">
              <w:rPr>
                <w:i/>
                <w:iCs/>
                <w:color w:val="0000FF"/>
                <w:sz w:val="20"/>
                <w:szCs w:val="22"/>
                <w:lang w:bidi="ar-MA"/>
              </w:rPr>
              <w:t>: Obligatoires (Fondament</w:t>
            </w:r>
            <w:r w:rsidR="00F01158" w:rsidRPr="00D2591C">
              <w:rPr>
                <w:i/>
                <w:iCs/>
                <w:color w:val="0000FF"/>
                <w:sz w:val="20"/>
                <w:szCs w:val="22"/>
                <w:lang w:bidi="ar-MA"/>
              </w:rPr>
              <w:t>ales, Pratiques, Transversales)</w:t>
            </w:r>
            <w:r w:rsidRPr="00D2591C">
              <w:rPr>
                <w:i/>
                <w:iCs/>
                <w:color w:val="0000FF"/>
                <w:sz w:val="20"/>
                <w:szCs w:val="22"/>
                <w:lang w:bidi="ar-MA"/>
              </w:rPr>
              <w:t xml:space="preserve"> ou </w:t>
            </w:r>
            <w:r w:rsidR="00F01158" w:rsidRPr="00D2591C">
              <w:rPr>
                <w:i/>
                <w:iCs/>
                <w:color w:val="0000FF"/>
                <w:sz w:val="20"/>
                <w:szCs w:val="22"/>
                <w:lang w:bidi="ar-MA"/>
              </w:rPr>
              <w:t>Optionnelles</w:t>
            </w:r>
          </w:p>
          <w:p w:rsidR="001F0679" w:rsidRPr="00D2591C" w:rsidRDefault="001F0679"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Préciser le code</w:t>
            </w:r>
            <w:r w:rsidR="00F01158" w:rsidRPr="00D2591C">
              <w:rPr>
                <w:i/>
                <w:iCs/>
                <w:color w:val="0000FF"/>
                <w:sz w:val="20"/>
                <w:szCs w:val="22"/>
                <w:lang w:bidi="ar-MA"/>
              </w:rPr>
              <w:t xml:space="preserve"> de chaque UE</w:t>
            </w:r>
          </w:p>
          <w:p w:rsidR="00D171F9" w:rsidRPr="00D2591C" w:rsidRDefault="00D171F9" w:rsidP="00D2591C">
            <w:pPr>
              <w:tabs>
                <w:tab w:val="left" w:pos="3544"/>
              </w:tabs>
              <w:rPr>
                <w:b/>
                <w:bCs/>
                <w:i/>
                <w:iCs/>
                <w:color w:val="0000FF"/>
                <w:sz w:val="20"/>
                <w:szCs w:val="22"/>
                <w:lang w:bidi="ar-MA"/>
              </w:rPr>
            </w:pPr>
            <w:r w:rsidRPr="00D2591C">
              <w:rPr>
                <w:b/>
                <w:bCs/>
                <w:i/>
                <w:iCs/>
                <w:color w:val="0000FF"/>
                <w:sz w:val="20"/>
                <w:szCs w:val="22"/>
                <w:lang w:bidi="ar-MA"/>
              </w:rPr>
              <w:t>Nombre d'UE : Ce nombre est fixé à 5 ou 6 UE par semestre</w:t>
            </w:r>
          </w:p>
          <w:p w:rsidR="00DC4CF7" w:rsidRPr="00D2591C" w:rsidRDefault="00DC4CF7" w:rsidP="00D2591C">
            <w:pPr>
              <w:tabs>
                <w:tab w:val="left" w:pos="3544"/>
              </w:tabs>
              <w:rPr>
                <w:i/>
                <w:iCs/>
                <w:color w:val="0000FF"/>
                <w:sz w:val="20"/>
                <w:szCs w:val="22"/>
                <w:lang w:bidi="ar-MA"/>
              </w:rPr>
            </w:pPr>
            <w:r w:rsidRPr="00D2591C">
              <w:rPr>
                <w:i/>
                <w:iCs/>
                <w:color w:val="0000FF"/>
                <w:sz w:val="20"/>
                <w:szCs w:val="22"/>
                <w:lang w:bidi="ar-MA"/>
              </w:rPr>
              <w:t>Nomenclature pour la codification :</w:t>
            </w:r>
          </w:p>
          <w:p w:rsidR="00F01158" w:rsidRPr="00D2591C" w:rsidRDefault="00F01158"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Unité d'Enseignement : UE</w:t>
            </w:r>
          </w:p>
          <w:p w:rsidR="00F01158" w:rsidRPr="00D2591C" w:rsidRDefault="00F01158"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Fondamentale : F / Optionnelle : O / Transversale : T</w:t>
            </w:r>
          </w:p>
          <w:p w:rsidR="00F01158" w:rsidRPr="00D2591C" w:rsidRDefault="00F01158"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Semestre : 1 à 6</w:t>
            </w:r>
          </w:p>
          <w:p w:rsidR="00F01158" w:rsidRPr="00D2591C" w:rsidRDefault="00F01158"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Ordre de l'UE : 1 à 6</w:t>
            </w:r>
          </w:p>
          <w:p w:rsidR="00F01158" w:rsidRPr="00D2591C" w:rsidRDefault="00F01158" w:rsidP="00D2591C">
            <w:pPr>
              <w:pStyle w:val="Paragraphedeliste"/>
              <w:tabs>
                <w:tab w:val="left" w:pos="3544"/>
              </w:tabs>
              <w:ind w:left="0"/>
              <w:rPr>
                <w:i/>
                <w:iCs/>
                <w:color w:val="0000FF"/>
                <w:sz w:val="20"/>
                <w:szCs w:val="22"/>
                <w:lang w:bidi="ar-MA"/>
              </w:rPr>
            </w:pPr>
            <w:r w:rsidRPr="00D2591C">
              <w:rPr>
                <w:i/>
                <w:iCs/>
                <w:color w:val="0000FF"/>
                <w:sz w:val="20"/>
                <w:szCs w:val="22"/>
                <w:lang w:bidi="ar-MA"/>
              </w:rPr>
              <w:t>Exemples :</w:t>
            </w:r>
          </w:p>
          <w:p w:rsidR="00F01158" w:rsidRPr="00D2591C" w:rsidRDefault="00F01158" w:rsidP="00D2591C">
            <w:pPr>
              <w:pStyle w:val="Paragraphedeliste"/>
              <w:numPr>
                <w:ilvl w:val="0"/>
                <w:numId w:val="19"/>
              </w:numPr>
              <w:tabs>
                <w:tab w:val="left" w:pos="3544"/>
              </w:tabs>
              <w:rPr>
                <w:i/>
                <w:iCs/>
                <w:color w:val="0000FF"/>
                <w:sz w:val="20"/>
                <w:szCs w:val="22"/>
                <w:lang w:bidi="ar-MA"/>
              </w:rPr>
            </w:pPr>
            <w:r w:rsidRPr="00D2591C">
              <w:rPr>
                <w:i/>
                <w:iCs/>
                <w:color w:val="0000FF"/>
                <w:sz w:val="20"/>
                <w:szCs w:val="22"/>
                <w:lang w:bidi="ar-MA"/>
              </w:rPr>
              <w:t>UE Fondamentale 1 du semestre 2 aura pour code : UEF210</w:t>
            </w:r>
          </w:p>
          <w:p w:rsidR="00F01158" w:rsidRPr="00D2591C" w:rsidRDefault="00F01158" w:rsidP="00D2591C">
            <w:pPr>
              <w:pStyle w:val="Paragraphedeliste"/>
              <w:numPr>
                <w:ilvl w:val="0"/>
                <w:numId w:val="19"/>
              </w:numPr>
              <w:tabs>
                <w:tab w:val="left" w:pos="3544"/>
              </w:tabs>
              <w:rPr>
                <w:i/>
                <w:iCs/>
                <w:color w:val="0000FF"/>
                <w:sz w:val="20"/>
                <w:szCs w:val="22"/>
                <w:lang w:bidi="ar-MA"/>
              </w:rPr>
            </w:pPr>
            <w:r w:rsidRPr="00D2591C">
              <w:rPr>
                <w:i/>
                <w:iCs/>
                <w:color w:val="0000FF"/>
                <w:sz w:val="20"/>
                <w:szCs w:val="22"/>
                <w:lang w:bidi="ar-MA"/>
              </w:rPr>
              <w:t>UE Optionnelle 1 du semestre 3 aura pour code : UEO310</w:t>
            </w:r>
          </w:p>
        </w:tc>
      </w:tr>
      <w:tr w:rsidR="001F0679" w:rsidRPr="001F0679" w:rsidTr="00D2591C">
        <w:tc>
          <w:tcPr>
            <w:tcW w:w="9854" w:type="dxa"/>
          </w:tcPr>
          <w:p w:rsidR="00627AA5" w:rsidRPr="00D2591C" w:rsidRDefault="00627AA5" w:rsidP="00D2591C">
            <w:pPr>
              <w:tabs>
                <w:tab w:val="left" w:pos="3544"/>
              </w:tabs>
              <w:rPr>
                <w:i/>
                <w:iCs/>
                <w:color w:val="0000FF"/>
                <w:sz w:val="20"/>
                <w:szCs w:val="22"/>
                <w:lang w:bidi="ar-MA"/>
              </w:rPr>
            </w:pPr>
            <w:r w:rsidRPr="00D2591C">
              <w:rPr>
                <w:i/>
                <w:iCs/>
                <w:color w:val="0000FF"/>
                <w:sz w:val="20"/>
                <w:szCs w:val="22"/>
                <w:lang w:bidi="ar-MA"/>
              </w:rPr>
              <w:t>Répartition des 180 crédits sur les semestres : 30 crédits par semestre x 6 semestres</w:t>
            </w:r>
          </w:p>
          <w:p w:rsidR="00627AA5" w:rsidRPr="00D2591C" w:rsidRDefault="00627AA5" w:rsidP="00D2591C">
            <w:pPr>
              <w:tabs>
                <w:tab w:val="left" w:pos="3544"/>
                <w:tab w:val="left" w:pos="5263"/>
              </w:tabs>
              <w:rPr>
                <w:i/>
                <w:iCs/>
                <w:color w:val="0000FF"/>
                <w:sz w:val="20"/>
                <w:szCs w:val="22"/>
                <w:lang w:bidi="ar-MA"/>
              </w:rPr>
            </w:pPr>
            <w:r w:rsidRPr="00D2591C">
              <w:rPr>
                <w:i/>
                <w:iCs/>
                <w:color w:val="0000FF"/>
                <w:sz w:val="20"/>
                <w:szCs w:val="22"/>
                <w:lang w:bidi="ar-MA"/>
              </w:rPr>
              <w:t>Répartition des 180 crédits de la formation par type d'UE :</w:t>
            </w:r>
          </w:p>
          <w:p w:rsidR="00627AA5" w:rsidRPr="00D2591C" w:rsidRDefault="00627AA5" w:rsidP="00D2591C">
            <w:pPr>
              <w:pStyle w:val="Paragraphedeliste"/>
              <w:numPr>
                <w:ilvl w:val="0"/>
                <w:numId w:val="20"/>
              </w:numPr>
              <w:tabs>
                <w:tab w:val="left" w:pos="3544"/>
              </w:tabs>
              <w:rPr>
                <w:i/>
                <w:iCs/>
                <w:color w:val="0000FF"/>
                <w:sz w:val="20"/>
                <w:szCs w:val="22"/>
                <w:lang w:bidi="ar-MA"/>
              </w:rPr>
            </w:pPr>
            <w:r w:rsidRPr="00D2591C">
              <w:rPr>
                <w:i/>
                <w:iCs/>
                <w:color w:val="0000FF"/>
                <w:sz w:val="20"/>
                <w:szCs w:val="22"/>
                <w:lang w:bidi="ar-MA"/>
              </w:rPr>
              <w:t>Fondamentales et Pratiques : 120 crédits répartis selon les deux intervalles suivants (Fondamentales 90 à 100 crédits et Pratiques : 20 à 30 crédits)</w:t>
            </w:r>
          </w:p>
          <w:p w:rsidR="00627AA5" w:rsidRPr="00D2591C" w:rsidRDefault="00627AA5" w:rsidP="00D2591C">
            <w:pPr>
              <w:pStyle w:val="Paragraphedeliste"/>
              <w:numPr>
                <w:ilvl w:val="0"/>
                <w:numId w:val="20"/>
              </w:numPr>
              <w:tabs>
                <w:tab w:val="left" w:pos="3544"/>
              </w:tabs>
              <w:rPr>
                <w:i/>
                <w:iCs/>
                <w:color w:val="0000FF"/>
                <w:sz w:val="20"/>
                <w:szCs w:val="22"/>
                <w:lang w:bidi="ar-MA"/>
              </w:rPr>
            </w:pPr>
            <w:r w:rsidRPr="00D2591C">
              <w:rPr>
                <w:i/>
                <w:iCs/>
                <w:color w:val="0000FF"/>
                <w:sz w:val="20"/>
                <w:szCs w:val="22"/>
                <w:lang w:bidi="ar-MA"/>
              </w:rPr>
              <w:t>Transversales : 30 crédits</w:t>
            </w:r>
          </w:p>
          <w:p w:rsidR="001F0679" w:rsidRPr="00D2591C" w:rsidRDefault="00627AA5" w:rsidP="00D2591C">
            <w:pPr>
              <w:pStyle w:val="Paragraphedeliste"/>
              <w:numPr>
                <w:ilvl w:val="0"/>
                <w:numId w:val="20"/>
              </w:numPr>
              <w:tabs>
                <w:tab w:val="left" w:pos="3544"/>
              </w:tabs>
              <w:rPr>
                <w:i/>
                <w:iCs/>
                <w:color w:val="0000FF"/>
                <w:sz w:val="20"/>
                <w:szCs w:val="22"/>
                <w:lang w:bidi="ar-MA"/>
              </w:rPr>
            </w:pPr>
            <w:r w:rsidRPr="00D2591C">
              <w:rPr>
                <w:i/>
                <w:iCs/>
                <w:color w:val="0000FF"/>
                <w:sz w:val="20"/>
                <w:szCs w:val="22"/>
                <w:lang w:bidi="ar-MA"/>
              </w:rPr>
              <w:t>Optionnelles : 30 crédits</w:t>
            </w:r>
          </w:p>
        </w:tc>
      </w:tr>
      <w:tr w:rsidR="001F0679" w:rsidRPr="001F0679" w:rsidTr="00D2591C">
        <w:tc>
          <w:tcPr>
            <w:tcW w:w="9854" w:type="dxa"/>
          </w:tcPr>
          <w:p w:rsidR="00DC4CF7" w:rsidRPr="00D2591C" w:rsidRDefault="00D171F9" w:rsidP="00D2591C">
            <w:pPr>
              <w:tabs>
                <w:tab w:val="left" w:pos="3544"/>
              </w:tabs>
              <w:rPr>
                <w:i/>
                <w:iCs/>
                <w:color w:val="0000FF"/>
                <w:sz w:val="20"/>
                <w:szCs w:val="22"/>
                <w:lang w:bidi="ar-MA"/>
              </w:rPr>
            </w:pPr>
            <w:r w:rsidRPr="00D2591C">
              <w:rPr>
                <w:i/>
                <w:iCs/>
                <w:color w:val="0000FF"/>
                <w:sz w:val="20"/>
                <w:szCs w:val="22"/>
                <w:lang w:bidi="ar-MA"/>
              </w:rPr>
              <w:t>Elément Constitutif de l'Unité d'Enseignement (</w:t>
            </w:r>
            <w:r w:rsidR="00DC4CF7" w:rsidRPr="00D2591C">
              <w:rPr>
                <w:i/>
                <w:iCs/>
                <w:color w:val="0000FF"/>
                <w:sz w:val="20"/>
                <w:szCs w:val="22"/>
                <w:lang w:bidi="ar-MA"/>
              </w:rPr>
              <w:t>ECUE</w:t>
            </w:r>
            <w:r w:rsidRPr="00D2591C">
              <w:rPr>
                <w:i/>
                <w:iCs/>
                <w:color w:val="0000FF"/>
                <w:sz w:val="20"/>
                <w:szCs w:val="22"/>
                <w:lang w:bidi="ar-MA"/>
              </w:rPr>
              <w:t>)</w:t>
            </w:r>
            <w:r w:rsidR="00DC4CF7" w:rsidRPr="00D2591C">
              <w:rPr>
                <w:i/>
                <w:iCs/>
                <w:color w:val="0000FF"/>
                <w:sz w:val="20"/>
                <w:szCs w:val="22"/>
                <w:lang w:bidi="ar-MA"/>
              </w:rPr>
              <w:t xml:space="preserve"> : </w:t>
            </w:r>
          </w:p>
          <w:p w:rsidR="00D171F9" w:rsidRPr="00D2591C" w:rsidRDefault="00D171F9"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Les ECUE d'une même UE doivent être cohérents</w:t>
            </w:r>
          </w:p>
          <w:p w:rsidR="00DC4CF7" w:rsidRPr="00D2591C" w:rsidRDefault="00DC4CF7"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Préciser l'intitulé de chaque ECUE</w:t>
            </w:r>
          </w:p>
          <w:p w:rsidR="00DC4CF7" w:rsidRPr="00D2591C" w:rsidRDefault="00DC4CF7"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Préciser le code de chaque ECUE</w:t>
            </w:r>
          </w:p>
          <w:p w:rsidR="00DC4CF7" w:rsidRPr="00D2591C" w:rsidRDefault="00DC4CF7" w:rsidP="00D2591C">
            <w:pPr>
              <w:tabs>
                <w:tab w:val="left" w:pos="3544"/>
              </w:tabs>
              <w:rPr>
                <w:b/>
                <w:bCs/>
                <w:i/>
                <w:iCs/>
                <w:color w:val="0000FF"/>
                <w:sz w:val="20"/>
                <w:szCs w:val="22"/>
                <w:lang w:bidi="ar-MA"/>
              </w:rPr>
            </w:pPr>
            <w:r w:rsidRPr="00D2591C">
              <w:rPr>
                <w:b/>
                <w:bCs/>
                <w:i/>
                <w:iCs/>
                <w:color w:val="0000FF"/>
                <w:sz w:val="20"/>
                <w:szCs w:val="22"/>
                <w:lang w:bidi="ar-MA"/>
              </w:rPr>
              <w:t>Nombre d’ECUE par UE : 2 par UE avec un maximum de 10 à 12 ECUE par semestre</w:t>
            </w:r>
          </w:p>
          <w:p w:rsidR="00DC4CF7" w:rsidRPr="00D2591C" w:rsidRDefault="00DC4CF7" w:rsidP="00D2591C">
            <w:pPr>
              <w:tabs>
                <w:tab w:val="left" w:pos="3544"/>
              </w:tabs>
              <w:rPr>
                <w:i/>
                <w:iCs/>
                <w:color w:val="0000FF"/>
                <w:sz w:val="20"/>
                <w:szCs w:val="22"/>
                <w:lang w:bidi="ar-MA"/>
              </w:rPr>
            </w:pPr>
            <w:r w:rsidRPr="00D2591C">
              <w:rPr>
                <w:i/>
                <w:iCs/>
                <w:color w:val="0000FF"/>
                <w:sz w:val="20"/>
                <w:szCs w:val="22"/>
                <w:lang w:bidi="ar-MA"/>
              </w:rPr>
              <w:t>Nomenclature pour la codification :</w:t>
            </w:r>
          </w:p>
          <w:p w:rsidR="00DC4CF7" w:rsidRPr="00D2591C" w:rsidRDefault="00DC4CF7"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Elément Constitutif de l'Unité d'Enseignement : ECUE</w:t>
            </w:r>
          </w:p>
          <w:p w:rsidR="00DC4CF7" w:rsidRPr="00D2591C" w:rsidRDefault="00DC4CF7" w:rsidP="00D2591C">
            <w:pPr>
              <w:pStyle w:val="Paragraphedeliste"/>
              <w:numPr>
                <w:ilvl w:val="0"/>
                <w:numId w:val="18"/>
              </w:numPr>
              <w:tabs>
                <w:tab w:val="left" w:pos="3544"/>
              </w:tabs>
              <w:rPr>
                <w:i/>
                <w:iCs/>
                <w:color w:val="0000FF"/>
                <w:sz w:val="20"/>
                <w:szCs w:val="22"/>
                <w:lang w:bidi="ar-MA"/>
              </w:rPr>
            </w:pPr>
            <w:r w:rsidRPr="00D2591C">
              <w:rPr>
                <w:i/>
                <w:iCs/>
                <w:color w:val="0000FF"/>
                <w:sz w:val="20"/>
                <w:szCs w:val="22"/>
                <w:lang w:bidi="ar-MA"/>
              </w:rPr>
              <w:t>Ordre de l'ECUE : 1 à 2 (nombre d'ECUE par UE)</w:t>
            </w:r>
          </w:p>
          <w:p w:rsidR="00DC4CF7" w:rsidRPr="00D2591C" w:rsidRDefault="00DC4CF7" w:rsidP="00D2591C">
            <w:pPr>
              <w:pStyle w:val="Paragraphedeliste"/>
              <w:tabs>
                <w:tab w:val="left" w:pos="3544"/>
              </w:tabs>
              <w:ind w:left="0"/>
              <w:rPr>
                <w:i/>
                <w:iCs/>
                <w:color w:val="0000FF"/>
                <w:sz w:val="20"/>
                <w:szCs w:val="22"/>
                <w:lang w:bidi="ar-MA"/>
              </w:rPr>
            </w:pPr>
            <w:r w:rsidRPr="00D2591C">
              <w:rPr>
                <w:i/>
                <w:iCs/>
                <w:color w:val="0000FF"/>
                <w:sz w:val="20"/>
                <w:szCs w:val="22"/>
                <w:lang w:bidi="ar-MA"/>
              </w:rPr>
              <w:t>Exemples :</w:t>
            </w:r>
          </w:p>
          <w:p w:rsidR="00DC4CF7" w:rsidRPr="00D2591C" w:rsidRDefault="00DC4CF7" w:rsidP="00D2591C">
            <w:pPr>
              <w:pStyle w:val="Paragraphedeliste"/>
              <w:numPr>
                <w:ilvl w:val="0"/>
                <w:numId w:val="19"/>
              </w:numPr>
              <w:tabs>
                <w:tab w:val="left" w:pos="3544"/>
              </w:tabs>
              <w:rPr>
                <w:i/>
                <w:iCs/>
                <w:color w:val="0000FF"/>
                <w:sz w:val="20"/>
                <w:szCs w:val="22"/>
                <w:lang w:bidi="ar-MA"/>
              </w:rPr>
            </w:pPr>
            <w:r w:rsidRPr="00D2591C">
              <w:rPr>
                <w:i/>
                <w:iCs/>
                <w:color w:val="0000FF"/>
                <w:sz w:val="20"/>
                <w:szCs w:val="22"/>
                <w:lang w:bidi="ar-MA"/>
              </w:rPr>
              <w:t>ECUE 2 de l'UEF210 sera ECUEF212</w:t>
            </w:r>
          </w:p>
          <w:p w:rsidR="00DC4CF7" w:rsidRPr="00D2591C" w:rsidRDefault="00DC4CF7" w:rsidP="00D2591C">
            <w:pPr>
              <w:pStyle w:val="Paragraphedeliste"/>
              <w:numPr>
                <w:ilvl w:val="0"/>
                <w:numId w:val="19"/>
              </w:numPr>
              <w:tabs>
                <w:tab w:val="left" w:pos="3544"/>
              </w:tabs>
              <w:rPr>
                <w:i/>
                <w:iCs/>
                <w:color w:val="0000FF"/>
                <w:sz w:val="20"/>
                <w:szCs w:val="22"/>
                <w:lang w:bidi="ar-MA"/>
              </w:rPr>
            </w:pPr>
            <w:r w:rsidRPr="00D2591C">
              <w:rPr>
                <w:i/>
                <w:iCs/>
                <w:color w:val="0000FF"/>
                <w:sz w:val="20"/>
                <w:szCs w:val="22"/>
                <w:lang w:bidi="ar-MA"/>
              </w:rPr>
              <w:t>ECUE 1 de l'UEO310 sera ECUE311</w:t>
            </w:r>
          </w:p>
          <w:p w:rsidR="001F0679" w:rsidRPr="00D2591C" w:rsidRDefault="00D171F9" w:rsidP="00D2591C">
            <w:pPr>
              <w:tabs>
                <w:tab w:val="left" w:pos="3544"/>
              </w:tabs>
              <w:rPr>
                <w:i/>
                <w:iCs/>
                <w:color w:val="0000FF"/>
                <w:sz w:val="20"/>
                <w:szCs w:val="22"/>
                <w:lang w:bidi="ar-MA"/>
              </w:rPr>
            </w:pPr>
            <w:r w:rsidRPr="00D2591C">
              <w:rPr>
                <w:i/>
                <w:iCs/>
                <w:color w:val="0000FF"/>
                <w:sz w:val="20"/>
                <w:szCs w:val="22"/>
                <w:lang w:bidi="ar-MA"/>
              </w:rPr>
              <w:t>Coefficients : 1 crédit = 0,5 en coefficient (total des coefficients par semestre toujours égal à 15)</w:t>
            </w:r>
          </w:p>
        </w:tc>
      </w:tr>
      <w:tr w:rsidR="001F0679" w:rsidRPr="001F0679" w:rsidTr="00D2591C">
        <w:tc>
          <w:tcPr>
            <w:tcW w:w="9854" w:type="dxa"/>
          </w:tcPr>
          <w:p w:rsidR="001F0679" w:rsidRPr="00D2591C" w:rsidRDefault="00D171F9" w:rsidP="00D2591C">
            <w:pPr>
              <w:tabs>
                <w:tab w:val="left" w:pos="3544"/>
              </w:tabs>
              <w:rPr>
                <w:i/>
                <w:iCs/>
                <w:color w:val="0000FF"/>
                <w:sz w:val="20"/>
                <w:szCs w:val="22"/>
                <w:lang w:bidi="ar-MA"/>
              </w:rPr>
            </w:pPr>
            <w:r w:rsidRPr="00D2591C">
              <w:rPr>
                <w:i/>
                <w:iCs/>
                <w:color w:val="0000FF"/>
                <w:sz w:val="20"/>
                <w:szCs w:val="22"/>
                <w:lang w:bidi="ar-MA"/>
              </w:rPr>
              <w:t>Volume horaire (règle/loi) : 1 crédit = 10 à 15 heures d'enseignement présentiel soit 300 à 450 heures par semestre</w:t>
            </w:r>
          </w:p>
        </w:tc>
      </w:tr>
      <w:tr w:rsidR="001F0679" w:rsidRPr="001F0679" w:rsidTr="00D2591C">
        <w:tc>
          <w:tcPr>
            <w:tcW w:w="9854" w:type="dxa"/>
          </w:tcPr>
          <w:p w:rsidR="001F0679" w:rsidRPr="00D2591C" w:rsidRDefault="001F0679" w:rsidP="00D2591C">
            <w:pPr>
              <w:tabs>
                <w:tab w:val="left" w:pos="3544"/>
              </w:tabs>
              <w:rPr>
                <w:i/>
                <w:iCs/>
                <w:color w:val="0000FF"/>
                <w:sz w:val="20"/>
                <w:szCs w:val="22"/>
                <w:lang w:bidi="ar-MA"/>
              </w:rPr>
            </w:pPr>
            <w:r w:rsidRPr="00D2591C">
              <w:rPr>
                <w:i/>
                <w:iCs/>
                <w:color w:val="0000FF"/>
                <w:sz w:val="20"/>
                <w:szCs w:val="22"/>
                <w:lang w:bidi="ar-MA"/>
              </w:rPr>
              <w:t xml:space="preserve">Volume horaire total </w:t>
            </w:r>
            <w:r w:rsidRPr="00D2591C">
              <w:rPr>
                <w:b/>
                <w:bCs/>
                <w:i/>
                <w:iCs/>
                <w:color w:val="0000FF"/>
                <w:sz w:val="20"/>
                <w:szCs w:val="22"/>
                <w:u w:val="single"/>
                <w:lang w:bidi="ar-MA"/>
              </w:rPr>
              <w:t>convenu</w:t>
            </w:r>
            <w:r w:rsidRPr="00D2591C">
              <w:rPr>
                <w:i/>
                <w:iCs/>
                <w:color w:val="0000FF"/>
                <w:sz w:val="20"/>
                <w:szCs w:val="22"/>
                <w:lang w:bidi="ar-MA"/>
              </w:rPr>
              <w:t> : 300 à 380 heures par semestre soit 21,5 à 27 heures/semaine</w:t>
            </w:r>
            <w:r w:rsidR="00D171F9" w:rsidRPr="00D2591C">
              <w:rPr>
                <w:i/>
                <w:iCs/>
                <w:color w:val="0000FF"/>
                <w:sz w:val="20"/>
                <w:szCs w:val="22"/>
                <w:lang w:bidi="ar-MA"/>
              </w:rPr>
              <w:t xml:space="preserve"> pour un semestre de 14 semaines</w:t>
            </w:r>
            <w:r w:rsidRPr="00D2591C">
              <w:rPr>
                <w:i/>
                <w:iCs/>
                <w:color w:val="0000FF"/>
                <w:sz w:val="20"/>
                <w:szCs w:val="22"/>
                <w:lang w:bidi="ar-MA"/>
              </w:rPr>
              <w:t xml:space="preserve"> (ce choix représente les limites et </w:t>
            </w:r>
            <w:r w:rsidR="00D171F9" w:rsidRPr="00D2591C">
              <w:rPr>
                <w:i/>
                <w:iCs/>
                <w:color w:val="0000FF"/>
                <w:sz w:val="20"/>
                <w:szCs w:val="22"/>
                <w:lang w:bidi="ar-MA"/>
              </w:rPr>
              <w:t>chaque</w:t>
            </w:r>
            <w:r w:rsidRPr="00D2591C">
              <w:rPr>
                <w:i/>
                <w:iCs/>
                <w:color w:val="0000FF"/>
                <w:sz w:val="20"/>
                <w:szCs w:val="22"/>
                <w:lang w:bidi="ar-MA"/>
              </w:rPr>
              <w:t xml:space="preserve"> CNS peut le réduire en respectant la limite inférieure de 300h/semestre) et ce pour éviter les divergences entre les institutions pour une même mention.</w:t>
            </w:r>
          </w:p>
        </w:tc>
      </w:tr>
      <w:tr w:rsidR="00D171F9" w:rsidRPr="001F0679" w:rsidTr="00D2591C">
        <w:tc>
          <w:tcPr>
            <w:tcW w:w="9854" w:type="dxa"/>
          </w:tcPr>
          <w:p w:rsidR="00D171F9" w:rsidRPr="00D2591C" w:rsidRDefault="00D171F9" w:rsidP="00D2591C">
            <w:pPr>
              <w:tabs>
                <w:tab w:val="left" w:pos="3544"/>
              </w:tabs>
              <w:rPr>
                <w:i/>
                <w:iCs/>
                <w:color w:val="0000FF"/>
                <w:sz w:val="20"/>
                <w:szCs w:val="22"/>
                <w:lang w:bidi="ar-MA"/>
              </w:rPr>
            </w:pPr>
            <w:r w:rsidRPr="00D2591C">
              <w:rPr>
                <w:i/>
                <w:iCs/>
                <w:color w:val="0000FF"/>
                <w:sz w:val="20"/>
                <w:szCs w:val="22"/>
                <w:lang w:bidi="ar-MA"/>
              </w:rPr>
              <w:t>Régime d’examen : Mixte pour tous les ECUE.</w:t>
            </w:r>
          </w:p>
          <w:p w:rsidR="00D171F9" w:rsidRPr="00D2591C" w:rsidRDefault="00D171F9" w:rsidP="00D2591C">
            <w:pPr>
              <w:tabs>
                <w:tab w:val="left" w:pos="3544"/>
              </w:tabs>
              <w:rPr>
                <w:i/>
                <w:iCs/>
                <w:color w:val="0000FF"/>
                <w:sz w:val="20"/>
                <w:szCs w:val="22"/>
                <w:lang w:bidi="ar-MA"/>
              </w:rPr>
            </w:pPr>
            <w:r w:rsidRPr="00D2591C">
              <w:rPr>
                <w:i/>
                <w:iCs/>
                <w:color w:val="0000FF"/>
                <w:sz w:val="20"/>
                <w:szCs w:val="22"/>
                <w:lang w:bidi="ar-MA"/>
              </w:rPr>
              <w:t>Les</w:t>
            </w:r>
            <w:r w:rsidR="00DA761F" w:rsidRPr="00D2591C">
              <w:rPr>
                <w:i/>
                <w:iCs/>
                <w:color w:val="0000FF"/>
                <w:sz w:val="20"/>
                <w:szCs w:val="22"/>
                <w:lang w:bidi="ar-MA"/>
              </w:rPr>
              <w:t xml:space="preserve"> pondérations entre Contrôle Continu et Examen Final sont à définir par la CNS selon les spécificités de chaque enseignement.</w:t>
            </w:r>
          </w:p>
          <w:p w:rsidR="00DA761F" w:rsidRPr="00D2591C" w:rsidRDefault="00DA761F" w:rsidP="00D2591C">
            <w:pPr>
              <w:tabs>
                <w:tab w:val="left" w:pos="3544"/>
              </w:tabs>
              <w:rPr>
                <w:i/>
                <w:iCs/>
                <w:color w:val="0000FF"/>
                <w:sz w:val="20"/>
                <w:szCs w:val="22"/>
                <w:lang w:bidi="ar-MA"/>
              </w:rPr>
            </w:pPr>
            <w:r w:rsidRPr="00D2591C">
              <w:rPr>
                <w:i/>
                <w:iCs/>
                <w:color w:val="0000FF"/>
                <w:sz w:val="20"/>
                <w:szCs w:val="22"/>
                <w:lang w:bidi="ar-MA"/>
              </w:rPr>
              <w:t>Le mode d'évaluation (examen écrit, oral, projet...) est à préciser pour chaque ECUE par la CNS.</w:t>
            </w:r>
          </w:p>
          <w:p w:rsidR="00DA761F" w:rsidRPr="00D2591C" w:rsidRDefault="00D171F9" w:rsidP="00D2591C">
            <w:pPr>
              <w:tabs>
                <w:tab w:val="left" w:pos="3544"/>
              </w:tabs>
              <w:rPr>
                <w:b/>
                <w:bCs/>
                <w:i/>
                <w:iCs/>
                <w:color w:val="0000FF"/>
                <w:sz w:val="20"/>
                <w:szCs w:val="22"/>
                <w:lang w:bidi="ar-MA"/>
              </w:rPr>
            </w:pPr>
            <w:r w:rsidRPr="00D2591C">
              <w:rPr>
                <w:b/>
                <w:bCs/>
                <w:i/>
                <w:iCs/>
                <w:color w:val="0000FF"/>
                <w:sz w:val="20"/>
                <w:szCs w:val="22"/>
                <w:lang w:bidi="ar-MA"/>
              </w:rPr>
              <w:t>Il est proposé d’organiser un examen (de 3h) par UE incluant les deux ECUE</w:t>
            </w:r>
            <w:r w:rsidR="00DA761F" w:rsidRPr="00D2591C">
              <w:rPr>
                <w:b/>
                <w:bCs/>
                <w:i/>
                <w:iCs/>
                <w:color w:val="0000FF"/>
                <w:sz w:val="20"/>
                <w:szCs w:val="22"/>
                <w:lang w:bidi="ar-MA"/>
              </w:rPr>
              <w:t xml:space="preserve"> dans le cas d'examens écrits</w:t>
            </w:r>
            <w:r w:rsidRPr="00D2591C">
              <w:rPr>
                <w:b/>
                <w:bCs/>
                <w:i/>
                <w:iCs/>
                <w:color w:val="0000FF"/>
                <w:sz w:val="20"/>
                <w:szCs w:val="22"/>
                <w:lang w:bidi="ar-MA"/>
              </w:rPr>
              <w:t>. L’étudiant doit passer toutes les épreuves et avoir une notre pour chaque ECUE.</w:t>
            </w:r>
          </w:p>
        </w:tc>
      </w:tr>
      <w:tr w:rsidR="008B2A39" w:rsidRPr="001F0679" w:rsidTr="00D2591C">
        <w:tc>
          <w:tcPr>
            <w:tcW w:w="9854" w:type="dxa"/>
          </w:tcPr>
          <w:p w:rsidR="008B2A39" w:rsidRPr="00D2591C" w:rsidRDefault="008B2A39" w:rsidP="00D2591C">
            <w:pPr>
              <w:tabs>
                <w:tab w:val="left" w:pos="3544"/>
              </w:tabs>
              <w:rPr>
                <w:i/>
                <w:iCs/>
                <w:color w:val="0000FF"/>
                <w:sz w:val="20"/>
                <w:szCs w:val="22"/>
                <w:lang w:bidi="ar-MA"/>
              </w:rPr>
            </w:pPr>
            <w:r w:rsidRPr="00D2591C">
              <w:rPr>
                <w:i/>
                <w:iCs/>
                <w:color w:val="0000FF"/>
                <w:sz w:val="20"/>
                <w:szCs w:val="22"/>
                <w:lang w:bidi="ar-MA"/>
              </w:rPr>
              <w:t>Règles de passage et de réussite</w:t>
            </w:r>
            <w:r w:rsidR="00334850" w:rsidRPr="00D2591C">
              <w:rPr>
                <w:i/>
                <w:iCs/>
                <w:color w:val="0000FF"/>
                <w:sz w:val="20"/>
                <w:szCs w:val="22"/>
                <w:lang w:bidi="ar-MA"/>
              </w:rPr>
              <w:t> :</w:t>
            </w:r>
          </w:p>
          <w:p w:rsidR="00334850" w:rsidRPr="00D2591C" w:rsidRDefault="00334850" w:rsidP="00D2591C">
            <w:pPr>
              <w:tabs>
                <w:tab w:val="left" w:pos="3544"/>
              </w:tabs>
              <w:rPr>
                <w:i/>
                <w:iCs/>
                <w:color w:val="0000FF"/>
                <w:sz w:val="20"/>
                <w:szCs w:val="22"/>
                <w:lang w:bidi="ar-MA"/>
              </w:rPr>
            </w:pPr>
            <w:r w:rsidRPr="00D2591C">
              <w:rPr>
                <w:i/>
                <w:iCs/>
                <w:color w:val="0000FF"/>
                <w:sz w:val="20"/>
                <w:szCs w:val="22"/>
                <w:lang w:bidi="ar-MA"/>
              </w:rPr>
              <w:t>Toutes règles de comptabilisation de crédits et de réussite doivent être précisées par la CNS.</w:t>
            </w:r>
          </w:p>
        </w:tc>
      </w:tr>
    </w:tbl>
    <w:p w:rsidR="00861EA4" w:rsidRDefault="00861EA4">
      <w:pPr>
        <w:spacing w:before="0" w:after="0"/>
        <w:jc w:val="left"/>
        <w:rPr>
          <w:lang w:bidi="ar-MA"/>
        </w:rPr>
      </w:pPr>
    </w:p>
    <w:p w:rsidR="00A75550" w:rsidRDefault="00A75550">
      <w:pPr>
        <w:spacing w:before="0" w:after="0"/>
        <w:jc w:val="left"/>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75550" w:rsidRPr="007B5569" w:rsidTr="00D2591C">
        <w:tc>
          <w:tcPr>
            <w:tcW w:w="9854" w:type="dxa"/>
            <w:shd w:val="clear" w:color="auto" w:fill="DEEAF6"/>
          </w:tcPr>
          <w:p w:rsidR="00A75550" w:rsidRPr="00D2591C" w:rsidRDefault="00A75550" w:rsidP="00A46129">
            <w:pPr>
              <w:rPr>
                <w:b/>
                <w:bCs/>
                <w:lang w:bidi="ar-MA"/>
              </w:rPr>
            </w:pPr>
            <w:r w:rsidRPr="00D2591C">
              <w:rPr>
                <w:b/>
                <w:bCs/>
                <w:lang w:bidi="ar-MA"/>
              </w:rPr>
              <w:lastRenderedPageBreak/>
              <w:t>Instructions</w:t>
            </w:r>
          </w:p>
        </w:tc>
      </w:tr>
      <w:tr w:rsidR="00A75550" w:rsidRPr="001F0679" w:rsidTr="00D2591C">
        <w:tc>
          <w:tcPr>
            <w:tcW w:w="9854" w:type="dxa"/>
          </w:tcPr>
          <w:p w:rsidR="00A75550" w:rsidRPr="00D2591C" w:rsidRDefault="00A75550" w:rsidP="00D2591C">
            <w:pPr>
              <w:tabs>
                <w:tab w:val="left" w:pos="3544"/>
              </w:tabs>
              <w:rPr>
                <w:b/>
                <w:bCs/>
                <w:i/>
                <w:iCs/>
                <w:color w:val="0000FF"/>
                <w:sz w:val="20"/>
                <w:szCs w:val="22"/>
                <w:lang w:bidi="ar-MA"/>
              </w:rPr>
            </w:pPr>
            <w:r w:rsidRPr="00D2591C">
              <w:rPr>
                <w:b/>
                <w:bCs/>
                <w:i/>
                <w:iCs/>
                <w:color w:val="0000FF"/>
                <w:sz w:val="20"/>
                <w:szCs w:val="22"/>
                <w:highlight w:val="yellow"/>
                <w:lang w:bidi="ar-MA"/>
              </w:rPr>
              <w:t>Unités Transversales :</w:t>
            </w:r>
          </w:p>
          <w:p w:rsidR="00A75550" w:rsidRPr="00D2591C" w:rsidRDefault="00A75550" w:rsidP="00D2591C">
            <w:pPr>
              <w:tabs>
                <w:tab w:val="left" w:pos="3544"/>
              </w:tabs>
              <w:rPr>
                <w:i/>
                <w:iCs/>
                <w:color w:val="0000FF"/>
                <w:sz w:val="20"/>
                <w:szCs w:val="22"/>
                <w:lang w:bidi="ar-MA"/>
              </w:rPr>
            </w:pPr>
            <w:r w:rsidRPr="00D2591C">
              <w:rPr>
                <w:i/>
                <w:iCs/>
                <w:color w:val="0000FF"/>
                <w:sz w:val="20"/>
                <w:szCs w:val="22"/>
                <w:lang w:bidi="ar-MA"/>
              </w:rPr>
              <w:t>Laisser aux institutions une marge de manœuvre pour les unités transversales afin de spécifier les matières précises dans le cadre de trois rubriques générales (la commission donne plus une orientation pédagogique qu’une imposition d’une matière précise). Les trois catégories d’unités transversales sont :</w:t>
            </w:r>
          </w:p>
          <w:p w:rsidR="00A75550" w:rsidRPr="00D2591C" w:rsidRDefault="00A75550" w:rsidP="00D2591C">
            <w:pPr>
              <w:pStyle w:val="Paragraphedeliste"/>
              <w:numPr>
                <w:ilvl w:val="0"/>
                <w:numId w:val="25"/>
              </w:numPr>
              <w:tabs>
                <w:tab w:val="left" w:pos="3544"/>
              </w:tabs>
              <w:ind w:left="284" w:hanging="284"/>
              <w:rPr>
                <w:i/>
                <w:iCs/>
                <w:color w:val="0000FF"/>
                <w:sz w:val="20"/>
                <w:szCs w:val="22"/>
                <w:lang w:bidi="ar-MA"/>
              </w:rPr>
            </w:pPr>
            <w:r w:rsidRPr="00D2591C">
              <w:rPr>
                <w:b/>
                <w:bCs/>
                <w:i/>
                <w:iCs/>
                <w:color w:val="0000FF"/>
                <w:sz w:val="20"/>
                <w:szCs w:val="22"/>
                <w:lang w:bidi="ar-MA"/>
              </w:rPr>
              <w:t>Langues étrangères</w:t>
            </w:r>
            <w:r w:rsidRPr="00D2591C">
              <w:rPr>
                <w:i/>
                <w:iCs/>
                <w:color w:val="0000FF"/>
                <w:sz w:val="20"/>
                <w:szCs w:val="22"/>
                <w:lang w:bidi="ar-MA"/>
              </w:rPr>
              <w:t> : L’institution propose la(les) langue(s) étrangère(s) selon les besoins/spécificités de la formation (Français, Anglais, Allemand, Espagnol, Chinois…).</w:t>
            </w:r>
          </w:p>
          <w:p w:rsidR="00A75550" w:rsidRPr="00D2591C" w:rsidRDefault="00A75550" w:rsidP="00D2591C">
            <w:pPr>
              <w:pStyle w:val="Paragraphedeliste"/>
              <w:numPr>
                <w:ilvl w:val="0"/>
                <w:numId w:val="25"/>
              </w:numPr>
              <w:tabs>
                <w:tab w:val="left" w:pos="3544"/>
              </w:tabs>
              <w:ind w:left="284" w:hanging="284"/>
              <w:rPr>
                <w:i/>
                <w:iCs/>
                <w:color w:val="0000FF"/>
                <w:sz w:val="20"/>
                <w:szCs w:val="22"/>
                <w:lang w:bidi="ar-MA"/>
              </w:rPr>
            </w:pPr>
            <w:r w:rsidRPr="00D2591C">
              <w:rPr>
                <w:b/>
                <w:bCs/>
                <w:i/>
                <w:iCs/>
                <w:color w:val="0000FF"/>
                <w:sz w:val="20"/>
                <w:szCs w:val="22"/>
                <w:lang w:bidi="ar-MA"/>
              </w:rPr>
              <w:t>Compétences digitales</w:t>
            </w:r>
            <w:r w:rsidRPr="00D2591C">
              <w:rPr>
                <w:i/>
                <w:iCs/>
                <w:color w:val="0000FF"/>
                <w:sz w:val="20"/>
                <w:szCs w:val="22"/>
                <w:lang w:bidi="ar-MA"/>
              </w:rPr>
              <w:t> : L’institution propose les enseignements informatiques (logiciels et/ou technologies) selon les besoins/spécificités de la formation (C2i, initiation à l’informatique, Internet et Web, Technologies mobiles, Réseaux sociaux…).</w:t>
            </w:r>
          </w:p>
          <w:p w:rsidR="00A75550" w:rsidRPr="00D2591C" w:rsidRDefault="00A75550" w:rsidP="00D2591C">
            <w:pPr>
              <w:pStyle w:val="Paragraphedeliste"/>
              <w:numPr>
                <w:ilvl w:val="0"/>
                <w:numId w:val="25"/>
              </w:numPr>
              <w:tabs>
                <w:tab w:val="left" w:pos="3544"/>
              </w:tabs>
              <w:ind w:left="284" w:hanging="284"/>
              <w:rPr>
                <w:i/>
                <w:iCs/>
                <w:color w:val="0000FF"/>
                <w:sz w:val="20"/>
                <w:szCs w:val="22"/>
                <w:lang w:bidi="ar-MA"/>
              </w:rPr>
            </w:pPr>
            <w:r w:rsidRPr="00D2591C">
              <w:rPr>
                <w:b/>
                <w:bCs/>
                <w:i/>
                <w:iCs/>
                <w:color w:val="0000FF"/>
                <w:sz w:val="20"/>
                <w:szCs w:val="22"/>
                <w:lang w:bidi="ar-MA"/>
              </w:rPr>
              <w:t>Compétences entrepreneuriales</w:t>
            </w:r>
            <w:r w:rsidR="008D652B" w:rsidRPr="00D2591C">
              <w:rPr>
                <w:b/>
                <w:bCs/>
                <w:i/>
                <w:iCs/>
                <w:color w:val="0000FF"/>
                <w:sz w:val="20"/>
                <w:szCs w:val="22"/>
                <w:lang w:bidi="ar-MA"/>
              </w:rPr>
              <w:t xml:space="preserve"> et éthiques du métier</w:t>
            </w:r>
            <w:r w:rsidRPr="00D2591C">
              <w:rPr>
                <w:i/>
                <w:iCs/>
                <w:color w:val="0000FF"/>
                <w:sz w:val="20"/>
                <w:szCs w:val="22"/>
                <w:lang w:bidi="ar-MA"/>
              </w:rPr>
              <w:t> : L’institution propose les enseignements</w:t>
            </w:r>
            <w:r w:rsidR="008D652B" w:rsidRPr="00D2591C">
              <w:rPr>
                <w:i/>
                <w:iCs/>
                <w:color w:val="0000FF"/>
                <w:sz w:val="20"/>
                <w:szCs w:val="22"/>
                <w:lang w:bidi="ar-MA"/>
              </w:rPr>
              <w:t xml:space="preserve"> pour le développement des soft</w:t>
            </w:r>
            <w:r w:rsidR="00F146F3">
              <w:rPr>
                <w:i/>
                <w:iCs/>
                <w:color w:val="0000FF"/>
                <w:sz w:val="20"/>
                <w:szCs w:val="22"/>
                <w:lang w:bidi="ar-MA"/>
              </w:rPr>
              <w:t xml:space="preserve"> </w:t>
            </w:r>
            <w:r w:rsidRPr="00D2591C">
              <w:rPr>
                <w:i/>
                <w:iCs/>
                <w:color w:val="0000FF"/>
                <w:sz w:val="20"/>
                <w:szCs w:val="22"/>
                <w:lang w:bidi="ar-MA"/>
              </w:rPr>
              <w:t>skills selon les besoins/spécificités de la formation :</w:t>
            </w:r>
            <w:r w:rsidR="002E68C4" w:rsidRPr="00D2591C">
              <w:rPr>
                <w:i/>
                <w:iCs/>
                <w:color w:val="0000FF"/>
                <w:sz w:val="20"/>
                <w:szCs w:val="22"/>
                <w:lang w:bidi="ar-MA"/>
              </w:rPr>
              <w:t xml:space="preserve"> culture entrepreneuriale</w:t>
            </w:r>
            <w:r w:rsidR="00B93F63" w:rsidRPr="00D2591C">
              <w:rPr>
                <w:i/>
                <w:iCs/>
                <w:color w:val="0000FF"/>
                <w:sz w:val="20"/>
                <w:szCs w:val="22"/>
                <w:lang w:bidi="ar-MA"/>
              </w:rPr>
              <w:t xml:space="preserve">, </w:t>
            </w:r>
            <w:r w:rsidRPr="00D2591C">
              <w:rPr>
                <w:i/>
                <w:iCs/>
                <w:color w:val="0000FF"/>
                <w:sz w:val="20"/>
                <w:szCs w:val="22"/>
                <w:lang w:bidi="ar-MA"/>
              </w:rPr>
              <w:t xml:space="preserve">développement personnel, coaching, </w:t>
            </w:r>
            <w:r w:rsidR="00B83070" w:rsidRPr="00D2591C">
              <w:rPr>
                <w:i/>
                <w:iCs/>
                <w:color w:val="0000FF"/>
                <w:sz w:val="20"/>
                <w:szCs w:val="22"/>
                <w:lang w:bidi="ar-MA"/>
              </w:rPr>
              <w:t xml:space="preserve">PNL, la communication orale </w:t>
            </w:r>
            <w:r w:rsidRPr="00D2591C">
              <w:rPr>
                <w:i/>
                <w:iCs/>
                <w:color w:val="0000FF"/>
                <w:sz w:val="20"/>
                <w:szCs w:val="22"/>
                <w:lang w:bidi="ar-MA"/>
              </w:rPr>
              <w:t xml:space="preserve">en milieu de travail, </w:t>
            </w:r>
            <w:r w:rsidR="00B83070" w:rsidRPr="00D2591C">
              <w:rPr>
                <w:i/>
                <w:iCs/>
                <w:color w:val="0000FF"/>
                <w:sz w:val="20"/>
                <w:szCs w:val="22"/>
                <w:lang w:bidi="ar-MA"/>
              </w:rPr>
              <w:t xml:space="preserve">prise de parole en public, </w:t>
            </w:r>
            <w:r w:rsidR="002E68C4" w:rsidRPr="00D2591C">
              <w:rPr>
                <w:i/>
                <w:iCs/>
                <w:color w:val="0000FF"/>
                <w:sz w:val="20"/>
                <w:szCs w:val="22"/>
                <w:lang w:bidi="ar-MA"/>
              </w:rPr>
              <w:t xml:space="preserve">confiance en soi, créativité, intelligence émotionnelle, </w:t>
            </w:r>
            <w:r w:rsidRPr="00D2591C">
              <w:rPr>
                <w:i/>
                <w:iCs/>
                <w:color w:val="0000FF"/>
                <w:sz w:val="20"/>
                <w:szCs w:val="22"/>
                <w:lang w:bidi="ar-MA"/>
              </w:rPr>
              <w:t xml:space="preserve">travail en équipe, capacité d’adaptation, développement personnel, gestion de carrière, gestion du stress, </w:t>
            </w:r>
            <w:r w:rsidR="008D652B" w:rsidRPr="00D2591C">
              <w:rPr>
                <w:i/>
                <w:iCs/>
                <w:color w:val="0000FF"/>
                <w:sz w:val="20"/>
                <w:szCs w:val="22"/>
                <w:lang w:bidi="ar-MA"/>
              </w:rPr>
              <w:t xml:space="preserve">gestion du temps, </w:t>
            </w:r>
            <w:r w:rsidR="002E68C4" w:rsidRPr="00D2591C">
              <w:rPr>
                <w:i/>
                <w:iCs/>
                <w:color w:val="0000FF"/>
                <w:sz w:val="20"/>
                <w:szCs w:val="22"/>
                <w:lang w:bidi="ar-MA"/>
              </w:rPr>
              <w:t xml:space="preserve">éthique professionnelle : dimension morale,  dimension éthique, </w:t>
            </w:r>
            <w:r w:rsidR="008D652B" w:rsidRPr="00D2591C">
              <w:rPr>
                <w:i/>
                <w:iCs/>
                <w:color w:val="0000FF"/>
                <w:sz w:val="20"/>
                <w:szCs w:val="22"/>
                <w:lang w:bidi="ar-MA"/>
              </w:rPr>
              <w:t>comportement, mise en situ</w:t>
            </w:r>
            <w:r w:rsidR="00F146F3">
              <w:rPr>
                <w:i/>
                <w:iCs/>
                <w:color w:val="0000FF"/>
                <w:sz w:val="20"/>
                <w:szCs w:val="22"/>
                <w:lang w:bidi="ar-MA"/>
              </w:rPr>
              <w:t>ation et prise de décision, etc.</w:t>
            </w:r>
          </w:p>
          <w:p w:rsidR="00A75550" w:rsidRPr="00D2591C" w:rsidRDefault="00A75550" w:rsidP="00A75550">
            <w:pPr>
              <w:pStyle w:val="Default"/>
              <w:rPr>
                <w:i/>
                <w:iCs/>
                <w:color w:val="0000FF"/>
                <w:sz w:val="20"/>
                <w:szCs w:val="22"/>
                <w:lang w:val="fr-FR" w:eastAsia="fr-FR" w:bidi="ar-MA"/>
              </w:rPr>
            </w:pPr>
          </w:p>
          <w:p w:rsidR="00A75550" w:rsidRPr="00D2591C" w:rsidRDefault="00A75550" w:rsidP="00A75550">
            <w:pPr>
              <w:pStyle w:val="Default"/>
              <w:rPr>
                <w:i/>
                <w:iCs/>
                <w:color w:val="0000FF"/>
                <w:sz w:val="20"/>
                <w:szCs w:val="22"/>
                <w:lang w:val="fr-FR" w:eastAsia="fr-FR" w:bidi="ar-MA"/>
              </w:rPr>
            </w:pPr>
            <w:r w:rsidRPr="00D2591C">
              <w:rPr>
                <w:i/>
                <w:iCs/>
                <w:color w:val="0000FF"/>
                <w:sz w:val="20"/>
                <w:szCs w:val="22"/>
                <w:lang w:val="fr-FR" w:eastAsia="fr-FR" w:bidi="ar-MA"/>
              </w:rPr>
              <w:t>La commission doit spécifier la répartition des catégories des unités transversales sur l’ensemble des semestres de la formation de la licence. Il est proposé à titre d’exemple la répartition suivante :</w:t>
            </w:r>
          </w:p>
          <w:p w:rsidR="00A75550" w:rsidRPr="00D2591C" w:rsidRDefault="00A75550" w:rsidP="00D2591C">
            <w:pPr>
              <w:pStyle w:val="Default"/>
              <w:numPr>
                <w:ilvl w:val="0"/>
                <w:numId w:val="25"/>
              </w:numPr>
              <w:ind w:left="284" w:hanging="284"/>
              <w:rPr>
                <w:i/>
                <w:iCs/>
                <w:color w:val="0000FF"/>
                <w:sz w:val="20"/>
                <w:szCs w:val="22"/>
                <w:lang w:val="fr-FR" w:eastAsia="fr-FR" w:bidi="ar-MA"/>
              </w:rPr>
            </w:pPr>
            <w:r w:rsidRPr="00D2591C">
              <w:rPr>
                <w:i/>
                <w:iCs/>
                <w:color w:val="0000FF"/>
                <w:sz w:val="20"/>
                <w:szCs w:val="22"/>
                <w:lang w:val="fr-FR" w:eastAsia="fr-FR" w:bidi="ar-MA"/>
              </w:rPr>
              <w:t>Semestre 1 : Langues étrangères et Compétences digitales</w:t>
            </w:r>
          </w:p>
          <w:p w:rsidR="00A75550" w:rsidRPr="00D2591C" w:rsidRDefault="00A75550" w:rsidP="00D2591C">
            <w:pPr>
              <w:pStyle w:val="Default"/>
              <w:numPr>
                <w:ilvl w:val="0"/>
                <w:numId w:val="25"/>
              </w:numPr>
              <w:ind w:left="284" w:hanging="284"/>
              <w:rPr>
                <w:i/>
                <w:iCs/>
                <w:color w:val="0000FF"/>
                <w:sz w:val="20"/>
                <w:szCs w:val="22"/>
                <w:lang w:val="fr-FR" w:eastAsia="fr-FR" w:bidi="ar-MA"/>
              </w:rPr>
            </w:pPr>
            <w:r w:rsidRPr="00D2591C">
              <w:rPr>
                <w:i/>
                <w:iCs/>
                <w:color w:val="0000FF"/>
                <w:sz w:val="20"/>
                <w:szCs w:val="22"/>
                <w:lang w:val="fr-FR" w:eastAsia="fr-FR" w:bidi="ar-MA"/>
              </w:rPr>
              <w:t>Semestre 2 : Langues étrangères et Compétences digitales</w:t>
            </w:r>
          </w:p>
          <w:p w:rsidR="00A75550" w:rsidRPr="00D2591C" w:rsidRDefault="00A75550" w:rsidP="00D2591C">
            <w:pPr>
              <w:pStyle w:val="Default"/>
              <w:numPr>
                <w:ilvl w:val="0"/>
                <w:numId w:val="25"/>
              </w:numPr>
              <w:ind w:left="284" w:hanging="284"/>
              <w:rPr>
                <w:i/>
                <w:iCs/>
                <w:color w:val="0000FF"/>
                <w:sz w:val="20"/>
                <w:szCs w:val="22"/>
                <w:lang w:val="fr-FR" w:eastAsia="fr-FR" w:bidi="ar-MA"/>
              </w:rPr>
            </w:pPr>
            <w:r w:rsidRPr="00D2591C">
              <w:rPr>
                <w:i/>
                <w:iCs/>
                <w:color w:val="0000FF"/>
                <w:sz w:val="20"/>
                <w:szCs w:val="22"/>
                <w:lang w:val="fr-FR" w:eastAsia="fr-FR" w:bidi="ar-MA"/>
              </w:rPr>
              <w:t>Semestre 3 : Langues étrangères&amp;Compétences entrepreneuriales</w:t>
            </w:r>
          </w:p>
          <w:p w:rsidR="00A75550" w:rsidRPr="00D2591C" w:rsidRDefault="00A75550" w:rsidP="00D2591C">
            <w:pPr>
              <w:pStyle w:val="Default"/>
              <w:numPr>
                <w:ilvl w:val="0"/>
                <w:numId w:val="25"/>
              </w:numPr>
              <w:ind w:left="284" w:hanging="284"/>
              <w:rPr>
                <w:i/>
                <w:iCs/>
                <w:color w:val="0000FF"/>
                <w:sz w:val="20"/>
                <w:szCs w:val="22"/>
                <w:lang w:val="fr-FR" w:eastAsia="fr-FR" w:bidi="ar-MA"/>
              </w:rPr>
            </w:pPr>
            <w:r w:rsidRPr="00D2591C">
              <w:rPr>
                <w:i/>
                <w:iCs/>
                <w:color w:val="0000FF"/>
                <w:sz w:val="20"/>
                <w:szCs w:val="22"/>
                <w:lang w:val="fr-FR" w:eastAsia="fr-FR" w:bidi="ar-MA"/>
              </w:rPr>
              <w:t>Semestre 4 : Langues étrangères&amp;Compétences entrepreneuriales</w:t>
            </w:r>
          </w:p>
          <w:p w:rsidR="00A75550" w:rsidRPr="00D2591C" w:rsidRDefault="00A75550" w:rsidP="00D2591C">
            <w:pPr>
              <w:pStyle w:val="Default"/>
              <w:numPr>
                <w:ilvl w:val="0"/>
                <w:numId w:val="25"/>
              </w:numPr>
              <w:ind w:left="284" w:hanging="284"/>
              <w:rPr>
                <w:i/>
                <w:iCs/>
                <w:color w:val="0000FF"/>
                <w:sz w:val="20"/>
                <w:szCs w:val="22"/>
                <w:lang w:val="fr-FR" w:eastAsia="fr-FR" w:bidi="ar-MA"/>
              </w:rPr>
            </w:pPr>
            <w:r w:rsidRPr="00D2591C">
              <w:rPr>
                <w:i/>
                <w:iCs/>
                <w:color w:val="0000FF"/>
                <w:sz w:val="20"/>
                <w:szCs w:val="22"/>
                <w:lang w:val="fr-FR" w:eastAsia="fr-FR" w:bidi="ar-MA"/>
              </w:rPr>
              <w:t>Semestre 5 : Langues étrangères&amp;Compétences entrepreneuriales</w:t>
            </w:r>
          </w:p>
          <w:p w:rsidR="00A75550" w:rsidRPr="00D2591C" w:rsidRDefault="00A75550" w:rsidP="00D2591C">
            <w:pPr>
              <w:pStyle w:val="Default"/>
              <w:numPr>
                <w:ilvl w:val="0"/>
                <w:numId w:val="25"/>
              </w:numPr>
              <w:ind w:left="284" w:hanging="284"/>
              <w:rPr>
                <w:i/>
                <w:iCs/>
                <w:color w:val="0000FF"/>
                <w:sz w:val="20"/>
                <w:szCs w:val="22"/>
                <w:lang w:val="fr-FR" w:eastAsia="fr-FR" w:bidi="ar-MA"/>
              </w:rPr>
            </w:pPr>
            <w:r w:rsidRPr="00D2591C">
              <w:rPr>
                <w:i/>
                <w:iCs/>
                <w:color w:val="0000FF"/>
                <w:sz w:val="20"/>
                <w:szCs w:val="22"/>
                <w:lang w:val="fr-FR" w:eastAsia="fr-FR" w:bidi="ar-MA"/>
              </w:rPr>
              <w:t>Semestre 6 : Langues étrangères&amp;Compétences entrepreneuriales</w:t>
            </w:r>
          </w:p>
          <w:p w:rsidR="00A75550" w:rsidRPr="00D2591C" w:rsidRDefault="00A75550" w:rsidP="00D2591C">
            <w:pPr>
              <w:tabs>
                <w:tab w:val="left" w:pos="3544"/>
              </w:tabs>
              <w:rPr>
                <w:i/>
                <w:iCs/>
                <w:color w:val="0000FF"/>
                <w:sz w:val="20"/>
                <w:szCs w:val="22"/>
                <w:lang w:bidi="ar-MA"/>
              </w:rPr>
            </w:pPr>
          </w:p>
        </w:tc>
      </w:tr>
    </w:tbl>
    <w:p w:rsidR="00A75550" w:rsidRPr="00DA69D3" w:rsidRDefault="00A75550">
      <w:pPr>
        <w:spacing w:before="0" w:after="0"/>
        <w:jc w:val="left"/>
        <w:rPr>
          <w:lang w:bidi="ar-MA"/>
        </w:rPr>
        <w:sectPr w:rsidR="00A75550" w:rsidRPr="00DA69D3" w:rsidSect="00861EA4">
          <w:pgSz w:w="11906" w:h="16838" w:code="9"/>
          <w:pgMar w:top="1134" w:right="851" w:bottom="1134" w:left="709" w:header="709" w:footer="709" w:gutter="0"/>
          <w:cols w:space="708"/>
          <w:docGrid w:linePitch="360"/>
        </w:sectPr>
      </w:pPr>
    </w:p>
    <w:p w:rsidR="008B19AB" w:rsidRDefault="008B19AB" w:rsidP="008B19AB">
      <w:pPr>
        <w:jc w:val="center"/>
        <w:rPr>
          <w:b/>
          <w:bCs/>
          <w:color w:val="800000"/>
          <w:sz w:val="28"/>
          <w:szCs w:val="28"/>
        </w:rPr>
      </w:pPr>
      <w:r w:rsidRPr="00B34DFB">
        <w:rPr>
          <w:b/>
          <w:bCs/>
          <w:color w:val="800000"/>
          <w:sz w:val="28"/>
          <w:szCs w:val="28"/>
        </w:rPr>
        <w:lastRenderedPageBreak/>
        <w:t xml:space="preserve">Semestre </w:t>
      </w:r>
      <w:r>
        <w:rPr>
          <w:b/>
          <w:bCs/>
          <w:color w:val="800000"/>
          <w:sz w:val="28"/>
          <w:szCs w:val="28"/>
        </w:rPr>
        <w:t>1</w:t>
      </w:r>
    </w:p>
    <w:p w:rsidR="00BA1583" w:rsidRDefault="00BA1583" w:rsidP="008B19AB">
      <w:pPr>
        <w:jc w:val="center"/>
        <w:rPr>
          <w:b/>
          <w:bCs/>
          <w:color w:val="800000"/>
          <w:sz w:val="28"/>
          <w:szCs w:val="28"/>
        </w:rPr>
      </w:pPr>
    </w:p>
    <w:tbl>
      <w:tblPr>
        <w:tblW w:w="0" w:type="auto"/>
        <w:tblInd w:w="55" w:type="dxa"/>
        <w:tblCellMar>
          <w:left w:w="70" w:type="dxa"/>
          <w:right w:w="70" w:type="dxa"/>
        </w:tblCellMar>
        <w:tblLook w:val="04A0"/>
      </w:tblPr>
      <w:tblGrid>
        <w:gridCol w:w="733"/>
        <w:gridCol w:w="2387"/>
        <w:gridCol w:w="1267"/>
        <w:gridCol w:w="1267"/>
        <w:gridCol w:w="1768"/>
        <w:gridCol w:w="788"/>
        <w:gridCol w:w="554"/>
        <w:gridCol w:w="464"/>
        <w:gridCol w:w="882"/>
        <w:gridCol w:w="931"/>
        <w:gridCol w:w="697"/>
        <w:gridCol w:w="495"/>
        <w:gridCol w:w="429"/>
        <w:gridCol w:w="1078"/>
        <w:gridCol w:w="915"/>
      </w:tblGrid>
      <w:tr w:rsidR="008B19AB" w:rsidRPr="008B19AB" w:rsidTr="008B19AB">
        <w:trPr>
          <w:trHeight w:val="315"/>
        </w:trPr>
        <w:tc>
          <w:tcPr>
            <w:tcW w:w="0" w:type="auto"/>
            <w:tcBorders>
              <w:top w:val="single" w:sz="12" w:space="0" w:color="auto"/>
              <w:left w:val="single" w:sz="12" w:space="0" w:color="auto"/>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N°</w:t>
            </w:r>
          </w:p>
        </w:tc>
        <w:tc>
          <w:tcPr>
            <w:tcW w:w="0" w:type="auto"/>
            <w:tcBorders>
              <w:top w:val="single" w:sz="12" w:space="0" w:color="auto"/>
              <w:left w:val="nil"/>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Unité d'enseignement (UE) / Compétences</w:t>
            </w:r>
          </w:p>
        </w:tc>
        <w:tc>
          <w:tcPr>
            <w:tcW w:w="0" w:type="auto"/>
            <w:gridSpan w:val="2"/>
            <w:tcBorders>
              <w:top w:val="single" w:sz="12" w:space="0" w:color="auto"/>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Code de l'UE</w:t>
            </w:r>
          </w:p>
        </w:tc>
        <w:tc>
          <w:tcPr>
            <w:tcW w:w="0" w:type="auto"/>
            <w:tcBorders>
              <w:top w:val="single" w:sz="12" w:space="0" w:color="auto"/>
              <w:left w:val="nil"/>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Elément constitutif d'UE (ECUE)</w:t>
            </w:r>
          </w:p>
        </w:tc>
        <w:tc>
          <w:tcPr>
            <w:tcW w:w="0" w:type="auto"/>
            <w:gridSpan w:val="4"/>
            <w:tcBorders>
              <w:top w:val="single" w:sz="12" w:space="0" w:color="auto"/>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Volume des heures de formation présentielle</w:t>
            </w:r>
          </w:p>
        </w:tc>
        <w:tc>
          <w:tcPr>
            <w:tcW w:w="0" w:type="auto"/>
            <w:gridSpan w:val="2"/>
            <w:tcBorders>
              <w:top w:val="single" w:sz="12" w:space="0" w:color="auto"/>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Nombre de Crédits accordés</w:t>
            </w:r>
          </w:p>
        </w:tc>
        <w:tc>
          <w:tcPr>
            <w:tcW w:w="0" w:type="auto"/>
            <w:gridSpan w:val="2"/>
            <w:tcBorders>
              <w:top w:val="single" w:sz="12" w:space="0" w:color="auto"/>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Coefficients</w:t>
            </w:r>
          </w:p>
        </w:tc>
        <w:tc>
          <w:tcPr>
            <w:tcW w:w="0" w:type="auto"/>
            <w:gridSpan w:val="2"/>
            <w:tcBorders>
              <w:top w:val="single" w:sz="12" w:space="0" w:color="auto"/>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Modalité d’évaluation</w:t>
            </w:r>
          </w:p>
        </w:tc>
      </w:tr>
      <w:tr w:rsidR="008B19AB" w:rsidRPr="008B19AB" w:rsidTr="008B19AB">
        <w:trPr>
          <w:trHeight w:val="450"/>
        </w:trPr>
        <w:tc>
          <w:tcPr>
            <w:tcW w:w="0" w:type="auto"/>
            <w:tcBorders>
              <w:top w:val="nil"/>
              <w:left w:val="single" w:sz="12" w:space="0" w:color="auto"/>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gridSpan w:val="2"/>
            <w:tcBorders>
              <w:top w:val="nil"/>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(Fondamentale / Transversale / Optionnelle)</w:t>
            </w:r>
          </w:p>
        </w:tc>
        <w:tc>
          <w:tcPr>
            <w:tcW w:w="0" w:type="auto"/>
            <w:tcBorders>
              <w:top w:val="nil"/>
              <w:left w:val="nil"/>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gridSpan w:val="4"/>
            <w:tcBorders>
              <w:top w:val="nil"/>
              <w:left w:val="nil"/>
              <w:bottom w:val="single" w:sz="12" w:space="0" w:color="auto"/>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(14 semaines)</w:t>
            </w:r>
          </w:p>
        </w:tc>
        <w:tc>
          <w:tcPr>
            <w:tcW w:w="0" w:type="auto"/>
            <w:tcBorders>
              <w:top w:val="nil"/>
              <w:left w:val="nil"/>
              <w:bottom w:val="single" w:sz="12" w:space="0" w:color="auto"/>
              <w:right w:val="nil"/>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r>
      <w:tr w:rsidR="007E2856" w:rsidRPr="008B19AB" w:rsidTr="008B19AB">
        <w:trPr>
          <w:trHeight w:val="495"/>
        </w:trPr>
        <w:tc>
          <w:tcPr>
            <w:tcW w:w="0" w:type="auto"/>
            <w:tcBorders>
              <w:top w:val="nil"/>
              <w:left w:val="single" w:sz="12" w:space="0" w:color="auto"/>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8B19AB" w:rsidRPr="008B19AB" w:rsidRDefault="008B19AB" w:rsidP="008B19AB">
            <w:pPr>
              <w:spacing w:before="0" w:after="0"/>
              <w:jc w:val="left"/>
              <w:rPr>
                <w:rFonts w:cs="Times New Roman"/>
                <w:color w:val="000000"/>
                <w:szCs w:val="22"/>
                <w:lang w:bidi="ar-SA"/>
              </w:rPr>
            </w:pPr>
            <w:r w:rsidRPr="008B19AB">
              <w:rPr>
                <w:rFonts w:cs="Times New Roman"/>
                <w:color w:val="000000"/>
                <w:szCs w:val="22"/>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color w:val="000000"/>
                <w:szCs w:val="22"/>
                <w:lang w:bidi="ar-SA"/>
              </w:rPr>
            </w:pPr>
            <w:r w:rsidRPr="008B19AB">
              <w:rPr>
                <w:rFonts w:cs="Times New Roman"/>
                <w:color w:val="000000"/>
                <w:szCs w:val="22"/>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Cours</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TD</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TP</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Autres</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ECUE</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UE</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ECUE</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UE</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Contrôle continu</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Régime mixte</w:t>
            </w:r>
          </w:p>
        </w:tc>
      </w:tr>
      <w:tr w:rsidR="008F1FF6" w:rsidRPr="008B19AB" w:rsidTr="00547D0B">
        <w:trPr>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hint="cs"/>
                <w:b/>
                <w:bCs/>
                <w:color w:val="000000"/>
                <w:sz w:val="16"/>
                <w:szCs w:val="16"/>
                <w:rtl/>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5972CD" w:rsidRDefault="008F1FF6" w:rsidP="008B19AB">
            <w:pPr>
              <w:spacing w:before="0" w:after="0"/>
              <w:rPr>
                <w:rFonts w:ascii="Sakkal Majalla" w:hAnsi="Sakkal Majalla" w:cs="Sakkal Majalla"/>
                <w:color w:val="000000"/>
                <w:sz w:val="24"/>
                <w:lang w:bidi="ar-SA"/>
              </w:rPr>
            </w:pPr>
            <w:r w:rsidRPr="005972CD">
              <w:rPr>
                <w:rFonts w:ascii="Sakkal Majalla" w:hAnsi="Sakkal Majalla" w:cs="Sakkal Majalla"/>
                <w:color w:val="000000"/>
                <w:sz w:val="24"/>
                <w:lang w:bidi="ar-SA"/>
              </w:rPr>
              <w:t>UE</w:t>
            </w:r>
            <w:r>
              <w:rPr>
                <w:rFonts w:ascii="Sakkal Majalla" w:hAnsi="Sakkal Majalla" w:cs="Sakkal Majalla"/>
                <w:color w:val="000000"/>
                <w:sz w:val="24"/>
                <w:lang w:bidi="ar-SA"/>
              </w:rPr>
              <w:t>F</w:t>
            </w:r>
            <w:r w:rsidRPr="005972CD">
              <w:rPr>
                <w:rFonts w:ascii="Sakkal Majalla" w:hAnsi="Sakkal Majalla" w:cs="Sakkal Majalla"/>
                <w:color w:val="000000"/>
                <w:sz w:val="24"/>
                <w:lang w:bidi="ar-SA"/>
              </w:rPr>
              <w:t> :</w:t>
            </w:r>
            <w:r w:rsidRPr="005972CD">
              <w:rPr>
                <w:rFonts w:ascii="Sakkal Majalla" w:hAnsi="Sakkal Majalla" w:cs="Sakkal Majalla"/>
                <w:color w:val="000000"/>
                <w:sz w:val="24"/>
                <w:rtl/>
                <w:lang w:bidi="ar-SA"/>
              </w:rPr>
              <w:t>تاريخ الفلسفة 1</w:t>
            </w:r>
            <w:r w:rsidRPr="005972CD">
              <w:rPr>
                <w:rFonts w:ascii="Sakkal Majalla" w:hAnsi="Sakkal Majalla" w:cs="Sakkal Majalla"/>
                <w:color w:val="000000"/>
                <w:sz w:val="24"/>
                <w:lang w:bidi="ar-SA"/>
              </w:rPr>
              <w:t xml:space="preserve">  </w:t>
            </w:r>
          </w:p>
        </w:tc>
        <w:tc>
          <w:tcPr>
            <w:tcW w:w="0" w:type="auto"/>
            <w:vMerge w:val="restart"/>
            <w:tcBorders>
              <w:top w:val="nil"/>
              <w:left w:val="nil"/>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32"/>
                <w:lang w:bidi="ar-SA"/>
              </w:rPr>
            </w:pPr>
            <w:r w:rsidRPr="005972CD">
              <w:rPr>
                <w:rFonts w:ascii="Sakkal Majalla" w:hAnsi="Sakkal Majalla" w:cs="Sakkal Majalla"/>
                <w:color w:val="000000"/>
                <w:szCs w:val="32"/>
                <w:lang w:bidi="ar-SA"/>
              </w:rPr>
              <w:t>UEF110</w:t>
            </w:r>
          </w:p>
          <w:p w:rsidR="008F1FF6" w:rsidRPr="005972CD" w:rsidRDefault="008F1FF6" w:rsidP="004F6962">
            <w:pPr>
              <w:jc w:val="left"/>
              <w:rPr>
                <w:rFonts w:ascii="Sakkal Majalla" w:hAnsi="Sakkal Majalla" w:cs="Sakkal Majalla"/>
                <w:color w:val="000000"/>
                <w:szCs w:val="32"/>
                <w:lang w:bidi="ar-SA"/>
              </w:rPr>
            </w:pPr>
            <w:r w:rsidRPr="005972CD">
              <w:rPr>
                <w:rFonts w:ascii="Sakkal Majalla" w:hAnsi="Sakkal Majalla" w:cs="Sakkal Majalla"/>
                <w:color w:val="000000"/>
                <w:szCs w:val="3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0B0D11" w:rsidRDefault="008F1FF6" w:rsidP="004F6962">
            <w:pPr>
              <w:spacing w:before="0" w:after="0"/>
              <w:jc w:val="left"/>
              <w:rPr>
                <w:rFonts w:ascii="Sakkal Majalla" w:hAnsi="Sakkal Majalla" w:cs="Sakkal Majalla"/>
                <w:color w:val="000000"/>
                <w:szCs w:val="22"/>
                <w:lang w:bidi="ar-SA"/>
              </w:rPr>
            </w:pPr>
            <w:r w:rsidRPr="000B0D11">
              <w:rPr>
                <w:rFonts w:ascii="Sakkal Majalla" w:hAnsi="Sakkal Majalla" w:cs="Sakkal Majalla"/>
                <w:color w:val="000000"/>
                <w:szCs w:val="22"/>
                <w:lang w:bidi="ar-SA"/>
              </w:rPr>
              <w:t>UEF111</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bidi/>
              <w:spacing w:before="0" w:after="0"/>
              <w:jc w:val="left"/>
              <w:rPr>
                <w:rFonts w:ascii="Sakkal Majalla" w:hAnsi="Sakkal Majalla" w:cs="Sakkal Majalla"/>
                <w:b/>
                <w:bCs/>
                <w:color w:val="000000"/>
                <w:sz w:val="16"/>
                <w:szCs w:val="22"/>
                <w:lang w:bidi="ar-SA"/>
              </w:rPr>
            </w:pPr>
            <w:r w:rsidRPr="00BA1583">
              <w:rPr>
                <w:rFonts w:ascii="Sakkal Majalla" w:hAnsi="Sakkal Majalla" w:cs="Sakkal Majalla" w:hint="cs"/>
                <w:b/>
                <w:bCs/>
                <w:color w:val="000000"/>
                <w:sz w:val="16"/>
                <w:szCs w:val="22"/>
                <w:rtl/>
              </w:rPr>
              <w:t>مدخل إلى تاريخ الفلسفة</w:t>
            </w:r>
          </w:p>
        </w:tc>
        <w:tc>
          <w:tcPr>
            <w:tcW w:w="0" w:type="auto"/>
            <w:tcBorders>
              <w:top w:val="nil"/>
              <w:left w:val="nil"/>
              <w:bottom w:val="single" w:sz="4"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szCs w:val="22"/>
                <w:lang w:bidi="ar-SA"/>
              </w:rPr>
            </w:pPr>
            <w:r w:rsidRPr="007E2856">
              <w:rPr>
                <w:rFonts w:cs="Times New Roman" w:hint="cs"/>
                <w:szCs w:val="22"/>
                <w:rtl/>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color w:val="00B050"/>
                <w:szCs w:val="22"/>
                <w:lang w:bidi="ar-SA"/>
              </w:rPr>
            </w:pPr>
            <w:r w:rsidRPr="007E2856">
              <w:rPr>
                <w:rFonts w:cs="Times New Roman" w:hint="cs"/>
                <w:color w:val="00B050"/>
                <w:szCs w:val="22"/>
                <w:rtl/>
                <w:lang w:bidi="ar-SA"/>
              </w:rPr>
              <w:t>4</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r w:rsidRPr="007E2856">
              <w:rPr>
                <w:rFonts w:cs="Times New Roman" w:hint="cs"/>
                <w:b/>
                <w:bCs/>
                <w:color w:val="00B050"/>
                <w:szCs w:val="22"/>
                <w:rtl/>
                <w:lang w:bidi="ar-SA"/>
              </w:rPr>
              <w:t>7</w:t>
            </w:r>
          </w:p>
          <w:p w:rsidR="008F1FF6" w:rsidRPr="007E2856" w:rsidRDefault="008F1FF6" w:rsidP="008B19AB">
            <w:pPr>
              <w:jc w:val="right"/>
              <w:rPr>
                <w:rFonts w:cs="Times New Roman"/>
                <w:szCs w:val="22"/>
                <w:lang w:bidi="ar-SA"/>
              </w:rPr>
            </w:pPr>
            <w:r w:rsidRPr="007E2856">
              <w:rPr>
                <w:rFonts w:cs="Times New Roman"/>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r w:rsidRPr="007E2856">
              <w:rPr>
                <w:rFonts w:cs="Times New Roman" w:hint="cs"/>
                <w:b/>
                <w:bCs/>
                <w:color w:val="00B050"/>
                <w:szCs w:val="22"/>
                <w:rtl/>
              </w:rPr>
              <w:t>2</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FC19A7">
            <w:pPr>
              <w:spacing w:before="0" w:after="0"/>
              <w:jc w:val="right"/>
              <w:rPr>
                <w:rFonts w:cs="Times New Roman"/>
                <w:b/>
                <w:bCs/>
                <w:color w:val="00B050"/>
                <w:szCs w:val="22"/>
                <w:lang w:bidi="ar-SA"/>
              </w:rPr>
            </w:pPr>
            <w:r w:rsidRPr="007E2856">
              <w:rPr>
                <w:rFonts w:cs="Times New Roman" w:hint="cs"/>
                <w:b/>
                <w:bCs/>
                <w:color w:val="00B050"/>
                <w:szCs w:val="22"/>
                <w:rtl/>
                <w:lang w:bidi="ar-SA"/>
              </w:rPr>
              <w:t>3.5</w:t>
            </w:r>
          </w:p>
          <w:p w:rsidR="008F1FF6" w:rsidRPr="007E2856" w:rsidRDefault="008F1FF6" w:rsidP="008B19AB">
            <w:pPr>
              <w:jc w:val="right"/>
              <w:rPr>
                <w:rFonts w:cs="Times New Roman"/>
                <w:szCs w:val="22"/>
                <w:lang w:bidi="ar-SA"/>
              </w:rPr>
            </w:pPr>
            <w:r w:rsidRPr="007E2856">
              <w:rPr>
                <w:rFonts w:cs="Times New Roman"/>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vMerge w:val="restart"/>
            <w:tcBorders>
              <w:top w:val="nil"/>
              <w:left w:val="nil"/>
              <w:right w:val="single" w:sz="12" w:space="0" w:color="auto"/>
            </w:tcBorders>
            <w:shd w:val="clear" w:color="auto" w:fill="auto"/>
            <w:vAlign w:val="bottom"/>
            <w:hideMark/>
          </w:tcPr>
          <w:p w:rsidR="008F1FF6" w:rsidRPr="00BA1583" w:rsidRDefault="008F1FF6" w:rsidP="008B19AB">
            <w:pPr>
              <w:jc w:val="right"/>
              <w:rPr>
                <w:rFonts w:cs="Times New Roman"/>
                <w:color w:val="000000"/>
                <w:szCs w:val="22"/>
                <w:lang w:bidi="ar-SA"/>
              </w:rPr>
            </w:pPr>
            <w:r>
              <w:rPr>
                <w:rFonts w:cs="Times New Roman"/>
                <w:color w:val="000000"/>
                <w:szCs w:val="22"/>
                <w:lang w:bidi="ar-SA"/>
              </w:rPr>
              <w:t>x</w:t>
            </w:r>
          </w:p>
        </w:tc>
      </w:tr>
      <w:tr w:rsidR="008F1FF6" w:rsidRPr="008B19AB" w:rsidTr="00547D0B">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3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0B0D11" w:rsidRDefault="008F1FF6" w:rsidP="004F6962">
            <w:pPr>
              <w:spacing w:before="0" w:after="0"/>
              <w:jc w:val="left"/>
              <w:rPr>
                <w:rFonts w:ascii="Sakkal Majalla" w:hAnsi="Sakkal Majalla" w:cs="Sakkal Majalla"/>
                <w:color w:val="000000"/>
                <w:szCs w:val="22"/>
                <w:lang w:bidi="ar-SA"/>
              </w:rPr>
            </w:pPr>
            <w:r w:rsidRPr="000B0D11">
              <w:rPr>
                <w:rFonts w:ascii="Sakkal Majalla" w:hAnsi="Sakkal Majalla" w:cs="Sakkal Majalla"/>
                <w:color w:val="000000"/>
                <w:szCs w:val="22"/>
                <w:lang w:bidi="ar-SA"/>
              </w:rPr>
              <w:t>UEF112</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bidi/>
              <w:spacing w:before="0" w:after="0"/>
              <w:jc w:val="left"/>
              <w:rPr>
                <w:rFonts w:ascii="Sakkal Majalla" w:hAnsi="Sakkal Majalla" w:cs="Sakkal Majalla"/>
                <w:b/>
                <w:bCs/>
                <w:color w:val="000000"/>
                <w:sz w:val="16"/>
                <w:szCs w:val="22"/>
                <w:lang w:bidi="ar-SA"/>
              </w:rPr>
            </w:pPr>
            <w:r w:rsidRPr="00BA1583">
              <w:rPr>
                <w:rFonts w:ascii="Sakkal Majalla" w:hAnsi="Sakkal Majalla" w:cs="Sakkal Majalla" w:hint="cs"/>
                <w:b/>
                <w:bCs/>
                <w:color w:val="000000"/>
                <w:sz w:val="16"/>
                <w:szCs w:val="22"/>
                <w:rtl/>
              </w:rPr>
              <w:t>أثر فلسفي حديث</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Pr>
                <w:rFonts w:cs="Times New Roman"/>
                <w:color w:val="000000"/>
                <w:szCs w:val="22"/>
                <w:lang w:bidi="ar-SA"/>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3</w:t>
            </w: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szCs w:val="22"/>
                <w:lang w:bidi="ar-SA"/>
              </w:rPr>
            </w:pPr>
            <w:r w:rsidRPr="007E2856">
              <w:rPr>
                <w:rFonts w:cs="Times New Roman"/>
                <w:szCs w:val="22"/>
                <w:lang w:bidi="ar-SA"/>
              </w:rPr>
              <w:t>1.5</w:t>
            </w: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vMerge/>
            <w:tcBorders>
              <w:left w:val="nil"/>
              <w:bottom w:val="single" w:sz="12" w:space="0" w:color="auto"/>
              <w:right w:val="single" w:sz="12"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p>
        </w:tc>
      </w:tr>
      <w:tr w:rsidR="008F1FF6" w:rsidRPr="008B19AB" w:rsidTr="00C71BDB">
        <w:trPr>
          <w:cantSplit/>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UE </w:t>
            </w:r>
            <w:r>
              <w:rPr>
                <w:rFonts w:ascii="Sakkal Majalla" w:hAnsi="Sakkal Majalla" w:cs="Sakkal Majalla"/>
                <w:color w:val="000000"/>
                <w:sz w:val="24"/>
                <w:lang w:bidi="ar-SA"/>
              </w:rPr>
              <w:t>F</w:t>
            </w:r>
            <w:r w:rsidRPr="005972CD">
              <w:rPr>
                <w:rFonts w:ascii="Sakkal Majalla" w:hAnsi="Sakkal Majalla" w:cs="Sakkal Majalla"/>
                <w:color w:val="000000"/>
                <w:sz w:val="24"/>
                <w:rtl/>
                <w:lang w:bidi="ar-SA"/>
              </w:rPr>
              <w:t>فلسفة عامة 1</w:t>
            </w:r>
            <w:r w:rsidRPr="005972CD">
              <w:rPr>
                <w:rFonts w:ascii="Sakkal Majalla" w:hAnsi="Sakkal Majalla" w:cs="Sakkal Majalla"/>
                <w:color w:val="000000"/>
                <w:sz w:val="24"/>
                <w:lang w:bidi="ar-SA"/>
              </w:rPr>
              <w:t>:</w:t>
            </w:r>
          </w:p>
        </w:tc>
        <w:tc>
          <w:tcPr>
            <w:tcW w:w="0" w:type="auto"/>
            <w:vMerge w:val="restart"/>
            <w:tcBorders>
              <w:top w:val="nil"/>
              <w:left w:val="nil"/>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32"/>
                <w:lang w:bidi="ar-SA"/>
              </w:rPr>
            </w:pPr>
            <w:r w:rsidRPr="005972CD">
              <w:rPr>
                <w:rFonts w:ascii="Sakkal Majalla" w:hAnsi="Sakkal Majalla" w:cs="Sakkal Majalla"/>
                <w:color w:val="000000"/>
                <w:szCs w:val="32"/>
                <w:lang w:bidi="ar-SA"/>
              </w:rPr>
              <w:t>UEF</w:t>
            </w:r>
            <w:r>
              <w:rPr>
                <w:rFonts w:ascii="Sakkal Majalla" w:hAnsi="Sakkal Majalla" w:cs="Sakkal Majalla" w:hint="cs"/>
                <w:color w:val="000000"/>
                <w:szCs w:val="22"/>
                <w:rtl/>
                <w:lang w:bidi="ar-SA"/>
              </w:rPr>
              <w:t>120</w:t>
            </w:r>
          </w:p>
          <w:p w:rsidR="008F1FF6" w:rsidRPr="005972CD" w:rsidRDefault="008F1FF6" w:rsidP="004F6962">
            <w:pPr>
              <w:jc w:val="left"/>
              <w:rPr>
                <w:rFonts w:ascii="Sakkal Majalla" w:hAnsi="Sakkal Majalla" w:cs="Sakkal Majalla"/>
                <w:color w:val="000000"/>
                <w:szCs w:val="32"/>
                <w:lang w:bidi="ar-SA"/>
              </w:rPr>
            </w:pPr>
            <w:r w:rsidRPr="005972CD">
              <w:rPr>
                <w:rFonts w:ascii="Sakkal Majalla" w:hAnsi="Sakkal Majalla" w:cs="Sakkal Majalla"/>
                <w:color w:val="000000"/>
                <w:szCs w:val="3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0B0D11" w:rsidRDefault="008F1FF6" w:rsidP="004F6962">
            <w:pPr>
              <w:spacing w:before="0" w:after="0"/>
              <w:jc w:val="left"/>
              <w:rPr>
                <w:rFonts w:ascii="Sakkal Majalla" w:hAnsi="Sakkal Majalla" w:cs="Sakkal Majalla"/>
                <w:color w:val="000000"/>
                <w:szCs w:val="22"/>
                <w:lang w:bidi="ar-SA"/>
              </w:rPr>
            </w:pPr>
            <w:r w:rsidRPr="000B0D11">
              <w:rPr>
                <w:rFonts w:ascii="Sakkal Majalla" w:hAnsi="Sakkal Majalla" w:cs="Sakkal Majalla"/>
                <w:color w:val="000000"/>
                <w:szCs w:val="22"/>
                <w:lang w:bidi="ar-SA"/>
              </w:rPr>
              <w:t>UEF121</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bidi/>
              <w:spacing w:before="0" w:after="0"/>
              <w:jc w:val="left"/>
              <w:rPr>
                <w:rFonts w:ascii="Sakkal Majalla" w:hAnsi="Sakkal Majalla" w:cs="Sakkal Majalla"/>
                <w:b/>
                <w:bCs/>
                <w:color w:val="000000"/>
                <w:sz w:val="16"/>
                <w:szCs w:val="22"/>
                <w:lang w:bidi="ar-SA"/>
              </w:rPr>
            </w:pPr>
            <w:r w:rsidRPr="00BA1583">
              <w:rPr>
                <w:rFonts w:ascii="Sakkal Majalla" w:hAnsi="Sakkal Majalla" w:cs="Sakkal Majalla" w:hint="cs"/>
                <w:b/>
                <w:bCs/>
                <w:color w:val="000000"/>
                <w:sz w:val="16"/>
                <w:szCs w:val="22"/>
                <w:rtl/>
              </w:rPr>
              <w:t xml:space="preserve">مسألة فلسفية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Pr>
                <w:rFonts w:cs="Times New Roman"/>
                <w:color w:val="000000"/>
                <w:szCs w:val="22"/>
                <w:lang w:bidi="ar-SA"/>
              </w:rPr>
              <w:t>3</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8B19AB">
            <w:pPr>
              <w:jc w:val="right"/>
              <w:rPr>
                <w:rFonts w:cs="Times New Roman"/>
                <w:szCs w:val="22"/>
                <w:lang w:bidi="ar-SA"/>
              </w:rPr>
            </w:pPr>
            <w:r w:rsidRPr="007E2856">
              <w:rPr>
                <w:rFonts w:cs="Times New Roman" w:hint="cs"/>
                <w:szCs w:val="22"/>
                <w:rtl/>
                <w:lang w:bidi="ar-SA"/>
              </w:rPr>
              <w:t>6</w:t>
            </w:r>
          </w:p>
        </w:tc>
        <w:tc>
          <w:tcPr>
            <w:tcW w:w="0" w:type="auto"/>
            <w:tcBorders>
              <w:top w:val="nil"/>
              <w:left w:val="nil"/>
              <w:bottom w:val="single" w:sz="4"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szCs w:val="22"/>
                <w:lang w:bidi="ar-SA"/>
              </w:rPr>
            </w:pPr>
            <w:r w:rsidRPr="007E2856">
              <w:rPr>
                <w:rFonts w:cs="Times New Roman"/>
                <w:szCs w:val="22"/>
              </w:rPr>
              <w:t>1.5</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C9223A">
            <w:pPr>
              <w:spacing w:before="0" w:after="0"/>
              <w:jc w:val="right"/>
              <w:rPr>
                <w:rFonts w:cs="Times New Roman"/>
                <w:szCs w:val="22"/>
                <w:lang w:bidi="ar-SA"/>
              </w:rPr>
            </w:pPr>
            <w:r w:rsidRPr="007E2856">
              <w:rPr>
                <w:rFonts w:cs="Times New Roman" w:hint="cs"/>
                <w:szCs w:val="22"/>
                <w:rtl/>
                <w:lang w:bidi="ar-SA"/>
              </w:rPr>
              <w:t>3</w:t>
            </w:r>
          </w:p>
          <w:p w:rsidR="008F1FF6" w:rsidRPr="007E2856" w:rsidRDefault="008F1FF6" w:rsidP="008B19AB">
            <w:pPr>
              <w:jc w:val="right"/>
              <w:rPr>
                <w:rFonts w:cs="Times New Roman"/>
                <w:szCs w:val="22"/>
                <w:lang w:bidi="ar-SA"/>
              </w:rPr>
            </w:pPr>
            <w:r w:rsidRPr="007E2856">
              <w:rPr>
                <w:rFonts w:cs="Times New Roman"/>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vMerge w:val="restart"/>
            <w:tcBorders>
              <w:top w:val="nil"/>
              <w:left w:val="nil"/>
              <w:right w:val="single" w:sz="12" w:space="0" w:color="auto"/>
            </w:tcBorders>
            <w:shd w:val="clear" w:color="auto" w:fill="auto"/>
            <w:vAlign w:val="bottom"/>
            <w:hideMark/>
          </w:tcPr>
          <w:p w:rsidR="008F1FF6" w:rsidRPr="00BA1583" w:rsidRDefault="008F1FF6" w:rsidP="008B19AB">
            <w:pPr>
              <w:jc w:val="right"/>
              <w:rPr>
                <w:rFonts w:cs="Times New Roman"/>
                <w:color w:val="000000"/>
                <w:szCs w:val="22"/>
                <w:lang w:bidi="ar-SA"/>
              </w:rPr>
            </w:pPr>
            <w:r>
              <w:rPr>
                <w:rFonts w:cs="Times New Roman"/>
                <w:color w:val="000000"/>
                <w:szCs w:val="22"/>
                <w:lang w:bidi="ar-SA"/>
              </w:rPr>
              <w:t>x</w:t>
            </w:r>
          </w:p>
        </w:tc>
      </w:tr>
      <w:tr w:rsidR="008F1FF6" w:rsidRPr="008B19AB" w:rsidTr="00C71BDB">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3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0B0D11" w:rsidRDefault="008F1FF6" w:rsidP="004F6962">
            <w:pPr>
              <w:spacing w:before="0" w:after="0"/>
              <w:jc w:val="left"/>
              <w:rPr>
                <w:rFonts w:ascii="Sakkal Majalla" w:hAnsi="Sakkal Majalla" w:cs="Sakkal Majalla"/>
                <w:color w:val="000000"/>
                <w:szCs w:val="22"/>
                <w:lang w:bidi="ar-SA"/>
              </w:rPr>
            </w:pPr>
            <w:r w:rsidRPr="000B0D11">
              <w:rPr>
                <w:rFonts w:ascii="Sakkal Majalla" w:hAnsi="Sakkal Majalla" w:cs="Sakkal Majalla"/>
                <w:color w:val="000000"/>
                <w:szCs w:val="22"/>
                <w:lang w:bidi="ar-SA"/>
              </w:rPr>
              <w:t>UEF122</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bidi/>
              <w:spacing w:before="0" w:after="0"/>
              <w:jc w:val="left"/>
              <w:rPr>
                <w:rFonts w:ascii="Sakkal Majalla" w:hAnsi="Sakkal Majalla" w:cs="Sakkal Majalla"/>
                <w:b/>
                <w:bCs/>
                <w:color w:val="000000"/>
                <w:sz w:val="16"/>
                <w:szCs w:val="22"/>
                <w:lang w:bidi="ar-SA"/>
              </w:rPr>
            </w:pPr>
            <w:r w:rsidRPr="00BA1583">
              <w:rPr>
                <w:rFonts w:ascii="Sakkal Majalla" w:hAnsi="Sakkal Majalla" w:cs="Sakkal Majalla" w:hint="cs"/>
                <w:b/>
                <w:bCs/>
                <w:color w:val="000000"/>
                <w:sz w:val="16"/>
                <w:szCs w:val="22"/>
                <w:rtl/>
              </w:rPr>
              <w:t>دراسة مفهوم</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Pr>
                <w:rFonts w:cs="Times New Roman"/>
                <w:color w:val="000000"/>
                <w:szCs w:val="22"/>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szCs w:val="22"/>
                <w:lang w:bidi="ar-SA"/>
              </w:rPr>
            </w:pPr>
            <w:r w:rsidRPr="007E2856">
              <w:rPr>
                <w:rFonts w:cs="Times New Roman" w:hint="cs"/>
                <w:szCs w:val="22"/>
                <w:rtl/>
                <w:lang w:bidi="ar-SA"/>
              </w:rPr>
              <w:t>3</w:t>
            </w: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szCs w:val="22"/>
                <w:lang w:bidi="ar-SA"/>
              </w:rPr>
            </w:pPr>
            <w:r w:rsidRPr="007E2856">
              <w:rPr>
                <w:rFonts w:cs="Times New Roman" w:hint="cs"/>
                <w:szCs w:val="22"/>
                <w:rtl/>
              </w:rPr>
              <w:t>1.5</w:t>
            </w:r>
          </w:p>
        </w:tc>
        <w:tc>
          <w:tcPr>
            <w:tcW w:w="0" w:type="auto"/>
            <w:vMerge/>
            <w:tcBorders>
              <w:left w:val="nil"/>
              <w:bottom w:val="single" w:sz="12"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vMerge/>
            <w:tcBorders>
              <w:left w:val="nil"/>
              <w:bottom w:val="single" w:sz="12" w:space="0" w:color="auto"/>
              <w:right w:val="single" w:sz="12"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p>
        </w:tc>
      </w:tr>
      <w:tr w:rsidR="008F1FF6" w:rsidRPr="008B19AB" w:rsidTr="00793E6B">
        <w:trPr>
          <w:cantSplit/>
          <w:trHeight w:val="315"/>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3</w:t>
            </w:r>
          </w:p>
        </w:tc>
        <w:tc>
          <w:tcPr>
            <w:tcW w:w="0" w:type="auto"/>
            <w:tcBorders>
              <w:top w:val="nil"/>
              <w:left w:val="nil"/>
              <w:bottom w:val="single" w:sz="4"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UE</w:t>
            </w:r>
            <w:r>
              <w:rPr>
                <w:rFonts w:ascii="Sakkal Majalla" w:hAnsi="Sakkal Majalla" w:cs="Sakkal Majalla"/>
                <w:color w:val="000000"/>
                <w:sz w:val="24"/>
                <w:lang w:bidi="ar-SA"/>
              </w:rPr>
              <w:t>F</w:t>
            </w:r>
            <w:r w:rsidRPr="005972CD">
              <w:rPr>
                <w:rFonts w:ascii="Sakkal Majalla" w:hAnsi="Sakkal Majalla" w:cs="Sakkal Majalla"/>
                <w:color w:val="000000"/>
                <w:sz w:val="24"/>
                <w:lang w:bidi="ar-SA"/>
              </w:rPr>
              <w:t> :</w:t>
            </w:r>
            <w:r w:rsidRPr="005972CD">
              <w:rPr>
                <w:rFonts w:ascii="Sakkal Majalla" w:hAnsi="Sakkal Majalla" w:cs="Sakkal Majalla"/>
                <w:color w:val="000000"/>
                <w:sz w:val="24"/>
                <w:rtl/>
                <w:lang w:bidi="ar-SA"/>
              </w:rPr>
              <w:t>منطق وفلسفة العلوم 1</w:t>
            </w:r>
            <w:r w:rsidRPr="005972CD">
              <w:rPr>
                <w:rFonts w:ascii="Sakkal Majalla" w:hAnsi="Sakkal Majalla" w:cs="Sakkal Majalla"/>
                <w:color w:val="000000"/>
                <w:sz w:val="24"/>
                <w:lang w:bidi="ar-SA"/>
              </w:rPr>
              <w:t xml:space="preserve"> </w:t>
            </w:r>
          </w:p>
        </w:tc>
        <w:tc>
          <w:tcPr>
            <w:tcW w:w="0" w:type="auto"/>
            <w:vMerge w:val="restart"/>
            <w:tcBorders>
              <w:top w:val="nil"/>
              <w:left w:val="nil"/>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32"/>
                <w:lang w:bidi="ar-SA"/>
              </w:rPr>
            </w:pPr>
            <w:r w:rsidRPr="00311648">
              <w:rPr>
                <w:rFonts w:ascii="Sakkal Majalla" w:hAnsi="Sakkal Majalla" w:cs="Sakkal Majalla"/>
                <w:color w:val="000000"/>
                <w:szCs w:val="22"/>
                <w:lang w:bidi="ar-SA"/>
              </w:rPr>
              <w:t>UEF</w:t>
            </w:r>
            <w:r>
              <w:rPr>
                <w:rFonts w:ascii="Sakkal Majalla" w:hAnsi="Sakkal Majalla" w:cs="Sakkal Majalla" w:hint="cs"/>
                <w:color w:val="000000"/>
                <w:szCs w:val="22"/>
                <w:rtl/>
                <w:lang w:bidi="ar-SA"/>
              </w:rPr>
              <w:t>130</w:t>
            </w:r>
          </w:p>
          <w:p w:rsidR="008F1FF6" w:rsidRPr="005972CD" w:rsidRDefault="008F1FF6" w:rsidP="004F6962">
            <w:pPr>
              <w:jc w:val="left"/>
              <w:rPr>
                <w:rFonts w:ascii="Sakkal Majalla" w:hAnsi="Sakkal Majalla" w:cs="Sakkal Majalla"/>
                <w:color w:val="000000"/>
                <w:szCs w:val="32"/>
                <w:lang w:bidi="ar-SA"/>
              </w:rPr>
            </w:pPr>
            <w:r w:rsidRPr="005972CD">
              <w:rPr>
                <w:rFonts w:ascii="Sakkal Majalla" w:hAnsi="Sakkal Majalla" w:cs="Sakkal Majalla"/>
                <w:color w:val="000000"/>
                <w:szCs w:val="3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0B0D11" w:rsidRDefault="008F1FF6" w:rsidP="004F6962">
            <w:pPr>
              <w:spacing w:before="0" w:after="0"/>
              <w:jc w:val="left"/>
              <w:rPr>
                <w:rFonts w:ascii="Sakkal Majalla" w:hAnsi="Sakkal Majalla" w:cs="Sakkal Majalla"/>
                <w:color w:val="000000"/>
                <w:szCs w:val="22"/>
                <w:lang w:bidi="ar-SA"/>
              </w:rPr>
            </w:pPr>
            <w:r w:rsidRPr="000B0D11">
              <w:rPr>
                <w:rFonts w:ascii="Sakkal Majalla" w:hAnsi="Sakkal Majalla" w:cs="Sakkal Majalla"/>
                <w:color w:val="000000"/>
                <w:szCs w:val="22"/>
                <w:lang w:bidi="ar-SA"/>
              </w:rPr>
              <w:t>UEF131</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bidi/>
              <w:spacing w:before="0" w:after="0"/>
              <w:jc w:val="left"/>
              <w:rPr>
                <w:rFonts w:ascii="Sakkal Majalla" w:hAnsi="Sakkal Majalla" w:cs="Sakkal Majalla"/>
                <w:b/>
                <w:bCs/>
                <w:color w:val="000000"/>
                <w:sz w:val="16"/>
                <w:szCs w:val="22"/>
                <w:lang w:bidi="ar-SA"/>
              </w:rPr>
            </w:pPr>
            <w:r w:rsidRPr="00BA1583">
              <w:rPr>
                <w:rFonts w:ascii="Sakkal Majalla" w:hAnsi="Sakkal Majalla" w:cs="Sakkal Majalla" w:hint="cs"/>
                <w:b/>
                <w:bCs/>
                <w:color w:val="000000"/>
                <w:sz w:val="16"/>
                <w:szCs w:val="22"/>
                <w:rtl/>
              </w:rPr>
              <w:t>منطق</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Pr>
                <w:rFonts w:cs="Times New Roman" w:hint="cs"/>
                <w:color w:val="000000"/>
                <w:szCs w:val="22"/>
                <w:rtl/>
                <w:lang w:bidi="ar-SA"/>
              </w:rPr>
              <w:t>3</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8B19AB">
            <w:pPr>
              <w:spacing w:before="0" w:after="0"/>
              <w:jc w:val="right"/>
              <w:rPr>
                <w:rFonts w:cs="Times New Roman"/>
                <w:szCs w:val="22"/>
                <w:lang w:bidi="ar-SA"/>
              </w:rPr>
            </w:pPr>
            <w:r w:rsidRPr="007E2856">
              <w:rPr>
                <w:rFonts w:cs="Times New Roman" w:hint="cs"/>
                <w:szCs w:val="22"/>
                <w:rtl/>
                <w:lang w:bidi="ar-SA"/>
              </w:rPr>
              <w:t>6</w:t>
            </w:r>
          </w:p>
          <w:p w:rsidR="008F1FF6" w:rsidRPr="007E2856" w:rsidRDefault="008F1FF6" w:rsidP="008B19AB">
            <w:pPr>
              <w:jc w:val="right"/>
              <w:rPr>
                <w:rFonts w:cs="Times New Roman"/>
                <w:szCs w:val="22"/>
                <w:lang w:bidi="ar-SA"/>
              </w:rPr>
            </w:pPr>
            <w:r w:rsidRPr="007E2856">
              <w:rPr>
                <w:rFonts w:cs="Times New Roman"/>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szCs w:val="22"/>
                <w:lang w:bidi="ar-SA"/>
              </w:rPr>
            </w:pPr>
            <w:r w:rsidRPr="007E2856">
              <w:rPr>
                <w:rFonts w:cs="Times New Roman" w:hint="cs"/>
                <w:szCs w:val="22"/>
                <w:rtl/>
                <w:lang w:bidi="ar-SA"/>
              </w:rPr>
              <w:t>1.5</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8B19AB">
            <w:pPr>
              <w:spacing w:before="0" w:after="0"/>
              <w:jc w:val="right"/>
              <w:rPr>
                <w:rFonts w:cs="Times New Roman"/>
                <w:szCs w:val="22"/>
                <w:lang w:bidi="ar-SA"/>
              </w:rPr>
            </w:pPr>
            <w:r w:rsidRPr="007E2856">
              <w:rPr>
                <w:rFonts w:cs="Times New Roman"/>
                <w:szCs w:val="22"/>
                <w:lang w:bidi="ar-SA"/>
              </w:rPr>
              <w:t>3</w:t>
            </w:r>
          </w:p>
          <w:p w:rsidR="008F1FF6" w:rsidRPr="007E2856" w:rsidRDefault="008F1FF6" w:rsidP="008B19AB">
            <w:pPr>
              <w:jc w:val="right"/>
              <w:rPr>
                <w:rFonts w:cs="Times New Roman"/>
                <w:szCs w:val="22"/>
                <w:lang w:bidi="ar-SA"/>
              </w:rPr>
            </w:pPr>
            <w:r w:rsidRPr="007E2856">
              <w:rPr>
                <w:rFonts w:cs="Times New Roman"/>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vMerge w:val="restart"/>
            <w:tcBorders>
              <w:top w:val="nil"/>
              <w:left w:val="nil"/>
              <w:right w:val="single" w:sz="12" w:space="0" w:color="auto"/>
            </w:tcBorders>
            <w:shd w:val="clear" w:color="auto" w:fill="auto"/>
            <w:vAlign w:val="bottom"/>
            <w:hideMark/>
          </w:tcPr>
          <w:p w:rsidR="008F1FF6" w:rsidRPr="00BA1583" w:rsidRDefault="008F1FF6" w:rsidP="008B19AB">
            <w:pPr>
              <w:jc w:val="right"/>
              <w:rPr>
                <w:rFonts w:cs="Times New Roman"/>
                <w:color w:val="000000"/>
                <w:szCs w:val="22"/>
                <w:lang w:bidi="ar-SA"/>
              </w:rPr>
            </w:pPr>
            <w:r>
              <w:rPr>
                <w:rFonts w:cs="Times New Roman"/>
                <w:color w:val="000000"/>
                <w:szCs w:val="22"/>
                <w:lang w:bidi="ar-SA"/>
              </w:rPr>
              <w:t>x</w:t>
            </w:r>
          </w:p>
        </w:tc>
      </w:tr>
      <w:tr w:rsidR="008F1FF6" w:rsidRPr="008B19AB" w:rsidTr="00793E6B">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3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0B0D11" w:rsidRDefault="008F1FF6" w:rsidP="004F6962">
            <w:pPr>
              <w:spacing w:before="0" w:after="0"/>
              <w:jc w:val="left"/>
              <w:rPr>
                <w:rFonts w:ascii="Sakkal Majalla" w:hAnsi="Sakkal Majalla" w:cs="Sakkal Majalla"/>
                <w:color w:val="000000"/>
                <w:szCs w:val="22"/>
                <w:lang w:bidi="ar-SA"/>
              </w:rPr>
            </w:pPr>
            <w:r w:rsidRPr="000B0D11">
              <w:rPr>
                <w:rFonts w:ascii="Sakkal Majalla" w:hAnsi="Sakkal Majalla" w:cs="Sakkal Majalla"/>
                <w:color w:val="000000"/>
                <w:szCs w:val="22"/>
                <w:lang w:bidi="ar-SA"/>
              </w:rPr>
              <w:t>UEF132</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bidi/>
              <w:spacing w:before="0" w:after="0"/>
              <w:rPr>
                <w:rFonts w:ascii="Sakkal Majalla" w:hAnsi="Sakkal Majalla" w:cs="Sakkal Majalla"/>
                <w:b/>
                <w:bCs/>
                <w:color w:val="000000"/>
                <w:sz w:val="16"/>
                <w:szCs w:val="22"/>
                <w:lang w:bidi="ar-SA"/>
              </w:rPr>
            </w:pPr>
            <w:r w:rsidRPr="00BA1583">
              <w:rPr>
                <w:rFonts w:ascii="Sakkal Majalla" w:hAnsi="Sakkal Majalla" w:cs="Sakkal Majalla" w:hint="cs"/>
                <w:b/>
                <w:bCs/>
                <w:color w:val="000000"/>
                <w:sz w:val="16"/>
                <w:szCs w:val="22"/>
                <w:rtl/>
              </w:rPr>
              <w:t>مدخل إلى فلسفة العلوم</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Pr>
                <w:rFonts w:cs="Times New Roman" w:hint="cs"/>
                <w:color w:val="000000"/>
                <w:szCs w:val="22"/>
                <w:rtl/>
                <w:lang w:bidi="ar-SA"/>
              </w:rPr>
              <w:t>3</w:t>
            </w: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Pr>
                <w:rFonts w:cs="Times New Roman" w:hint="cs"/>
                <w:color w:val="000000"/>
                <w:szCs w:val="22"/>
                <w:rtl/>
                <w:lang w:bidi="ar-SA"/>
              </w:rPr>
              <w:t>1.5</w:t>
            </w: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vMerge/>
            <w:tcBorders>
              <w:left w:val="nil"/>
              <w:bottom w:val="single" w:sz="12" w:space="0" w:color="auto"/>
              <w:right w:val="single" w:sz="12"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p>
        </w:tc>
      </w:tr>
      <w:tr w:rsidR="008F1FF6" w:rsidRPr="008B19AB" w:rsidTr="00EC798D">
        <w:trPr>
          <w:trHeight w:val="315"/>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hint="cs"/>
                <w:b/>
                <w:bCs/>
                <w:color w:val="000000"/>
                <w:sz w:val="16"/>
                <w:szCs w:val="16"/>
                <w:rtl/>
              </w:rPr>
              <w:t>4</w:t>
            </w:r>
          </w:p>
        </w:tc>
        <w:tc>
          <w:tcPr>
            <w:tcW w:w="0" w:type="auto"/>
            <w:tcBorders>
              <w:top w:val="nil"/>
              <w:left w:val="nil"/>
              <w:bottom w:val="single" w:sz="4" w:space="0" w:color="auto"/>
              <w:right w:val="single" w:sz="4" w:space="0" w:color="auto"/>
            </w:tcBorders>
            <w:shd w:val="clear" w:color="auto" w:fill="auto"/>
            <w:vAlign w:val="bottom"/>
            <w:hideMark/>
          </w:tcPr>
          <w:p w:rsidR="008F1FF6" w:rsidRPr="005972CD" w:rsidRDefault="008F1FF6" w:rsidP="00B863BB">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UE</w:t>
            </w:r>
            <w:r>
              <w:rPr>
                <w:rFonts w:ascii="Sakkal Majalla" w:hAnsi="Sakkal Majalla" w:cs="Sakkal Majalla"/>
                <w:color w:val="000000"/>
                <w:sz w:val="24"/>
                <w:lang w:bidi="ar-SA"/>
              </w:rPr>
              <w:t>F</w:t>
            </w:r>
            <w:r w:rsidRPr="005972CD">
              <w:rPr>
                <w:rFonts w:ascii="Sakkal Majalla" w:hAnsi="Sakkal Majalla" w:cs="Sakkal Majalla"/>
                <w:color w:val="000000"/>
                <w:sz w:val="24"/>
                <w:lang w:bidi="ar-SA"/>
              </w:rPr>
              <w:t> :</w:t>
            </w:r>
            <w:r w:rsidRPr="005972CD">
              <w:rPr>
                <w:rFonts w:ascii="Sakkal Majalla" w:hAnsi="Sakkal Majalla" w:cs="Sakkal Majalla"/>
                <w:color w:val="000000"/>
                <w:sz w:val="24"/>
                <w:rtl/>
                <w:lang w:bidi="ar-SA"/>
              </w:rPr>
              <w:t>أنشطة تطبيقيّة1</w:t>
            </w:r>
            <w:r w:rsidRPr="005972CD">
              <w:rPr>
                <w:rFonts w:ascii="Sakkal Majalla" w:hAnsi="Sakkal Majalla" w:cs="Sakkal Majalla"/>
                <w:color w:val="000000"/>
                <w:sz w:val="24"/>
                <w:lang w:bidi="ar-SA"/>
              </w:rPr>
              <w:t xml:space="preserve"> </w:t>
            </w:r>
          </w:p>
        </w:tc>
        <w:tc>
          <w:tcPr>
            <w:tcW w:w="0" w:type="auto"/>
            <w:vMerge w:val="restart"/>
            <w:tcBorders>
              <w:top w:val="nil"/>
              <w:left w:val="nil"/>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32"/>
                <w:lang w:bidi="ar-SA"/>
              </w:rPr>
            </w:pPr>
            <w:r>
              <w:rPr>
                <w:rFonts w:ascii="Sakkal Majalla" w:hAnsi="Sakkal Majalla" w:cs="Sakkal Majalla"/>
                <w:color w:val="000000"/>
                <w:szCs w:val="32"/>
                <w:lang w:bidi="ar-SA"/>
              </w:rPr>
              <w:t>UEF</w:t>
            </w:r>
            <w:r>
              <w:rPr>
                <w:rFonts w:ascii="Sakkal Majalla" w:hAnsi="Sakkal Majalla" w:cs="Sakkal Majalla" w:hint="cs"/>
                <w:color w:val="000000"/>
                <w:szCs w:val="22"/>
                <w:rtl/>
                <w:lang w:bidi="ar-SA"/>
              </w:rPr>
              <w:t>140</w:t>
            </w:r>
          </w:p>
          <w:p w:rsidR="008F1FF6" w:rsidRPr="005972CD" w:rsidRDefault="008F1FF6" w:rsidP="004F6962">
            <w:pPr>
              <w:jc w:val="left"/>
              <w:rPr>
                <w:rFonts w:ascii="Sakkal Majalla" w:hAnsi="Sakkal Majalla" w:cs="Sakkal Majalla"/>
                <w:color w:val="000000"/>
                <w:szCs w:val="32"/>
                <w:lang w:bidi="ar-SA"/>
              </w:rPr>
            </w:pPr>
            <w:r w:rsidRPr="005972CD">
              <w:rPr>
                <w:rFonts w:ascii="Sakkal Majalla" w:hAnsi="Sakkal Majalla" w:cs="Sakkal Majalla"/>
                <w:color w:val="000000"/>
                <w:szCs w:val="3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0B0D11" w:rsidRDefault="008F1FF6" w:rsidP="00614D48">
            <w:pPr>
              <w:spacing w:before="0" w:after="0"/>
              <w:jc w:val="left"/>
              <w:rPr>
                <w:rFonts w:ascii="Sakkal Majalla" w:hAnsi="Sakkal Majalla" w:cs="Sakkal Majalla"/>
                <w:color w:val="000000"/>
                <w:szCs w:val="22"/>
                <w:lang w:bidi="ar-SA"/>
              </w:rPr>
            </w:pPr>
            <w:r w:rsidRPr="000B0D11">
              <w:rPr>
                <w:rFonts w:ascii="Sakkal Majalla" w:hAnsi="Sakkal Majalla" w:cs="Sakkal Majalla"/>
                <w:color w:val="000000"/>
                <w:szCs w:val="22"/>
                <w:lang w:bidi="ar-SA"/>
              </w:rPr>
              <w:t>UE</w:t>
            </w:r>
            <w:r w:rsidR="00614D48">
              <w:rPr>
                <w:rFonts w:ascii="Sakkal Majalla" w:hAnsi="Sakkal Majalla" w:cs="Sakkal Majalla"/>
                <w:color w:val="000000"/>
                <w:szCs w:val="22"/>
                <w:lang w:bidi="ar-SA"/>
              </w:rPr>
              <w:t>F</w:t>
            </w:r>
            <w:r w:rsidRPr="000B0D11">
              <w:rPr>
                <w:rFonts w:ascii="Sakkal Majalla" w:hAnsi="Sakkal Majalla" w:cs="Sakkal Majalla" w:hint="cs"/>
                <w:color w:val="000000"/>
                <w:szCs w:val="22"/>
                <w:rtl/>
                <w:lang w:bidi="ar-SA"/>
              </w:rPr>
              <w:t>141</w:t>
            </w:r>
          </w:p>
        </w:tc>
        <w:tc>
          <w:tcPr>
            <w:tcW w:w="0" w:type="auto"/>
            <w:vMerge w:val="restart"/>
            <w:tcBorders>
              <w:top w:val="nil"/>
              <w:left w:val="nil"/>
              <w:right w:val="single" w:sz="4" w:space="0" w:color="auto"/>
            </w:tcBorders>
            <w:shd w:val="clear" w:color="auto" w:fill="auto"/>
            <w:vAlign w:val="bottom"/>
            <w:hideMark/>
          </w:tcPr>
          <w:p w:rsidR="008F1FF6" w:rsidRPr="00BA1583" w:rsidRDefault="008F1FF6" w:rsidP="000D0AFD">
            <w:pPr>
              <w:bidi/>
              <w:spacing w:before="0" w:after="0"/>
              <w:jc w:val="left"/>
              <w:rPr>
                <w:rFonts w:ascii="Sakkal Majalla" w:hAnsi="Sakkal Majalla" w:cs="Sakkal Majalla"/>
                <w:b/>
                <w:bCs/>
                <w:color w:val="000000"/>
                <w:sz w:val="16"/>
                <w:szCs w:val="22"/>
                <w:lang w:bidi="ar-SA"/>
              </w:rPr>
            </w:pPr>
            <w:r w:rsidRPr="00BA1583">
              <w:rPr>
                <w:rFonts w:ascii="Sakkal Majalla" w:hAnsi="Sakkal Majalla" w:cs="Sakkal Majalla" w:hint="cs"/>
                <w:b/>
                <w:bCs/>
                <w:color w:val="000000"/>
                <w:sz w:val="16"/>
                <w:szCs w:val="22"/>
                <w:rtl/>
              </w:rPr>
              <w:t xml:space="preserve">نشاط1 </w:t>
            </w:r>
          </w:p>
        </w:tc>
        <w:tc>
          <w:tcPr>
            <w:tcW w:w="0" w:type="auto"/>
            <w:vMerge w:val="restart"/>
            <w:tcBorders>
              <w:top w:val="nil"/>
              <w:left w:val="nil"/>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 </w:t>
            </w:r>
          </w:p>
          <w:p w:rsidR="008F1FF6" w:rsidRPr="00BA1583" w:rsidRDefault="008F1FF6" w:rsidP="008B19AB">
            <w:pPr>
              <w:jc w:val="right"/>
              <w:rPr>
                <w:rFonts w:cs="Times New Roman"/>
                <w:color w:val="000000"/>
                <w:szCs w:val="22"/>
                <w:lang w:bidi="ar-SA"/>
              </w:rPr>
            </w:pPr>
            <w:r w:rsidRPr="00BA1583">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p w:rsidR="008F1FF6" w:rsidRPr="00BA1583" w:rsidRDefault="008F1FF6" w:rsidP="008B19AB">
            <w:pPr>
              <w:jc w:val="right"/>
              <w:rPr>
                <w:rFonts w:cs="Times New Roman"/>
                <w:color w:val="000000"/>
                <w:szCs w:val="22"/>
                <w:lang w:bidi="ar-SA"/>
              </w:rPr>
            </w:pPr>
            <w:r w:rsidRPr="00BA1583">
              <w:rPr>
                <w:rFonts w:cs="Times New Roman" w:hint="cs"/>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FE4CC9">
            <w:pPr>
              <w:jc w:val="right"/>
              <w:rPr>
                <w:rFonts w:cs="Times New Roman"/>
                <w:b/>
                <w:bCs/>
                <w:color w:val="00B050"/>
                <w:szCs w:val="22"/>
                <w:lang w:bidi="ar-SA"/>
              </w:rPr>
            </w:pPr>
            <w:r w:rsidRPr="007E2856">
              <w:rPr>
                <w:rFonts w:cs="Times New Roman"/>
                <w:b/>
                <w:bCs/>
                <w:color w:val="00B050"/>
                <w:szCs w:val="22"/>
              </w:rPr>
              <w:t>3</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8B19AB">
            <w:pPr>
              <w:jc w:val="right"/>
              <w:rPr>
                <w:rFonts w:cs="Times New Roman"/>
                <w:b/>
                <w:bCs/>
                <w:color w:val="00B050"/>
                <w:szCs w:val="22"/>
                <w:lang w:bidi="ar-SA"/>
              </w:rPr>
            </w:pPr>
            <w:r w:rsidRPr="007E2856">
              <w:rPr>
                <w:rFonts w:cs="Times New Roman"/>
                <w:b/>
                <w:bCs/>
                <w:color w:val="00B050"/>
                <w:szCs w:val="22"/>
                <w:lang w:bidi="ar-SA"/>
              </w:rPr>
              <w:t>4</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7E2856">
            <w:pPr>
              <w:spacing w:before="0" w:after="0"/>
              <w:jc w:val="right"/>
              <w:rPr>
                <w:rFonts w:cs="Times New Roman"/>
                <w:b/>
                <w:bCs/>
                <w:color w:val="00B050"/>
                <w:szCs w:val="22"/>
                <w:lang w:bidi="ar-SA"/>
              </w:rPr>
            </w:pPr>
            <w:r w:rsidRPr="007E2856">
              <w:rPr>
                <w:rFonts w:cs="Times New Roman"/>
                <w:b/>
                <w:bCs/>
                <w:color w:val="00B050"/>
                <w:szCs w:val="22"/>
                <w:lang w:bidi="ar-SA"/>
              </w:rPr>
              <w:t>4</w:t>
            </w:r>
            <w:r w:rsidRPr="007E2856">
              <w:rPr>
                <w:rFonts w:cs="Times New Roman"/>
                <w:color w:val="00B05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8B19AB">
            <w:pPr>
              <w:jc w:val="right"/>
              <w:rPr>
                <w:rFonts w:cs="Times New Roman"/>
                <w:b/>
                <w:bCs/>
                <w:color w:val="00B050"/>
                <w:szCs w:val="22"/>
                <w:lang w:bidi="ar-SA"/>
              </w:rPr>
            </w:pPr>
            <w:r w:rsidRPr="007E2856">
              <w:rPr>
                <w:rFonts w:cs="Times New Roman"/>
                <w:b/>
                <w:bCs/>
                <w:color w:val="00B050"/>
                <w:szCs w:val="22"/>
                <w:lang w:bidi="ar-SA"/>
              </w:rPr>
              <w:t>2</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8B19AB">
            <w:pPr>
              <w:jc w:val="right"/>
              <w:rPr>
                <w:rFonts w:cs="Times New Roman"/>
                <w:b/>
                <w:bCs/>
                <w:color w:val="00B050"/>
                <w:szCs w:val="22"/>
                <w:lang w:bidi="ar-SA"/>
              </w:rPr>
            </w:pPr>
            <w:r w:rsidRPr="007E2856">
              <w:rPr>
                <w:rFonts w:cs="Times New Roman"/>
                <w:b/>
                <w:bCs/>
                <w:color w:val="00B050"/>
                <w:szCs w:val="22"/>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x</w:t>
            </w:r>
          </w:p>
        </w:tc>
        <w:tc>
          <w:tcPr>
            <w:tcW w:w="0" w:type="auto"/>
            <w:tcBorders>
              <w:top w:val="nil"/>
              <w:left w:val="nil"/>
              <w:bottom w:val="single" w:sz="4" w:space="0" w:color="auto"/>
              <w:right w:val="single" w:sz="12"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 </w:t>
            </w:r>
          </w:p>
        </w:tc>
      </w:tr>
      <w:tr w:rsidR="008F1FF6" w:rsidRPr="008B19AB" w:rsidTr="00614D48">
        <w:trPr>
          <w:trHeight w:val="30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nil"/>
              <w:right w:val="nil"/>
            </w:tcBorders>
            <w:shd w:val="clear" w:color="auto" w:fill="auto"/>
            <w:noWrap/>
            <w:vAlign w:val="bottom"/>
            <w:hideMark/>
          </w:tcPr>
          <w:p w:rsidR="008F1FF6" w:rsidRPr="005972CD" w:rsidRDefault="008F1FF6" w:rsidP="008B19AB">
            <w:pPr>
              <w:spacing w:before="0" w:after="0"/>
              <w:jc w:val="left"/>
              <w:rPr>
                <w:rFonts w:cs="Times New Roman"/>
                <w:color w:val="000000"/>
                <w:sz w:val="24"/>
                <w:lang w:bidi="ar-SA"/>
              </w:rPr>
            </w:pPr>
            <w:r w:rsidRPr="007E2856">
              <w:rPr>
                <w:rFonts w:cs="Times New Roman"/>
                <w:color w:val="000000"/>
                <w:sz w:val="18"/>
                <w:szCs w:val="18"/>
                <w:lang w:bidi="ar-SA"/>
              </w:rPr>
              <w:t>Com</w:t>
            </w:r>
            <w:r w:rsidRPr="005972CD">
              <w:rPr>
                <w:rFonts w:cs="Times New Roman"/>
                <w:color w:val="000000"/>
                <w:sz w:val="24"/>
                <w:lang w:bidi="ar-SA"/>
              </w:rPr>
              <w:t> :</w:t>
            </w:r>
          </w:p>
        </w:tc>
        <w:tc>
          <w:tcPr>
            <w:tcW w:w="0" w:type="auto"/>
            <w:vMerge/>
            <w:tcBorders>
              <w:left w:val="single" w:sz="4" w:space="0" w:color="auto"/>
              <w:bottom w:val="single" w:sz="12"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32"/>
                <w:lang w:bidi="ar-SA"/>
              </w:rPr>
            </w:pPr>
          </w:p>
        </w:tc>
        <w:tc>
          <w:tcPr>
            <w:tcW w:w="0" w:type="auto"/>
            <w:tcBorders>
              <w:top w:val="nil"/>
              <w:left w:val="nil"/>
              <w:bottom w:val="single" w:sz="4" w:space="0" w:color="auto"/>
              <w:right w:val="single" w:sz="4" w:space="0" w:color="auto"/>
            </w:tcBorders>
            <w:shd w:val="clear" w:color="auto" w:fill="auto"/>
            <w:vAlign w:val="bottom"/>
            <w:hideMark/>
          </w:tcPr>
          <w:p w:rsidR="008F1FF6" w:rsidRPr="000B0D11" w:rsidRDefault="008F1FF6" w:rsidP="00614D48">
            <w:pPr>
              <w:spacing w:before="0" w:after="0"/>
              <w:jc w:val="left"/>
              <w:rPr>
                <w:rFonts w:ascii="Sakkal Majalla" w:hAnsi="Sakkal Majalla" w:cs="Sakkal Majalla"/>
                <w:color w:val="000000"/>
                <w:szCs w:val="22"/>
                <w:lang w:bidi="ar-SA"/>
              </w:rPr>
            </w:pPr>
            <w:r w:rsidRPr="000B0D11">
              <w:rPr>
                <w:rFonts w:ascii="Sakkal Majalla" w:hAnsi="Sakkal Majalla" w:cs="Sakkal Majalla"/>
                <w:color w:val="000000"/>
                <w:szCs w:val="22"/>
                <w:lang w:bidi="ar-SA"/>
              </w:rPr>
              <w:t>UE</w:t>
            </w:r>
            <w:r w:rsidR="00614D48">
              <w:rPr>
                <w:rFonts w:ascii="Sakkal Majalla" w:hAnsi="Sakkal Majalla" w:cs="Sakkal Majalla"/>
                <w:color w:val="000000"/>
                <w:szCs w:val="22"/>
                <w:lang w:bidi="ar-SA"/>
              </w:rPr>
              <w:t>F</w:t>
            </w:r>
            <w:r w:rsidRPr="000B0D11">
              <w:rPr>
                <w:rFonts w:ascii="Sakkal Majalla" w:hAnsi="Sakkal Majalla" w:cs="Sakkal Majalla"/>
                <w:color w:val="000000"/>
                <w:szCs w:val="22"/>
                <w:lang w:bidi="ar-SA"/>
              </w:rPr>
              <w:t>1</w:t>
            </w:r>
            <w:r>
              <w:rPr>
                <w:rFonts w:ascii="Sakkal Majalla" w:hAnsi="Sakkal Majalla" w:cs="Sakkal Majalla" w:hint="cs"/>
                <w:color w:val="000000"/>
                <w:szCs w:val="22"/>
                <w:rtl/>
                <w:lang w:bidi="ar-SA"/>
              </w:rPr>
              <w:t>42</w:t>
            </w: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bidi/>
              <w:spacing w:before="0" w:after="0"/>
              <w:jc w:val="left"/>
              <w:rPr>
                <w:rFonts w:ascii="Sakkal Majalla" w:hAnsi="Sakkal Majalla" w:cs="Sakkal Majalla"/>
                <w:b/>
                <w:bCs/>
                <w:color w:val="000000"/>
                <w:sz w:val="16"/>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FE4CC9">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x</w:t>
            </w:r>
          </w:p>
        </w:tc>
        <w:tc>
          <w:tcPr>
            <w:tcW w:w="0" w:type="auto"/>
            <w:tcBorders>
              <w:top w:val="nil"/>
              <w:left w:val="nil"/>
              <w:bottom w:val="single" w:sz="12" w:space="0" w:color="auto"/>
              <w:right w:val="single" w:sz="12"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 </w:t>
            </w:r>
          </w:p>
        </w:tc>
      </w:tr>
      <w:tr w:rsidR="008F1FF6" w:rsidRPr="008B19AB" w:rsidTr="00614D48">
        <w:trPr>
          <w:trHeight w:val="344"/>
        </w:trPr>
        <w:tc>
          <w:tcPr>
            <w:tcW w:w="0" w:type="auto"/>
            <w:vMerge w:val="restart"/>
            <w:tcBorders>
              <w:top w:val="nil"/>
              <w:left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hint="cs"/>
                <w:b/>
                <w:bCs/>
                <w:color w:val="000000"/>
                <w:sz w:val="16"/>
                <w:szCs w:val="16"/>
                <w:rtl/>
              </w:rPr>
              <w:t>5</w:t>
            </w:r>
          </w:p>
        </w:tc>
        <w:tc>
          <w:tcPr>
            <w:tcW w:w="0" w:type="auto"/>
            <w:vMerge w:val="restart"/>
            <w:tcBorders>
              <w:top w:val="single" w:sz="12" w:space="0" w:color="auto"/>
              <w:left w:val="nil"/>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UE</w:t>
            </w:r>
            <w:r>
              <w:rPr>
                <w:rFonts w:ascii="Sakkal Majalla" w:hAnsi="Sakkal Majalla" w:cs="Sakkal Majalla"/>
                <w:color w:val="000000"/>
                <w:sz w:val="24"/>
                <w:lang w:bidi="ar-SA"/>
              </w:rPr>
              <w:t>T</w:t>
            </w:r>
            <w:r w:rsidRPr="005972CD">
              <w:rPr>
                <w:rFonts w:ascii="Sakkal Majalla" w:hAnsi="Sakkal Majalla" w:cs="Sakkal Majalla"/>
                <w:color w:val="000000"/>
                <w:sz w:val="24"/>
                <w:lang w:bidi="ar-SA"/>
              </w:rPr>
              <w:t> :</w:t>
            </w:r>
            <w:r w:rsidRPr="005972CD">
              <w:rPr>
                <w:rFonts w:ascii="Sakkal Majalla" w:hAnsi="Sakkal Majalla" w:cs="Sakkal Majalla"/>
                <w:color w:val="000000"/>
                <w:sz w:val="24"/>
                <w:rtl/>
                <w:lang w:bidi="ar-SA"/>
              </w:rPr>
              <w:t>أفقيّة1</w:t>
            </w:r>
            <w:r w:rsidRPr="005972CD">
              <w:rPr>
                <w:rFonts w:ascii="Sakkal Majalla" w:hAnsi="Sakkal Majalla" w:cs="Sakkal Majalla"/>
                <w:color w:val="000000"/>
                <w:sz w:val="24"/>
                <w:lang w:bidi="ar-SA"/>
              </w:rPr>
              <w:t xml:space="preserve"> </w:t>
            </w:r>
          </w:p>
        </w:tc>
        <w:tc>
          <w:tcPr>
            <w:tcW w:w="0" w:type="auto"/>
            <w:vMerge w:val="restart"/>
            <w:tcBorders>
              <w:top w:val="nil"/>
              <w:left w:val="nil"/>
              <w:right w:val="single" w:sz="4" w:space="0" w:color="auto"/>
            </w:tcBorders>
            <w:shd w:val="clear" w:color="auto" w:fill="auto"/>
            <w:vAlign w:val="bottom"/>
            <w:hideMark/>
          </w:tcPr>
          <w:p w:rsidR="008F1FF6" w:rsidRPr="005972CD" w:rsidRDefault="008F1FF6" w:rsidP="00614D48">
            <w:pPr>
              <w:spacing w:before="0" w:after="0"/>
              <w:jc w:val="left"/>
              <w:rPr>
                <w:rFonts w:ascii="Sakkal Majalla" w:hAnsi="Sakkal Majalla" w:cs="Sakkal Majalla"/>
                <w:color w:val="000000"/>
                <w:szCs w:val="32"/>
                <w:lang w:bidi="ar-SA"/>
              </w:rPr>
            </w:pPr>
            <w:r>
              <w:rPr>
                <w:rFonts w:ascii="Sakkal Majalla" w:hAnsi="Sakkal Majalla" w:cs="Sakkal Majalla"/>
                <w:color w:val="000000"/>
                <w:szCs w:val="32"/>
                <w:lang w:bidi="ar-SA"/>
              </w:rPr>
              <w:t>UET</w:t>
            </w:r>
            <w:r>
              <w:rPr>
                <w:rFonts w:ascii="Sakkal Majalla" w:hAnsi="Sakkal Majalla" w:cs="Sakkal Majalla" w:hint="cs"/>
                <w:color w:val="000000"/>
                <w:szCs w:val="22"/>
                <w:rtl/>
                <w:lang w:bidi="ar-SA"/>
              </w:rPr>
              <w:t>1</w:t>
            </w:r>
            <w:r w:rsidR="00614D48">
              <w:rPr>
                <w:rFonts w:ascii="Sakkal Majalla" w:hAnsi="Sakkal Majalla" w:cs="Sakkal Majalla"/>
                <w:color w:val="000000"/>
                <w:szCs w:val="22"/>
                <w:lang w:bidi="ar-SA"/>
              </w:rPr>
              <w:t>1</w:t>
            </w:r>
            <w:r>
              <w:rPr>
                <w:rFonts w:ascii="Sakkal Majalla" w:hAnsi="Sakkal Majalla" w:cs="Sakkal Majalla" w:hint="cs"/>
                <w:color w:val="000000"/>
                <w:szCs w:val="22"/>
                <w:rtl/>
                <w:lang w:bidi="ar-SA"/>
              </w:rPr>
              <w:t>0</w:t>
            </w:r>
          </w:p>
          <w:p w:rsidR="008F1FF6" w:rsidRPr="005972CD" w:rsidRDefault="008F1FF6" w:rsidP="004F6962">
            <w:pPr>
              <w:jc w:val="left"/>
              <w:rPr>
                <w:rFonts w:ascii="Sakkal Majalla" w:hAnsi="Sakkal Majalla" w:cs="Sakkal Majalla"/>
                <w:color w:val="000000"/>
                <w:szCs w:val="32"/>
                <w:lang w:bidi="ar-SA"/>
              </w:rPr>
            </w:pPr>
            <w:r w:rsidRPr="005972CD">
              <w:rPr>
                <w:rFonts w:ascii="Sakkal Majalla" w:hAnsi="Sakkal Majalla" w:cs="Sakkal Majalla"/>
                <w:color w:val="000000"/>
                <w:szCs w:val="32"/>
                <w:lang w:bidi="ar-SA"/>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Pr="000B0D11" w:rsidRDefault="008F1FF6" w:rsidP="00614D48">
            <w:pPr>
              <w:spacing w:before="0" w:after="0"/>
              <w:jc w:val="left"/>
              <w:rPr>
                <w:rFonts w:ascii="Sakkal Majalla" w:hAnsi="Sakkal Majalla" w:cs="Sakkal Majalla"/>
                <w:color w:val="000000"/>
                <w:szCs w:val="22"/>
                <w:lang w:bidi="ar-SA"/>
              </w:rPr>
            </w:pPr>
            <w:r w:rsidRPr="000B0D11">
              <w:rPr>
                <w:rFonts w:ascii="Sakkal Majalla" w:hAnsi="Sakkal Majalla" w:cs="Sakkal Majalla"/>
                <w:color w:val="000000"/>
                <w:szCs w:val="22"/>
                <w:lang w:bidi="ar-SA"/>
              </w:rPr>
              <w:t>UET1</w:t>
            </w:r>
            <w:r w:rsidR="00614D48">
              <w:rPr>
                <w:rFonts w:ascii="Sakkal Majalla" w:hAnsi="Sakkal Majalla" w:cs="Sakkal Majalla"/>
                <w:color w:val="000000"/>
                <w:szCs w:val="22"/>
                <w:lang w:bidi="ar-SA"/>
              </w:rPr>
              <w:t>1</w:t>
            </w:r>
            <w:r>
              <w:rPr>
                <w:rFonts w:ascii="Sakkal Majalla" w:hAnsi="Sakkal Majalla" w:cs="Sakkal Majalla" w:hint="cs"/>
                <w:color w:val="000000"/>
                <w:szCs w:val="22"/>
                <w:rtl/>
                <w:lang w:bidi="ar-SA"/>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3F0EB7">
            <w:pPr>
              <w:bidi/>
              <w:spacing w:before="0" w:after="0"/>
              <w:jc w:val="left"/>
              <w:rPr>
                <w:rFonts w:ascii="Sakkal Majalla" w:hAnsi="Sakkal Majalla" w:cs="Sakkal Majalla"/>
                <w:b/>
                <w:bCs/>
                <w:color w:val="000000"/>
                <w:sz w:val="16"/>
                <w:szCs w:val="22"/>
                <w:lang w:bidi="ar-SA"/>
              </w:rPr>
            </w:pPr>
            <w:r>
              <w:rPr>
                <w:rFonts w:ascii="Sakkal Majalla" w:hAnsi="Sakkal Majalla" w:cs="Sakkal Majalla" w:hint="cs"/>
                <w:b/>
                <w:bCs/>
                <w:noProof/>
                <w:color w:val="000000"/>
                <w:sz w:val="16"/>
                <w:szCs w:val="22"/>
                <w:rtl/>
                <w:lang w:bidi="ar-SA"/>
              </w:rPr>
              <w:t>لغة فلسفية 1</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Pr>
                <w:rFonts w:cs="Times New Roman" w:hint="cs"/>
                <w:color w:val="000000"/>
                <w:szCs w:val="22"/>
                <w:rtl/>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r>
              <w:rPr>
                <w:rFonts w:cs="Times New Roman" w:hint="cs"/>
                <w:b/>
                <w:bCs/>
                <w:color w:val="00B050"/>
                <w:szCs w:val="22"/>
                <w:rtl/>
                <w:lang w:bidi="ar-SA"/>
              </w:rPr>
              <w:t>2</w:t>
            </w:r>
          </w:p>
        </w:tc>
        <w:tc>
          <w:tcPr>
            <w:tcW w:w="0" w:type="auto"/>
            <w:vMerge w:val="restart"/>
            <w:tcBorders>
              <w:top w:val="nil"/>
              <w:left w:val="nil"/>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r w:rsidRPr="007E2856">
              <w:rPr>
                <w:rFonts w:cs="Times New Roman" w:hint="cs"/>
                <w:b/>
                <w:bCs/>
                <w:color w:val="00B050"/>
                <w:szCs w:val="22"/>
                <w:rtl/>
                <w:lang w:bidi="ar-SA"/>
              </w:rPr>
              <w:t>7</w:t>
            </w:r>
          </w:p>
          <w:p w:rsidR="008F1FF6" w:rsidRPr="007E2856" w:rsidRDefault="008F1FF6" w:rsidP="007E2856">
            <w:pPr>
              <w:jc w:val="center"/>
              <w:rPr>
                <w:rFonts w:cs="Times New Roman"/>
                <w:color w:val="00B050"/>
                <w:szCs w:val="22"/>
                <w:lang w:bidi="ar-SA"/>
              </w:rPr>
            </w:pPr>
            <w:r w:rsidRPr="007E2856">
              <w:rPr>
                <w:rFonts w:cs="Times New Roman"/>
                <w:color w:val="00B05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r w:rsidRPr="007E2856">
              <w:rPr>
                <w:rFonts w:cs="Times New Roman" w:hint="cs"/>
                <w:b/>
                <w:bCs/>
                <w:color w:val="00B050"/>
                <w:szCs w:val="22"/>
                <w:rtl/>
                <w:lang w:bidi="ar-SA"/>
              </w:rPr>
              <w:t>1</w:t>
            </w:r>
          </w:p>
        </w:tc>
        <w:tc>
          <w:tcPr>
            <w:tcW w:w="0" w:type="auto"/>
            <w:vMerge w:val="restart"/>
            <w:tcBorders>
              <w:top w:val="single" w:sz="12" w:space="0" w:color="auto"/>
              <w:left w:val="nil"/>
              <w:right w:val="single" w:sz="4" w:space="0" w:color="auto"/>
            </w:tcBorders>
            <w:shd w:val="clear" w:color="auto" w:fill="auto"/>
            <w:vAlign w:val="bottom"/>
            <w:hideMark/>
          </w:tcPr>
          <w:p w:rsidR="008F1FF6" w:rsidRPr="007E2856" w:rsidRDefault="008F1FF6" w:rsidP="008B19AB">
            <w:pPr>
              <w:jc w:val="right"/>
              <w:rPr>
                <w:rFonts w:cs="Times New Roman"/>
                <w:b/>
                <w:bCs/>
                <w:color w:val="00B050"/>
                <w:szCs w:val="22"/>
                <w:lang w:bidi="ar-SA"/>
              </w:rPr>
            </w:pPr>
            <w:r>
              <w:rPr>
                <w:rFonts w:cs="Times New Roman" w:hint="cs"/>
                <w:b/>
                <w:bCs/>
                <w:color w:val="00B050"/>
                <w:szCs w:val="22"/>
                <w:rtl/>
                <w:lang w:bidi="ar-SA"/>
              </w:rPr>
              <w:t>3.5</w:t>
            </w:r>
          </w:p>
        </w:tc>
        <w:tc>
          <w:tcPr>
            <w:tcW w:w="0" w:type="auto"/>
            <w:tcBorders>
              <w:top w:val="nil"/>
              <w:left w:val="nil"/>
              <w:bottom w:val="single" w:sz="4"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X</w:t>
            </w:r>
          </w:p>
        </w:tc>
        <w:tc>
          <w:tcPr>
            <w:tcW w:w="0" w:type="auto"/>
            <w:tcBorders>
              <w:top w:val="nil"/>
              <w:left w:val="nil"/>
              <w:bottom w:val="single" w:sz="4" w:space="0" w:color="auto"/>
              <w:right w:val="single" w:sz="12"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r>
      <w:tr w:rsidR="008F1FF6" w:rsidRPr="008B19AB" w:rsidTr="00614D48">
        <w:trPr>
          <w:trHeight w:val="343"/>
        </w:trPr>
        <w:tc>
          <w:tcPr>
            <w:tcW w:w="0" w:type="auto"/>
            <w:vMerge/>
            <w:tcBorders>
              <w:left w:val="single" w:sz="12" w:space="0" w:color="auto"/>
              <w:bottom w:val="single" w:sz="4"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rtl/>
              </w:rPr>
            </w:pPr>
          </w:p>
        </w:tc>
        <w:tc>
          <w:tcPr>
            <w:tcW w:w="0" w:type="auto"/>
            <w:vMerge/>
            <w:tcBorders>
              <w:left w:val="nil"/>
              <w:bottom w:val="single" w:sz="4"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 w:val="24"/>
                <w:lang w:bidi="ar-SA"/>
              </w:rPr>
            </w:pPr>
          </w:p>
        </w:tc>
        <w:tc>
          <w:tcPr>
            <w:tcW w:w="0" w:type="auto"/>
            <w:vMerge/>
            <w:tcBorders>
              <w:left w:val="nil"/>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Cs w:val="32"/>
                <w:lang w:bidi="ar-SA"/>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Pr="005972CD" w:rsidRDefault="00614D48" w:rsidP="00614D48">
            <w:pPr>
              <w:spacing w:before="0" w:after="0"/>
              <w:jc w:val="left"/>
              <w:rPr>
                <w:rFonts w:ascii="Sakkal Majalla" w:hAnsi="Sakkal Majalla" w:cs="Sakkal Majalla"/>
                <w:color w:val="000000"/>
                <w:szCs w:val="32"/>
                <w:lang w:bidi="ar-SA"/>
              </w:rPr>
            </w:pPr>
            <w:r w:rsidRPr="000B0D11">
              <w:rPr>
                <w:rFonts w:ascii="Sakkal Majalla" w:hAnsi="Sakkal Majalla" w:cs="Sakkal Majalla"/>
                <w:color w:val="000000"/>
                <w:szCs w:val="22"/>
                <w:lang w:bidi="ar-SA"/>
              </w:rPr>
              <w:t>UET1</w:t>
            </w:r>
            <w:r>
              <w:rPr>
                <w:rFonts w:ascii="Sakkal Majalla" w:hAnsi="Sakkal Majalla" w:cs="Sakkal Majalla"/>
                <w:color w:val="000000"/>
                <w:szCs w:val="22"/>
                <w:lang w:bidi="ar-SA"/>
              </w:rPr>
              <w:t>12</w:t>
            </w:r>
          </w:p>
        </w:tc>
        <w:tc>
          <w:tcPr>
            <w:tcW w:w="0" w:type="auto"/>
            <w:tcBorders>
              <w:top w:val="nil"/>
              <w:left w:val="nil"/>
              <w:bottom w:val="single" w:sz="4" w:space="0" w:color="auto"/>
              <w:right w:val="single" w:sz="4" w:space="0" w:color="auto"/>
            </w:tcBorders>
            <w:shd w:val="clear" w:color="auto" w:fill="auto"/>
            <w:vAlign w:val="bottom"/>
            <w:hideMark/>
          </w:tcPr>
          <w:p w:rsidR="008F1FF6" w:rsidRDefault="008F1FF6" w:rsidP="008F12E2">
            <w:pPr>
              <w:bidi/>
              <w:spacing w:before="0" w:after="0"/>
              <w:jc w:val="left"/>
              <w:rPr>
                <w:rFonts w:ascii="Sakkal Majalla" w:hAnsi="Sakkal Majalla" w:cs="Sakkal Majalla"/>
                <w:b/>
                <w:bCs/>
                <w:noProof/>
                <w:color w:val="000000"/>
                <w:sz w:val="16"/>
                <w:szCs w:val="22"/>
                <w:rtl/>
                <w:lang w:bidi="ar-SA"/>
              </w:rPr>
            </w:pPr>
            <w:r>
              <w:rPr>
                <w:rFonts w:ascii="Sakkal Majalla" w:hAnsi="Sakkal Majalla" w:cs="Sakkal Majalla" w:hint="cs"/>
                <w:b/>
                <w:bCs/>
                <w:noProof/>
                <w:color w:val="000000"/>
                <w:sz w:val="16"/>
                <w:szCs w:val="22"/>
                <w:rtl/>
                <w:lang w:bidi="ar-SA"/>
              </w:rPr>
              <w:t>منهجية 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Pr="00BA1583" w:rsidRDefault="008F1FF6" w:rsidP="008B19AB">
            <w:pPr>
              <w:jc w:val="right"/>
              <w:rPr>
                <w:rFonts w:cs="Times New Roman"/>
                <w:color w:val="000000"/>
                <w:szCs w:val="22"/>
                <w:lang w:bidi="ar-SA"/>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Default="008F1FF6" w:rsidP="008B19AB">
            <w:pPr>
              <w:jc w:val="right"/>
              <w:rPr>
                <w:rFonts w:cs="Times New Roman"/>
                <w:color w:val="000000"/>
                <w:szCs w:val="22"/>
                <w:rtl/>
                <w:lang w:bidi="ar-SA"/>
              </w:rPr>
            </w:pPr>
            <w:r>
              <w:rPr>
                <w:rFonts w:cs="Times New Roman"/>
                <w:color w:val="000000"/>
                <w:szCs w:val="22"/>
                <w:lang w:bidi="ar-SA"/>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Pr="00BA1583" w:rsidRDefault="008F1FF6" w:rsidP="008B19AB">
            <w:pPr>
              <w:jc w:val="right"/>
              <w:rPr>
                <w:rFonts w:cs="Times New Roman"/>
                <w:color w:val="000000"/>
                <w:szCs w:val="22"/>
                <w:rtl/>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Pr="00BA1583" w:rsidRDefault="008F1FF6" w:rsidP="008B19AB">
            <w:pPr>
              <w:jc w:val="right"/>
              <w:rPr>
                <w:rFonts w:cs="Times New Roman"/>
                <w:color w:val="000000"/>
                <w:szCs w:val="22"/>
                <w:rtl/>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Pr="007E2856" w:rsidRDefault="008F1FF6" w:rsidP="008B19AB">
            <w:pPr>
              <w:jc w:val="right"/>
              <w:rPr>
                <w:rFonts w:cs="Times New Roman"/>
                <w:b/>
                <w:bCs/>
                <w:color w:val="00B050"/>
                <w:szCs w:val="22"/>
                <w:lang w:bidi="ar-SA"/>
              </w:rPr>
            </w:pPr>
            <w:r w:rsidRPr="007E2856">
              <w:rPr>
                <w:rFonts w:cs="Times New Roman"/>
                <w:b/>
                <w:bCs/>
                <w:color w:val="00B050"/>
                <w:szCs w:val="22"/>
                <w:lang w:bidi="ar-SA"/>
              </w:rPr>
              <w:t>2</w:t>
            </w:r>
          </w:p>
        </w:tc>
        <w:tc>
          <w:tcPr>
            <w:tcW w:w="0" w:type="auto"/>
            <w:vMerge/>
            <w:tcBorders>
              <w:left w:val="nil"/>
              <w:right w:val="single" w:sz="4" w:space="0" w:color="auto"/>
            </w:tcBorders>
            <w:shd w:val="clear" w:color="auto" w:fill="auto"/>
            <w:vAlign w:val="bottom"/>
            <w:hideMark/>
          </w:tcPr>
          <w:p w:rsidR="008F1FF6" w:rsidRPr="007E2856" w:rsidRDefault="008F1FF6" w:rsidP="008B19AB">
            <w:pPr>
              <w:jc w:val="right"/>
              <w:rPr>
                <w:rFonts w:cs="Times New Roman"/>
                <w:szCs w:val="22"/>
                <w:lang w:bidi="ar-SA"/>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Pr="007E2856" w:rsidRDefault="008F1FF6" w:rsidP="008B19AB">
            <w:pPr>
              <w:jc w:val="right"/>
              <w:rPr>
                <w:rFonts w:cs="Times New Roman"/>
                <w:szCs w:val="22"/>
                <w:lang w:bidi="ar-SA"/>
              </w:rPr>
            </w:pPr>
            <w:r w:rsidRPr="007E2856">
              <w:rPr>
                <w:rFonts w:cs="Times New Roman"/>
                <w:szCs w:val="22"/>
                <w:lang w:bidi="ar-SA"/>
              </w:rPr>
              <w:t>1</w:t>
            </w:r>
          </w:p>
        </w:tc>
        <w:tc>
          <w:tcPr>
            <w:tcW w:w="0" w:type="auto"/>
            <w:vMerge/>
            <w:tcBorders>
              <w:left w:val="nil"/>
              <w:right w:val="single" w:sz="4" w:space="0" w:color="auto"/>
            </w:tcBorders>
            <w:shd w:val="clear" w:color="auto" w:fill="auto"/>
            <w:vAlign w:val="bottom"/>
            <w:hideMark/>
          </w:tcPr>
          <w:p w:rsidR="008F1FF6" w:rsidRPr="007E2856" w:rsidRDefault="008F1FF6" w:rsidP="008B19AB">
            <w:pPr>
              <w:jc w:val="right"/>
              <w:rPr>
                <w:rFonts w:cs="Times New Roman"/>
                <w:b/>
                <w:bCs/>
                <w:color w:val="00B050"/>
                <w:szCs w:val="22"/>
                <w:lang w:bidi="ar-SA"/>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Pr="00BA1583" w:rsidRDefault="008F1FF6" w:rsidP="008B19AB">
            <w:pPr>
              <w:jc w:val="right"/>
              <w:rPr>
                <w:rFonts w:cs="Times New Roman"/>
                <w:color w:val="000000"/>
                <w:szCs w:val="22"/>
                <w:lang w:bidi="ar-SA"/>
              </w:rPr>
            </w:pPr>
            <w:r>
              <w:rPr>
                <w:rFonts w:cs="Times New Roman"/>
                <w:color w:val="000000"/>
                <w:szCs w:val="22"/>
                <w:lang w:bidi="ar-SA"/>
              </w:rPr>
              <w:t>x</w:t>
            </w:r>
          </w:p>
        </w:tc>
        <w:tc>
          <w:tcPr>
            <w:tcW w:w="0" w:type="auto"/>
            <w:tcBorders>
              <w:top w:val="single" w:sz="4" w:space="0" w:color="auto"/>
              <w:left w:val="nil"/>
              <w:bottom w:val="single" w:sz="4" w:space="0" w:color="auto"/>
              <w:right w:val="single" w:sz="12" w:space="0" w:color="auto"/>
            </w:tcBorders>
            <w:shd w:val="clear" w:color="auto" w:fill="auto"/>
            <w:vAlign w:val="bottom"/>
            <w:hideMark/>
          </w:tcPr>
          <w:p w:rsidR="008F1FF6" w:rsidRPr="00BA1583" w:rsidRDefault="008F1FF6" w:rsidP="008B19AB">
            <w:pPr>
              <w:jc w:val="right"/>
              <w:rPr>
                <w:rFonts w:cs="Times New Roman"/>
                <w:color w:val="000000"/>
                <w:szCs w:val="22"/>
                <w:rtl/>
              </w:rPr>
            </w:pPr>
          </w:p>
        </w:tc>
      </w:tr>
      <w:tr w:rsidR="008F1FF6" w:rsidRPr="008B19AB" w:rsidTr="005B3D43">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hint="cs"/>
                <w:b/>
                <w:bCs/>
                <w:color w:val="000000"/>
                <w:sz w:val="16"/>
                <w:szCs w:val="16"/>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3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0B0D11" w:rsidRDefault="008F1FF6" w:rsidP="00614D48">
            <w:pPr>
              <w:spacing w:before="0" w:after="0"/>
              <w:jc w:val="left"/>
              <w:rPr>
                <w:rFonts w:ascii="Sakkal Majalla" w:hAnsi="Sakkal Majalla" w:cs="Sakkal Majalla"/>
                <w:color w:val="000000"/>
                <w:szCs w:val="22"/>
                <w:lang w:bidi="ar-SA"/>
              </w:rPr>
            </w:pPr>
            <w:r w:rsidRPr="000B0D11">
              <w:rPr>
                <w:rFonts w:ascii="Sakkal Majalla" w:hAnsi="Sakkal Majalla" w:cs="Sakkal Majalla"/>
                <w:color w:val="000000"/>
                <w:szCs w:val="22"/>
                <w:lang w:bidi="ar-SA"/>
              </w:rPr>
              <w:t>UET1</w:t>
            </w:r>
            <w:r w:rsidR="00614D48">
              <w:rPr>
                <w:rFonts w:ascii="Sakkal Majalla" w:hAnsi="Sakkal Majalla" w:cs="Sakkal Majalla"/>
                <w:color w:val="000000"/>
                <w:szCs w:val="22"/>
                <w:lang w:bidi="ar-SA"/>
              </w:rPr>
              <w:t>13</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bidi/>
              <w:spacing w:before="0" w:after="0"/>
              <w:jc w:val="left"/>
              <w:rPr>
                <w:rFonts w:ascii="Sakkal Majalla" w:hAnsi="Sakkal Majalla" w:cs="Sakkal Majalla"/>
                <w:color w:val="000000"/>
                <w:sz w:val="16"/>
                <w:szCs w:val="22"/>
                <w:lang w:bidi="ar-SA"/>
              </w:rPr>
            </w:pPr>
            <w:r w:rsidRPr="00BA1583">
              <w:rPr>
                <w:rFonts w:ascii="Sakkal Majalla" w:hAnsi="Sakkal Majalla" w:cs="Sakkal Majalla" w:hint="cs"/>
                <w:b/>
                <w:bCs/>
                <w:color w:val="000000"/>
                <w:sz w:val="16"/>
                <w:szCs w:val="22"/>
                <w:rtl/>
              </w:rPr>
              <w:t>إعلامية</w:t>
            </w:r>
            <w:r w:rsidRPr="001604BD">
              <w:rPr>
                <w:rFonts w:ascii="Sakkal Majalla" w:hAnsi="Sakkal Majalla" w:cs="Sakkal Majalla"/>
                <w:b/>
                <w:bCs/>
                <w:color w:val="000000"/>
                <w:szCs w:val="32"/>
              </w:rPr>
              <w:t xml:space="preserve"> 1</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r w:rsidRPr="007E2856">
              <w:rPr>
                <w:rFonts w:cs="Times New Roman" w:hint="cs"/>
                <w:b/>
                <w:bCs/>
                <w:color w:val="00B050"/>
                <w:szCs w:val="22"/>
                <w:rtl/>
                <w:lang w:bidi="ar-SA"/>
              </w:rPr>
              <w:t>3</w:t>
            </w:r>
          </w:p>
        </w:tc>
        <w:tc>
          <w:tcPr>
            <w:tcW w:w="0" w:type="auto"/>
            <w:vMerge/>
            <w:tcBorders>
              <w:left w:val="nil"/>
              <w:bottom w:val="single" w:sz="12"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color w:val="00B05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7E2856" w:rsidRDefault="008F1FF6" w:rsidP="00C9223A">
            <w:pPr>
              <w:spacing w:before="0" w:after="0"/>
              <w:jc w:val="right"/>
              <w:rPr>
                <w:rFonts w:cs="Times New Roman"/>
                <w:b/>
                <w:bCs/>
                <w:color w:val="00B050"/>
                <w:szCs w:val="22"/>
                <w:lang w:bidi="ar-SA"/>
              </w:rPr>
            </w:pPr>
            <w:r w:rsidRPr="007E2856">
              <w:rPr>
                <w:rFonts w:cs="Times New Roman" w:hint="cs"/>
                <w:b/>
                <w:bCs/>
                <w:color w:val="00B050"/>
                <w:szCs w:val="22"/>
                <w:rtl/>
                <w:lang w:bidi="ar-SA"/>
              </w:rPr>
              <w:t>1.5</w:t>
            </w:r>
          </w:p>
        </w:tc>
        <w:tc>
          <w:tcPr>
            <w:tcW w:w="0" w:type="auto"/>
            <w:vMerge/>
            <w:tcBorders>
              <w:left w:val="nil"/>
              <w:bottom w:val="single" w:sz="12"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color w:val="000000"/>
                <w:szCs w:val="22"/>
                <w:lang w:bidi="ar-SA"/>
              </w:rPr>
              <w:t>x</w:t>
            </w:r>
          </w:p>
        </w:tc>
        <w:tc>
          <w:tcPr>
            <w:tcW w:w="0" w:type="auto"/>
            <w:tcBorders>
              <w:top w:val="nil"/>
              <w:left w:val="nil"/>
              <w:bottom w:val="single" w:sz="12" w:space="0" w:color="auto"/>
              <w:right w:val="single" w:sz="12" w:space="0" w:color="auto"/>
            </w:tcBorders>
            <w:shd w:val="clear" w:color="auto" w:fill="auto"/>
            <w:vAlign w:val="bottom"/>
            <w:hideMark/>
          </w:tcPr>
          <w:p w:rsidR="008F1FF6" w:rsidRPr="00BA1583" w:rsidRDefault="008F1FF6" w:rsidP="008B19AB">
            <w:pPr>
              <w:spacing w:before="0" w:after="0"/>
              <w:jc w:val="right"/>
              <w:rPr>
                <w:rFonts w:cs="Times New Roman"/>
                <w:color w:val="000000"/>
                <w:szCs w:val="22"/>
                <w:lang w:bidi="ar-SA"/>
              </w:rPr>
            </w:pPr>
            <w:r w:rsidRPr="00BA1583">
              <w:rPr>
                <w:rFonts w:cs="Times New Roman" w:hint="cs"/>
                <w:color w:val="000000"/>
                <w:szCs w:val="22"/>
                <w:rtl/>
              </w:rPr>
              <w:t> </w:t>
            </w:r>
          </w:p>
        </w:tc>
      </w:tr>
      <w:tr w:rsidR="007E2856" w:rsidRPr="008B19AB" w:rsidTr="008B19AB">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E4635" w:rsidRPr="008B19AB" w:rsidRDefault="008E4635" w:rsidP="008B19AB">
            <w:pPr>
              <w:spacing w:before="0" w:after="0"/>
              <w:jc w:val="left"/>
              <w:rPr>
                <w:rFonts w:cs="Times New Roman"/>
                <w:color w:val="000000"/>
                <w:szCs w:val="22"/>
                <w:lang w:bidi="ar-SA"/>
              </w:rPr>
            </w:pPr>
            <w:r w:rsidRPr="001E224F">
              <w:rPr>
                <w:rFonts w:cs="Times New Roman"/>
                <w:b/>
                <w:bCs/>
                <w:color w:val="000000"/>
                <w:szCs w:val="22"/>
                <w:lang w:bidi="ar-SA"/>
              </w:rPr>
              <w:t>TOTAL</w:t>
            </w:r>
          </w:p>
        </w:tc>
        <w:tc>
          <w:tcPr>
            <w:tcW w:w="0" w:type="auto"/>
            <w:tcBorders>
              <w:top w:val="nil"/>
              <w:left w:val="nil"/>
              <w:bottom w:val="single" w:sz="12" w:space="0" w:color="auto"/>
              <w:right w:val="single" w:sz="4" w:space="0" w:color="auto"/>
            </w:tcBorders>
            <w:shd w:val="clear" w:color="auto" w:fill="auto"/>
            <w:vAlign w:val="bottom"/>
            <w:hideMark/>
          </w:tcPr>
          <w:p w:rsidR="008E4635" w:rsidRPr="008B19AB" w:rsidRDefault="008E4635"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E4635" w:rsidRPr="008B19AB" w:rsidRDefault="008E4635" w:rsidP="008B19AB">
            <w:pPr>
              <w:spacing w:before="0" w:after="0"/>
              <w:jc w:val="left"/>
              <w:rPr>
                <w:rFonts w:cs="Times New Roman"/>
                <w:color w:val="000000"/>
                <w:szCs w:val="22"/>
                <w:lang w:bidi="ar-SA"/>
              </w:rPr>
            </w:pPr>
            <w:r w:rsidRPr="008B19AB">
              <w:rPr>
                <w:rFonts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E4635" w:rsidRPr="008B19AB" w:rsidRDefault="008E4635" w:rsidP="008B19AB">
            <w:pPr>
              <w:spacing w:before="0" w:after="0"/>
              <w:jc w:val="left"/>
              <w:rPr>
                <w:rFonts w:cs="Times New Roman"/>
                <w:color w:val="000000"/>
                <w:szCs w:val="22"/>
                <w:lang w:bidi="ar-SA"/>
              </w:rPr>
            </w:pPr>
            <w:r w:rsidRPr="008B19AB">
              <w:rPr>
                <w:rFonts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E4635" w:rsidRPr="008B19AB" w:rsidRDefault="008E4635" w:rsidP="008B19AB">
            <w:pPr>
              <w:bidi/>
              <w:spacing w:before="0" w:after="0"/>
              <w:jc w:val="left"/>
              <w:rPr>
                <w:rFonts w:ascii="Arial" w:hAnsi="Arial" w:cs="Arial"/>
                <w:b/>
                <w:bCs/>
                <w:color w:val="000000"/>
                <w:sz w:val="16"/>
                <w:szCs w:val="16"/>
                <w:lang w:bidi="ar-SA"/>
              </w:rPr>
            </w:pPr>
            <w:r w:rsidRPr="008B19AB">
              <w:rPr>
                <w:rFonts w:ascii="Arial" w:hAnsi="Arial" w:cs="Arial"/>
                <w:b/>
                <w:bCs/>
                <w:color w:val="000000"/>
                <w:sz w:val="16"/>
                <w:szCs w:val="16"/>
                <w:rtl/>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E4635" w:rsidRPr="007E2856" w:rsidRDefault="007E2856" w:rsidP="008B19AB">
            <w:pPr>
              <w:spacing w:before="0" w:after="0"/>
              <w:jc w:val="right"/>
              <w:rPr>
                <w:rFonts w:cs="Times New Roman"/>
                <w:szCs w:val="22"/>
                <w:lang w:bidi="ar-SA"/>
              </w:rPr>
            </w:pPr>
            <w:r w:rsidRPr="007E2856">
              <w:rPr>
                <w:rFonts w:cs="Times New Roman" w:hint="cs"/>
                <w:szCs w:val="22"/>
                <w:rtl/>
                <w:lang w:bidi="ar-SA"/>
              </w:rPr>
              <w:t>8</w:t>
            </w:r>
          </w:p>
        </w:tc>
        <w:tc>
          <w:tcPr>
            <w:tcW w:w="0" w:type="auto"/>
            <w:tcBorders>
              <w:top w:val="nil"/>
              <w:left w:val="nil"/>
              <w:bottom w:val="single" w:sz="4" w:space="0" w:color="auto"/>
              <w:right w:val="single" w:sz="4" w:space="0" w:color="auto"/>
            </w:tcBorders>
            <w:shd w:val="clear" w:color="auto" w:fill="auto"/>
            <w:vAlign w:val="bottom"/>
            <w:hideMark/>
          </w:tcPr>
          <w:p w:rsidR="008E4635" w:rsidRPr="001E224F" w:rsidRDefault="00B863BB" w:rsidP="008F12E2">
            <w:pPr>
              <w:spacing w:before="0" w:after="0"/>
              <w:jc w:val="right"/>
              <w:rPr>
                <w:rFonts w:cs="Times New Roman"/>
                <w:b/>
                <w:bCs/>
                <w:color w:val="FF0000"/>
                <w:szCs w:val="22"/>
                <w:lang w:bidi="ar-SA"/>
              </w:rPr>
            </w:pPr>
            <w:r>
              <w:rPr>
                <w:rFonts w:cs="Times New Roman" w:hint="cs"/>
                <w:b/>
                <w:bCs/>
                <w:color w:val="FF0000"/>
                <w:szCs w:val="22"/>
                <w:rtl/>
                <w:lang w:val="nn-NO" w:bidi="ar-SA"/>
              </w:rPr>
              <w:t>1</w:t>
            </w:r>
            <w:r w:rsidR="008F12E2">
              <w:rPr>
                <w:rFonts w:cs="Times New Roman"/>
                <w:b/>
                <w:bCs/>
                <w:color w:val="FF0000"/>
                <w:szCs w:val="22"/>
                <w:lang w:val="nn-NO" w:bidi="ar-SA"/>
              </w:rPr>
              <w:t>3</w:t>
            </w:r>
          </w:p>
        </w:tc>
        <w:tc>
          <w:tcPr>
            <w:tcW w:w="0" w:type="auto"/>
            <w:tcBorders>
              <w:top w:val="nil"/>
              <w:left w:val="nil"/>
              <w:bottom w:val="single" w:sz="4" w:space="0" w:color="auto"/>
              <w:right w:val="single" w:sz="4" w:space="0" w:color="auto"/>
            </w:tcBorders>
            <w:shd w:val="clear" w:color="auto" w:fill="auto"/>
            <w:vAlign w:val="bottom"/>
            <w:hideMark/>
          </w:tcPr>
          <w:p w:rsidR="008E4635" w:rsidRPr="001E224F" w:rsidRDefault="00D65F3F" w:rsidP="008B19AB">
            <w:pPr>
              <w:spacing w:before="0" w:after="0"/>
              <w:jc w:val="right"/>
              <w:rPr>
                <w:rFonts w:cs="Times New Roman"/>
                <w:b/>
                <w:bCs/>
                <w:color w:val="FF0000"/>
                <w:szCs w:val="22"/>
                <w:lang w:bidi="ar-SA"/>
              </w:rPr>
            </w:pPr>
            <w:r>
              <w:rPr>
                <w:rFonts w:cs="Times New Roman"/>
                <w:b/>
                <w:bCs/>
                <w:color w:val="FF0000"/>
                <w:szCs w:val="22"/>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E4635" w:rsidRPr="007E2856" w:rsidRDefault="007E2856" w:rsidP="008B19AB">
            <w:pPr>
              <w:spacing w:before="0" w:after="0"/>
              <w:jc w:val="right"/>
              <w:rPr>
                <w:rFonts w:cs="Times New Roman"/>
                <w:b/>
                <w:bCs/>
                <w:color w:val="00B050"/>
                <w:szCs w:val="22"/>
                <w:lang w:bidi="ar-SA"/>
              </w:rPr>
            </w:pPr>
            <w:r>
              <w:rPr>
                <w:rFonts w:cs="Times New Roman" w:hint="cs"/>
                <w:b/>
                <w:bCs/>
                <w:color w:val="00B050"/>
                <w:szCs w:val="22"/>
                <w:rtl/>
                <w:lang w:bidi="ar-SA"/>
              </w:rPr>
              <w:t>3</w:t>
            </w:r>
          </w:p>
        </w:tc>
        <w:tc>
          <w:tcPr>
            <w:tcW w:w="0" w:type="auto"/>
            <w:tcBorders>
              <w:top w:val="nil"/>
              <w:left w:val="nil"/>
              <w:bottom w:val="single" w:sz="4" w:space="0" w:color="auto"/>
              <w:right w:val="single" w:sz="4" w:space="0" w:color="auto"/>
            </w:tcBorders>
            <w:shd w:val="clear" w:color="auto" w:fill="auto"/>
            <w:vAlign w:val="bottom"/>
            <w:hideMark/>
          </w:tcPr>
          <w:p w:rsidR="008E4635" w:rsidRPr="001E224F" w:rsidRDefault="008E4635" w:rsidP="002A60E1">
            <w:pPr>
              <w:spacing w:before="0" w:after="0"/>
              <w:jc w:val="right"/>
              <w:rPr>
                <w:rFonts w:cs="Times New Roman"/>
                <w:b/>
                <w:bCs/>
                <w:color w:val="FF0000"/>
                <w:szCs w:val="22"/>
                <w:lang w:bidi="ar-SA"/>
              </w:rPr>
            </w:pPr>
            <w:r w:rsidRPr="001E224F">
              <w:rPr>
                <w:rFonts w:cs="Times New Roman"/>
                <w:b/>
                <w:bCs/>
                <w:color w:val="FF0000"/>
                <w:szCs w:val="22"/>
                <w:lang w:bidi="ar-SA"/>
              </w:rPr>
              <w:t>30</w:t>
            </w:r>
          </w:p>
        </w:tc>
        <w:tc>
          <w:tcPr>
            <w:tcW w:w="0" w:type="auto"/>
            <w:tcBorders>
              <w:top w:val="nil"/>
              <w:left w:val="nil"/>
              <w:bottom w:val="single" w:sz="4" w:space="0" w:color="auto"/>
              <w:right w:val="single" w:sz="4" w:space="0" w:color="auto"/>
            </w:tcBorders>
            <w:shd w:val="clear" w:color="auto" w:fill="auto"/>
            <w:vAlign w:val="bottom"/>
            <w:hideMark/>
          </w:tcPr>
          <w:p w:rsidR="008E4635" w:rsidRPr="001E224F" w:rsidRDefault="008E4635" w:rsidP="008B19AB">
            <w:pPr>
              <w:spacing w:before="0" w:after="0"/>
              <w:jc w:val="right"/>
              <w:rPr>
                <w:rFonts w:cs="Times New Roman"/>
                <w:b/>
                <w:bCs/>
                <w:color w:val="FF0000"/>
                <w:szCs w:val="22"/>
                <w:lang w:bidi="ar-SA"/>
              </w:rPr>
            </w:pPr>
            <w:r w:rsidRPr="001E224F">
              <w:rPr>
                <w:rFonts w:cs="Times New Roman"/>
                <w:b/>
                <w:bCs/>
                <w:color w:val="FF0000"/>
                <w:szCs w:val="22"/>
                <w:lang w:bidi="ar-SA"/>
              </w:rPr>
              <w:t>30</w:t>
            </w:r>
          </w:p>
        </w:tc>
        <w:tc>
          <w:tcPr>
            <w:tcW w:w="0" w:type="auto"/>
            <w:tcBorders>
              <w:top w:val="nil"/>
              <w:left w:val="nil"/>
              <w:bottom w:val="single" w:sz="4" w:space="0" w:color="auto"/>
              <w:right w:val="single" w:sz="4" w:space="0" w:color="auto"/>
            </w:tcBorders>
            <w:shd w:val="clear" w:color="auto" w:fill="auto"/>
            <w:vAlign w:val="bottom"/>
            <w:hideMark/>
          </w:tcPr>
          <w:p w:rsidR="008E4635" w:rsidRPr="001E224F" w:rsidRDefault="008E4635" w:rsidP="008B19AB">
            <w:pPr>
              <w:spacing w:before="0" w:after="0"/>
              <w:jc w:val="right"/>
              <w:rPr>
                <w:rFonts w:cs="Times New Roman"/>
                <w:b/>
                <w:bCs/>
                <w:color w:val="FF0000"/>
                <w:szCs w:val="22"/>
                <w:lang w:bidi="ar-SA"/>
              </w:rPr>
            </w:pPr>
            <w:r w:rsidRPr="001E224F">
              <w:rPr>
                <w:rFonts w:cs="Times New Roman"/>
                <w:b/>
                <w:bCs/>
                <w:color w:val="FF0000"/>
                <w:szCs w:val="22"/>
                <w:lang w:bidi="ar-SA"/>
              </w:rPr>
              <w:t>15</w:t>
            </w:r>
          </w:p>
        </w:tc>
        <w:tc>
          <w:tcPr>
            <w:tcW w:w="0" w:type="auto"/>
            <w:tcBorders>
              <w:top w:val="nil"/>
              <w:left w:val="nil"/>
              <w:bottom w:val="single" w:sz="4" w:space="0" w:color="auto"/>
              <w:right w:val="single" w:sz="4" w:space="0" w:color="auto"/>
            </w:tcBorders>
            <w:shd w:val="clear" w:color="auto" w:fill="auto"/>
            <w:vAlign w:val="bottom"/>
            <w:hideMark/>
          </w:tcPr>
          <w:p w:rsidR="008E4635" w:rsidRPr="001E224F" w:rsidRDefault="008E4635" w:rsidP="008B19AB">
            <w:pPr>
              <w:spacing w:before="0" w:after="0"/>
              <w:jc w:val="right"/>
              <w:rPr>
                <w:rFonts w:cs="Times New Roman"/>
                <w:b/>
                <w:bCs/>
                <w:color w:val="FF0000"/>
                <w:szCs w:val="22"/>
                <w:lang w:bidi="ar-SA"/>
              </w:rPr>
            </w:pPr>
            <w:r w:rsidRPr="001E224F">
              <w:rPr>
                <w:rFonts w:cs="Times New Roman"/>
                <w:b/>
                <w:bCs/>
                <w:color w:val="FF0000"/>
                <w:szCs w:val="22"/>
                <w:lang w:bidi="ar-SA"/>
              </w:rPr>
              <w:t>15</w:t>
            </w:r>
          </w:p>
        </w:tc>
        <w:tc>
          <w:tcPr>
            <w:tcW w:w="0" w:type="auto"/>
            <w:tcBorders>
              <w:top w:val="nil"/>
              <w:left w:val="nil"/>
              <w:bottom w:val="single" w:sz="4" w:space="0" w:color="auto"/>
              <w:right w:val="single" w:sz="4" w:space="0" w:color="auto"/>
            </w:tcBorders>
            <w:shd w:val="clear" w:color="auto" w:fill="auto"/>
            <w:vAlign w:val="bottom"/>
            <w:hideMark/>
          </w:tcPr>
          <w:p w:rsidR="008E4635" w:rsidRPr="008B19AB" w:rsidRDefault="008E4635" w:rsidP="008B19AB">
            <w:pPr>
              <w:spacing w:before="0" w:after="0"/>
              <w:jc w:val="right"/>
              <w:rPr>
                <w:rFonts w:cs="Times New Roman"/>
                <w:color w:val="000000"/>
                <w:sz w:val="16"/>
                <w:szCs w:val="16"/>
                <w:lang w:bidi="ar-SA"/>
              </w:rPr>
            </w:pPr>
            <w:r w:rsidRPr="008B19AB">
              <w:rPr>
                <w:rFonts w:cs="Times New Roman" w:hint="cs"/>
                <w:color w:val="000000"/>
                <w:sz w:val="16"/>
                <w:szCs w:val="16"/>
                <w:rtl/>
              </w:rPr>
              <w:t> </w:t>
            </w:r>
          </w:p>
        </w:tc>
        <w:tc>
          <w:tcPr>
            <w:tcW w:w="0" w:type="auto"/>
            <w:tcBorders>
              <w:top w:val="nil"/>
              <w:left w:val="nil"/>
              <w:bottom w:val="single" w:sz="12" w:space="0" w:color="auto"/>
              <w:right w:val="single" w:sz="12" w:space="0" w:color="auto"/>
            </w:tcBorders>
            <w:shd w:val="clear" w:color="auto" w:fill="auto"/>
            <w:vAlign w:val="bottom"/>
            <w:hideMark/>
          </w:tcPr>
          <w:p w:rsidR="008E4635" w:rsidRPr="008B19AB" w:rsidRDefault="008E4635" w:rsidP="008B19AB">
            <w:pPr>
              <w:spacing w:before="0" w:after="0"/>
              <w:jc w:val="right"/>
              <w:rPr>
                <w:rFonts w:cs="Times New Roman"/>
                <w:color w:val="000000"/>
                <w:sz w:val="16"/>
                <w:szCs w:val="16"/>
                <w:lang w:bidi="ar-SA"/>
              </w:rPr>
            </w:pPr>
            <w:r w:rsidRPr="008B19AB">
              <w:rPr>
                <w:rFonts w:cs="Times New Roman"/>
                <w:color w:val="000000"/>
                <w:sz w:val="16"/>
                <w:szCs w:val="16"/>
                <w:lang w:bidi="ar-SA"/>
              </w:rPr>
              <w:t> </w:t>
            </w:r>
          </w:p>
        </w:tc>
      </w:tr>
    </w:tbl>
    <w:p w:rsidR="008B19AB" w:rsidRDefault="008B19AB" w:rsidP="008B19AB">
      <w:pPr>
        <w:jc w:val="center"/>
        <w:rPr>
          <w:b/>
          <w:bCs/>
          <w:color w:val="800000"/>
          <w:sz w:val="28"/>
          <w:szCs w:val="28"/>
        </w:rPr>
      </w:pPr>
    </w:p>
    <w:p w:rsidR="008B19AB" w:rsidRDefault="008B19AB" w:rsidP="008B19AB">
      <w:pPr>
        <w:jc w:val="center"/>
        <w:rPr>
          <w:b/>
          <w:bCs/>
          <w:color w:val="800000"/>
          <w:sz w:val="28"/>
          <w:szCs w:val="28"/>
        </w:rPr>
      </w:pPr>
    </w:p>
    <w:p w:rsidR="008B19AB" w:rsidRDefault="008B19AB" w:rsidP="008B19AB">
      <w:pPr>
        <w:jc w:val="center"/>
        <w:rPr>
          <w:b/>
          <w:bCs/>
          <w:color w:val="800000"/>
          <w:sz w:val="28"/>
          <w:szCs w:val="28"/>
        </w:rPr>
      </w:pPr>
      <w:r>
        <w:rPr>
          <w:b/>
          <w:bCs/>
          <w:color w:val="800000"/>
          <w:sz w:val="28"/>
          <w:szCs w:val="28"/>
        </w:rPr>
        <w:br w:type="page"/>
      </w:r>
      <w:r w:rsidRPr="00B34DFB">
        <w:rPr>
          <w:b/>
          <w:bCs/>
          <w:color w:val="800000"/>
          <w:sz w:val="28"/>
          <w:szCs w:val="28"/>
        </w:rPr>
        <w:lastRenderedPageBreak/>
        <w:t xml:space="preserve">Semestre </w:t>
      </w:r>
      <w:r>
        <w:rPr>
          <w:b/>
          <w:bCs/>
          <w:color w:val="800000"/>
          <w:sz w:val="28"/>
          <w:szCs w:val="28"/>
        </w:rPr>
        <w:t>2</w:t>
      </w:r>
    </w:p>
    <w:p w:rsidR="00BA1583" w:rsidRDefault="00BA1583" w:rsidP="008B19AB">
      <w:pPr>
        <w:jc w:val="center"/>
        <w:rPr>
          <w:b/>
          <w:bCs/>
          <w:color w:val="800000"/>
          <w:sz w:val="28"/>
          <w:szCs w:val="28"/>
        </w:rPr>
      </w:pPr>
    </w:p>
    <w:tbl>
      <w:tblPr>
        <w:tblW w:w="0" w:type="auto"/>
        <w:tblInd w:w="55" w:type="dxa"/>
        <w:tblCellMar>
          <w:left w:w="70" w:type="dxa"/>
          <w:right w:w="70" w:type="dxa"/>
        </w:tblCellMar>
        <w:tblLook w:val="04A0"/>
      </w:tblPr>
      <w:tblGrid>
        <w:gridCol w:w="733"/>
        <w:gridCol w:w="2259"/>
        <w:gridCol w:w="913"/>
        <w:gridCol w:w="1650"/>
        <w:gridCol w:w="1965"/>
        <w:gridCol w:w="793"/>
        <w:gridCol w:w="588"/>
        <w:gridCol w:w="467"/>
        <w:gridCol w:w="888"/>
        <w:gridCol w:w="932"/>
        <w:gridCol w:w="736"/>
        <w:gridCol w:w="495"/>
        <w:gridCol w:w="429"/>
        <w:gridCol w:w="815"/>
        <w:gridCol w:w="992"/>
      </w:tblGrid>
      <w:tr w:rsidR="008B19AB" w:rsidRPr="008B19AB" w:rsidTr="00614D48">
        <w:trPr>
          <w:cantSplit/>
          <w:trHeight w:val="315"/>
        </w:trPr>
        <w:tc>
          <w:tcPr>
            <w:tcW w:w="0" w:type="auto"/>
            <w:tcBorders>
              <w:top w:val="single" w:sz="12" w:space="0" w:color="auto"/>
              <w:left w:val="single" w:sz="12" w:space="0" w:color="auto"/>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N°</w:t>
            </w:r>
          </w:p>
        </w:tc>
        <w:tc>
          <w:tcPr>
            <w:tcW w:w="2259" w:type="dxa"/>
            <w:tcBorders>
              <w:top w:val="single" w:sz="12" w:space="0" w:color="auto"/>
              <w:left w:val="nil"/>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Unité d'enseignement (UE) / Compétences</w:t>
            </w:r>
          </w:p>
        </w:tc>
        <w:tc>
          <w:tcPr>
            <w:tcW w:w="2563" w:type="dxa"/>
            <w:gridSpan w:val="2"/>
            <w:tcBorders>
              <w:top w:val="single" w:sz="12" w:space="0" w:color="auto"/>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Code de l'UE</w:t>
            </w:r>
          </w:p>
        </w:tc>
        <w:tc>
          <w:tcPr>
            <w:tcW w:w="1965" w:type="dxa"/>
            <w:tcBorders>
              <w:top w:val="single" w:sz="12" w:space="0" w:color="auto"/>
              <w:left w:val="nil"/>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Elément constitutif d'UE (ECUE)</w:t>
            </w:r>
          </w:p>
        </w:tc>
        <w:tc>
          <w:tcPr>
            <w:tcW w:w="0" w:type="auto"/>
            <w:gridSpan w:val="4"/>
            <w:tcBorders>
              <w:top w:val="single" w:sz="12" w:space="0" w:color="auto"/>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Volume des heures de formation présentielle</w:t>
            </w:r>
          </w:p>
        </w:tc>
        <w:tc>
          <w:tcPr>
            <w:tcW w:w="0" w:type="auto"/>
            <w:gridSpan w:val="2"/>
            <w:tcBorders>
              <w:top w:val="single" w:sz="12" w:space="0" w:color="auto"/>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Nombre de Crédits accordés</w:t>
            </w:r>
          </w:p>
        </w:tc>
        <w:tc>
          <w:tcPr>
            <w:tcW w:w="0" w:type="auto"/>
            <w:gridSpan w:val="2"/>
            <w:tcBorders>
              <w:top w:val="single" w:sz="12" w:space="0" w:color="auto"/>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Coefficients</w:t>
            </w:r>
          </w:p>
        </w:tc>
        <w:tc>
          <w:tcPr>
            <w:tcW w:w="1807" w:type="dxa"/>
            <w:gridSpan w:val="2"/>
            <w:tcBorders>
              <w:top w:val="single" w:sz="12" w:space="0" w:color="auto"/>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Modalité d’évaluation</w:t>
            </w:r>
          </w:p>
        </w:tc>
      </w:tr>
      <w:tr w:rsidR="008B19AB" w:rsidRPr="008B19AB" w:rsidTr="00614D48">
        <w:trPr>
          <w:trHeight w:val="450"/>
        </w:trPr>
        <w:tc>
          <w:tcPr>
            <w:tcW w:w="0" w:type="auto"/>
            <w:tcBorders>
              <w:top w:val="nil"/>
              <w:left w:val="single" w:sz="12" w:space="0" w:color="auto"/>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2259" w:type="dxa"/>
            <w:tcBorders>
              <w:top w:val="nil"/>
              <w:left w:val="nil"/>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2563" w:type="dxa"/>
            <w:gridSpan w:val="2"/>
            <w:tcBorders>
              <w:top w:val="nil"/>
              <w:left w:val="nil"/>
              <w:bottom w:val="nil"/>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(Fondamentale / Transversale / Optionnelle)</w:t>
            </w:r>
          </w:p>
        </w:tc>
        <w:tc>
          <w:tcPr>
            <w:tcW w:w="1965" w:type="dxa"/>
            <w:tcBorders>
              <w:top w:val="nil"/>
              <w:left w:val="nil"/>
              <w:bottom w:val="nil"/>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gridSpan w:val="4"/>
            <w:tcBorders>
              <w:top w:val="nil"/>
              <w:left w:val="nil"/>
              <w:bottom w:val="single" w:sz="12" w:space="0" w:color="auto"/>
              <w:right w:val="single" w:sz="12" w:space="0" w:color="000000"/>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(14 semaines)</w:t>
            </w:r>
          </w:p>
        </w:tc>
        <w:tc>
          <w:tcPr>
            <w:tcW w:w="0" w:type="auto"/>
            <w:tcBorders>
              <w:top w:val="nil"/>
              <w:left w:val="nil"/>
              <w:bottom w:val="single" w:sz="12" w:space="0" w:color="auto"/>
              <w:right w:val="nil"/>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815" w:type="dxa"/>
            <w:tcBorders>
              <w:top w:val="nil"/>
              <w:left w:val="nil"/>
              <w:bottom w:val="single" w:sz="12" w:space="0" w:color="auto"/>
              <w:right w:val="nil"/>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992" w:type="dxa"/>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r>
      <w:tr w:rsidR="001C18AE" w:rsidRPr="008B19AB" w:rsidTr="00614D48">
        <w:trPr>
          <w:trHeight w:val="495"/>
        </w:trPr>
        <w:tc>
          <w:tcPr>
            <w:tcW w:w="0" w:type="auto"/>
            <w:tcBorders>
              <w:top w:val="nil"/>
              <w:left w:val="single" w:sz="12" w:space="0" w:color="auto"/>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2259" w:type="dxa"/>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913" w:type="dxa"/>
            <w:tcBorders>
              <w:top w:val="nil"/>
              <w:left w:val="nil"/>
              <w:bottom w:val="single" w:sz="12" w:space="0" w:color="auto"/>
              <w:right w:val="nil"/>
            </w:tcBorders>
            <w:shd w:val="clear" w:color="auto" w:fill="auto"/>
            <w:vAlign w:val="bottom"/>
            <w:hideMark/>
          </w:tcPr>
          <w:p w:rsidR="008B19AB" w:rsidRPr="008B19AB" w:rsidRDefault="008B19AB" w:rsidP="008B19AB">
            <w:pPr>
              <w:spacing w:before="0" w:after="0"/>
              <w:jc w:val="left"/>
              <w:rPr>
                <w:rFonts w:cs="Times New Roman"/>
                <w:color w:val="000000"/>
                <w:szCs w:val="22"/>
                <w:lang w:bidi="ar-SA"/>
              </w:rPr>
            </w:pPr>
            <w:r w:rsidRPr="008B19AB">
              <w:rPr>
                <w:rFonts w:cs="Times New Roman"/>
                <w:color w:val="000000"/>
                <w:szCs w:val="22"/>
                <w:lang w:bidi="ar-SA"/>
              </w:rPr>
              <w:t> </w:t>
            </w:r>
          </w:p>
        </w:tc>
        <w:tc>
          <w:tcPr>
            <w:tcW w:w="1650" w:type="dxa"/>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color w:val="000000"/>
                <w:szCs w:val="22"/>
                <w:lang w:bidi="ar-SA"/>
              </w:rPr>
            </w:pPr>
            <w:r w:rsidRPr="008B19AB">
              <w:rPr>
                <w:rFonts w:cs="Times New Roman"/>
                <w:color w:val="000000"/>
                <w:szCs w:val="22"/>
                <w:lang w:bidi="ar-SA"/>
              </w:rPr>
              <w:t> </w:t>
            </w:r>
          </w:p>
        </w:tc>
        <w:tc>
          <w:tcPr>
            <w:tcW w:w="1965" w:type="dxa"/>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Cours</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TD</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TP</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Autres</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ECUE</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UE</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ECUE</w:t>
            </w:r>
          </w:p>
        </w:tc>
        <w:tc>
          <w:tcPr>
            <w:tcW w:w="0" w:type="auto"/>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UE</w:t>
            </w:r>
          </w:p>
        </w:tc>
        <w:tc>
          <w:tcPr>
            <w:tcW w:w="815" w:type="dxa"/>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Contrôle continu</w:t>
            </w:r>
          </w:p>
        </w:tc>
        <w:tc>
          <w:tcPr>
            <w:tcW w:w="992" w:type="dxa"/>
            <w:tcBorders>
              <w:top w:val="nil"/>
              <w:left w:val="nil"/>
              <w:bottom w:val="single" w:sz="12" w:space="0" w:color="auto"/>
              <w:right w:val="single" w:sz="12" w:space="0" w:color="auto"/>
            </w:tcBorders>
            <w:shd w:val="clear" w:color="auto" w:fill="auto"/>
            <w:vAlign w:val="bottom"/>
            <w:hideMark/>
          </w:tcPr>
          <w:p w:rsidR="008B19AB" w:rsidRPr="008B19AB" w:rsidRDefault="008B19AB" w:rsidP="008B19AB">
            <w:pPr>
              <w:spacing w:before="0" w:after="0"/>
              <w:jc w:val="center"/>
              <w:rPr>
                <w:rFonts w:cs="Times New Roman"/>
                <w:b/>
                <w:bCs/>
                <w:color w:val="000000"/>
                <w:sz w:val="16"/>
                <w:szCs w:val="16"/>
                <w:lang w:bidi="ar-SA"/>
              </w:rPr>
            </w:pPr>
            <w:r w:rsidRPr="008B19AB">
              <w:rPr>
                <w:rFonts w:cs="Times New Roman"/>
                <w:b/>
                <w:bCs/>
                <w:color w:val="000000"/>
                <w:sz w:val="16"/>
                <w:szCs w:val="16"/>
                <w:lang w:bidi="ar-SA"/>
              </w:rPr>
              <w:t>Régime mixte</w:t>
            </w:r>
          </w:p>
        </w:tc>
      </w:tr>
      <w:tr w:rsidR="008F1FF6" w:rsidRPr="008B19AB" w:rsidTr="00614D48">
        <w:trPr>
          <w:cantSplit/>
          <w:trHeight w:val="447"/>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hint="cs"/>
                <w:b/>
                <w:bCs/>
                <w:color w:val="000000"/>
                <w:sz w:val="16"/>
                <w:szCs w:val="16"/>
                <w:rtl/>
              </w:rPr>
              <w:t>1</w:t>
            </w:r>
          </w:p>
        </w:tc>
        <w:tc>
          <w:tcPr>
            <w:tcW w:w="2259" w:type="dxa"/>
            <w:tcBorders>
              <w:top w:val="nil"/>
              <w:left w:val="nil"/>
              <w:bottom w:val="single" w:sz="4" w:space="0" w:color="auto"/>
              <w:right w:val="single" w:sz="4" w:space="0" w:color="auto"/>
            </w:tcBorders>
            <w:shd w:val="clear" w:color="auto" w:fill="auto"/>
            <w:vAlign w:val="bottom"/>
            <w:hideMark/>
          </w:tcPr>
          <w:p w:rsidR="008F1FF6" w:rsidRPr="005972CD" w:rsidRDefault="008F1FF6" w:rsidP="008B19AB">
            <w:pPr>
              <w:spacing w:before="0" w:after="0"/>
              <w:rPr>
                <w:rFonts w:ascii="Sakkal Majalla" w:hAnsi="Sakkal Majalla" w:cs="Sakkal Majalla"/>
                <w:b/>
                <w:bCs/>
                <w:color w:val="000000"/>
                <w:sz w:val="24"/>
                <w:lang w:bidi="ar-SA"/>
              </w:rPr>
            </w:pPr>
            <w:r w:rsidRPr="005972CD">
              <w:rPr>
                <w:rFonts w:ascii="Sakkal Majalla" w:hAnsi="Sakkal Majalla" w:cs="Sakkal Majalla"/>
                <w:b/>
                <w:bCs/>
                <w:color w:val="000000"/>
                <w:sz w:val="24"/>
                <w:lang w:bidi="ar-SA"/>
              </w:rPr>
              <w:t xml:space="preserve">UE : </w:t>
            </w:r>
            <w:r w:rsidRPr="005972CD">
              <w:rPr>
                <w:rFonts w:ascii="Sakkal Majalla" w:hAnsi="Sakkal Majalla" w:cs="Sakkal Majalla"/>
                <w:b/>
                <w:bCs/>
                <w:color w:val="000000"/>
                <w:sz w:val="24"/>
                <w:rtl/>
                <w:lang w:bidi="ar-SA"/>
              </w:rPr>
              <w:t>تاريخ الفلسفة 2</w:t>
            </w:r>
          </w:p>
        </w:tc>
        <w:tc>
          <w:tcPr>
            <w:tcW w:w="913" w:type="dxa"/>
            <w:vMerge w:val="restart"/>
            <w:tcBorders>
              <w:top w:val="nil"/>
              <w:left w:val="nil"/>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UEF</w:t>
            </w:r>
            <w:r>
              <w:rPr>
                <w:rFonts w:ascii="Sakkal Majalla" w:hAnsi="Sakkal Majalla" w:cs="Sakkal Majalla" w:hint="cs"/>
                <w:color w:val="000000"/>
                <w:szCs w:val="22"/>
                <w:rtl/>
                <w:lang w:bidi="ar-SA"/>
              </w:rPr>
              <w:t>210</w:t>
            </w:r>
          </w:p>
          <w:p w:rsidR="008F1FF6" w:rsidRPr="005972CD" w:rsidRDefault="008F1FF6" w:rsidP="004F6962">
            <w:pPr>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 </w:t>
            </w:r>
          </w:p>
        </w:tc>
        <w:tc>
          <w:tcPr>
            <w:tcW w:w="1650" w:type="dxa"/>
            <w:tcBorders>
              <w:top w:val="nil"/>
              <w:left w:val="nil"/>
              <w:bottom w:val="single" w:sz="4"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UEF</w:t>
            </w:r>
            <w:r>
              <w:rPr>
                <w:rFonts w:ascii="Sakkal Majalla" w:hAnsi="Sakkal Majalla" w:cs="Sakkal Majalla" w:hint="cs"/>
                <w:color w:val="000000"/>
                <w:szCs w:val="22"/>
                <w:rtl/>
                <w:lang w:bidi="ar-SA"/>
              </w:rPr>
              <w:t>211</w:t>
            </w:r>
          </w:p>
        </w:tc>
        <w:tc>
          <w:tcPr>
            <w:tcW w:w="1965" w:type="dxa"/>
            <w:tcBorders>
              <w:top w:val="nil"/>
              <w:left w:val="nil"/>
              <w:bottom w:val="single" w:sz="4" w:space="0" w:color="auto"/>
              <w:right w:val="single" w:sz="4" w:space="0" w:color="auto"/>
            </w:tcBorders>
            <w:shd w:val="clear" w:color="auto" w:fill="auto"/>
            <w:vAlign w:val="bottom"/>
            <w:hideMark/>
          </w:tcPr>
          <w:p w:rsidR="008F1FF6" w:rsidRPr="00733BD8" w:rsidRDefault="008F1FF6" w:rsidP="008B19AB">
            <w:pPr>
              <w:bidi/>
              <w:spacing w:before="0" w:after="0"/>
              <w:jc w:val="left"/>
              <w:rPr>
                <w:rFonts w:ascii="Sakkal Majalla" w:hAnsi="Sakkal Majalla" w:cs="Sakkal Majalla"/>
                <w:b/>
                <w:bCs/>
                <w:color w:val="000000"/>
                <w:szCs w:val="22"/>
                <w:lang w:bidi="ar-SA"/>
              </w:rPr>
            </w:pPr>
            <w:r w:rsidRPr="00733BD8">
              <w:rPr>
                <w:rFonts w:ascii="Sakkal Majalla" w:hAnsi="Sakkal Majalla" w:cs="Sakkal Majalla" w:hint="cs"/>
                <w:b/>
                <w:bCs/>
                <w:color w:val="000000"/>
                <w:szCs w:val="22"/>
                <w:rtl/>
              </w:rPr>
              <w:t>فيلسوف يوناني: أفلاطون</w:t>
            </w:r>
          </w:p>
        </w:tc>
        <w:tc>
          <w:tcPr>
            <w:tcW w:w="0" w:type="auto"/>
            <w:tcBorders>
              <w:top w:val="nil"/>
              <w:left w:val="nil"/>
              <w:bottom w:val="single" w:sz="4" w:space="0" w:color="auto"/>
              <w:right w:val="single" w:sz="4" w:space="0" w:color="auto"/>
            </w:tcBorders>
            <w:shd w:val="clear" w:color="auto" w:fill="auto"/>
            <w:vAlign w:val="bottom"/>
            <w:hideMark/>
          </w:tcPr>
          <w:p w:rsidR="008F1FF6" w:rsidRPr="000B0733" w:rsidRDefault="008F1FF6" w:rsidP="008B19AB">
            <w:pPr>
              <w:spacing w:before="0" w:after="0"/>
              <w:jc w:val="right"/>
              <w:rPr>
                <w:rFonts w:cs="Times New Roman"/>
                <w:b/>
                <w:bCs/>
                <w:color w:val="00B050"/>
                <w:szCs w:val="22"/>
                <w:lang w:bidi="ar-SA"/>
              </w:rPr>
            </w:pPr>
            <w:r w:rsidRPr="000B0733">
              <w:rPr>
                <w:rFonts w:cs="Times New Roman" w:hint="cs"/>
                <w:b/>
                <w:bCs/>
                <w:color w:val="00B050"/>
                <w:szCs w:val="22"/>
                <w:rtl/>
                <w:lang w:bidi="ar-SA"/>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0B0733" w:rsidRDefault="008F1FF6" w:rsidP="008B19AB">
            <w:pPr>
              <w:spacing w:before="0" w:after="0"/>
              <w:jc w:val="right"/>
              <w:rPr>
                <w:rFonts w:cs="Times New Roman"/>
                <w:b/>
                <w:bCs/>
                <w:color w:val="00B050"/>
                <w:szCs w:val="22"/>
                <w:lang w:bidi="ar-SA"/>
              </w:rPr>
            </w:pPr>
            <w:r w:rsidRPr="000B0733">
              <w:rPr>
                <w:rFonts w:cs="Times New Roman" w:hint="cs"/>
                <w:b/>
                <w:bCs/>
                <w:color w:val="00B050"/>
                <w:szCs w:val="22"/>
                <w:rtl/>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045B8B" w:rsidRDefault="008F1FF6" w:rsidP="008B19AB">
            <w:pPr>
              <w:spacing w:before="0" w:after="0"/>
              <w:jc w:val="right"/>
              <w:rPr>
                <w:rFonts w:cs="Times New Roman"/>
                <w:b/>
                <w:bCs/>
                <w:color w:val="00B050"/>
                <w:szCs w:val="22"/>
                <w:lang w:bidi="ar-SA"/>
              </w:rPr>
            </w:pPr>
            <w:r w:rsidRPr="00045B8B">
              <w:rPr>
                <w:rFonts w:cs="Times New Roman" w:hint="cs"/>
                <w:b/>
                <w:bCs/>
                <w:color w:val="00B050"/>
                <w:szCs w:val="22"/>
                <w:rtl/>
                <w:lang w:bidi="ar-SA"/>
              </w:rPr>
              <w:t>2</w:t>
            </w:r>
            <w:r w:rsidRPr="00045B8B">
              <w:rPr>
                <w:rFonts w:cs="Times New Roman"/>
                <w:b/>
                <w:bCs/>
                <w:color w:val="00B05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045B8B" w:rsidRDefault="008F1FF6" w:rsidP="008B19AB">
            <w:pPr>
              <w:spacing w:before="0" w:after="0"/>
              <w:jc w:val="right"/>
              <w:rPr>
                <w:rFonts w:cs="Times New Roman"/>
                <w:b/>
                <w:bCs/>
                <w:color w:val="00B050"/>
                <w:szCs w:val="22"/>
                <w:lang w:bidi="ar-SA"/>
              </w:rPr>
            </w:pPr>
            <w:r w:rsidRPr="00045B8B">
              <w:rPr>
                <w:rFonts w:cs="Times New Roman" w:hint="cs"/>
                <w:b/>
                <w:bCs/>
                <w:color w:val="00B050"/>
                <w:szCs w:val="22"/>
                <w:rtl/>
                <w:lang w:bidi="ar-SA"/>
              </w:rPr>
              <w:t>5</w:t>
            </w:r>
          </w:p>
          <w:p w:rsidR="008F1FF6" w:rsidRPr="008E4635" w:rsidRDefault="008F1FF6" w:rsidP="008B19AB">
            <w:pPr>
              <w:jc w:val="right"/>
              <w:rPr>
                <w:rFonts w:cs="Times New Roman"/>
                <w:color w:val="FF0000"/>
                <w:szCs w:val="22"/>
                <w:lang w:bidi="ar-SA"/>
              </w:rPr>
            </w:pPr>
            <w:r w:rsidRPr="008E4635">
              <w:rPr>
                <w:rFonts w:cs="Times New Roman"/>
                <w:color w:val="FF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045B8B" w:rsidRDefault="008F1FF6" w:rsidP="008B19AB">
            <w:pPr>
              <w:spacing w:before="0" w:after="0"/>
              <w:jc w:val="right"/>
              <w:rPr>
                <w:rFonts w:cs="Times New Roman"/>
                <w:color w:val="00B050"/>
                <w:szCs w:val="22"/>
                <w:lang w:bidi="ar-SA"/>
              </w:rPr>
            </w:pPr>
            <w:r w:rsidRPr="00045B8B">
              <w:rPr>
                <w:rFonts w:cs="Times New Roman" w:hint="cs"/>
                <w:color w:val="00B050"/>
                <w:szCs w:val="22"/>
                <w:rtl/>
              </w:rPr>
              <w:t>1</w:t>
            </w:r>
          </w:p>
        </w:tc>
        <w:tc>
          <w:tcPr>
            <w:tcW w:w="0" w:type="auto"/>
            <w:vMerge w:val="restart"/>
            <w:tcBorders>
              <w:top w:val="nil"/>
              <w:left w:val="nil"/>
              <w:right w:val="single" w:sz="4" w:space="0" w:color="auto"/>
            </w:tcBorders>
            <w:shd w:val="clear" w:color="auto" w:fill="auto"/>
            <w:vAlign w:val="bottom"/>
            <w:hideMark/>
          </w:tcPr>
          <w:p w:rsidR="008F1FF6" w:rsidRPr="00045B8B" w:rsidRDefault="008F1FF6" w:rsidP="008B19AB">
            <w:pPr>
              <w:spacing w:before="0" w:after="0"/>
              <w:jc w:val="right"/>
              <w:rPr>
                <w:rFonts w:cs="Times New Roman"/>
                <w:b/>
                <w:bCs/>
                <w:color w:val="00B050"/>
                <w:szCs w:val="22"/>
                <w:lang w:bidi="ar-SA"/>
              </w:rPr>
            </w:pPr>
            <w:r w:rsidRPr="00045B8B">
              <w:rPr>
                <w:rFonts w:cs="Times New Roman" w:hint="cs"/>
                <w:b/>
                <w:bCs/>
                <w:color w:val="00B050"/>
                <w:szCs w:val="22"/>
                <w:rtl/>
                <w:lang w:bidi="ar-SA"/>
              </w:rPr>
              <w:t>2.5</w:t>
            </w:r>
          </w:p>
          <w:p w:rsidR="008F1FF6" w:rsidRPr="008E4635" w:rsidRDefault="008F1FF6" w:rsidP="008B19AB">
            <w:pPr>
              <w:jc w:val="right"/>
              <w:rPr>
                <w:rFonts w:cs="Times New Roman"/>
                <w:color w:val="FF0000"/>
                <w:szCs w:val="22"/>
                <w:lang w:bidi="ar-SA"/>
              </w:rPr>
            </w:pPr>
            <w:r w:rsidRPr="008E4635">
              <w:rPr>
                <w:rFonts w:cs="Times New Roman"/>
                <w:color w:val="FF0000"/>
                <w:szCs w:val="22"/>
                <w:lang w:bidi="ar-SA"/>
              </w:rPr>
              <w:t> </w:t>
            </w:r>
          </w:p>
        </w:tc>
        <w:tc>
          <w:tcPr>
            <w:tcW w:w="815" w:type="dxa"/>
            <w:tcBorders>
              <w:top w:val="nil"/>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992" w:type="dxa"/>
            <w:vMerge w:val="restart"/>
            <w:tcBorders>
              <w:top w:val="nil"/>
              <w:left w:val="nil"/>
              <w:right w:val="single" w:sz="12" w:space="0" w:color="auto"/>
            </w:tcBorders>
            <w:shd w:val="clear" w:color="auto" w:fill="auto"/>
            <w:vAlign w:val="bottom"/>
            <w:hideMark/>
          </w:tcPr>
          <w:p w:rsidR="008F1FF6" w:rsidRPr="008E4635" w:rsidRDefault="008F1FF6" w:rsidP="008B19AB">
            <w:pPr>
              <w:jc w:val="right"/>
              <w:rPr>
                <w:rFonts w:cs="Times New Roman"/>
                <w:color w:val="000000"/>
                <w:szCs w:val="22"/>
                <w:lang w:bidi="ar-SA"/>
              </w:rPr>
            </w:pPr>
            <w:r>
              <w:rPr>
                <w:rFonts w:cs="Times New Roman"/>
                <w:color w:val="000000"/>
                <w:szCs w:val="22"/>
                <w:lang w:bidi="ar-SA"/>
              </w:rPr>
              <w:t>x</w:t>
            </w:r>
          </w:p>
        </w:tc>
      </w:tr>
      <w:tr w:rsidR="008F1FF6" w:rsidRPr="008B19AB" w:rsidTr="00614D48">
        <w:trPr>
          <w:trHeight w:val="515"/>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2259" w:type="dxa"/>
            <w:tcBorders>
              <w:top w:val="nil"/>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b/>
                <w:bCs/>
                <w:color w:val="000000"/>
                <w:sz w:val="24"/>
                <w:lang w:bidi="ar-SA"/>
              </w:rPr>
            </w:pPr>
            <w:r w:rsidRPr="005972CD">
              <w:rPr>
                <w:rFonts w:ascii="Sakkal Majalla" w:hAnsi="Sakkal Majalla" w:cs="Sakkal Majalla"/>
                <w:b/>
                <w:bCs/>
                <w:color w:val="000000"/>
                <w:sz w:val="24"/>
                <w:lang w:bidi="ar-SA"/>
              </w:rPr>
              <w:t>Com :</w:t>
            </w:r>
          </w:p>
        </w:tc>
        <w:tc>
          <w:tcPr>
            <w:tcW w:w="913" w:type="dxa"/>
            <w:vMerge/>
            <w:tcBorders>
              <w:left w:val="nil"/>
              <w:bottom w:val="single" w:sz="12"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p>
        </w:tc>
        <w:tc>
          <w:tcPr>
            <w:tcW w:w="1650" w:type="dxa"/>
            <w:tcBorders>
              <w:top w:val="nil"/>
              <w:left w:val="nil"/>
              <w:bottom w:val="single" w:sz="12"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UEF</w:t>
            </w:r>
            <w:r>
              <w:rPr>
                <w:rFonts w:ascii="Sakkal Majalla" w:hAnsi="Sakkal Majalla" w:cs="Sakkal Majalla" w:hint="cs"/>
                <w:color w:val="000000"/>
                <w:szCs w:val="22"/>
                <w:rtl/>
                <w:lang w:bidi="ar-SA"/>
              </w:rPr>
              <w:t>211</w:t>
            </w:r>
          </w:p>
        </w:tc>
        <w:tc>
          <w:tcPr>
            <w:tcW w:w="1965" w:type="dxa"/>
            <w:tcBorders>
              <w:top w:val="nil"/>
              <w:left w:val="nil"/>
              <w:bottom w:val="single" w:sz="12" w:space="0" w:color="auto"/>
              <w:right w:val="single" w:sz="4" w:space="0" w:color="auto"/>
            </w:tcBorders>
            <w:shd w:val="clear" w:color="auto" w:fill="auto"/>
            <w:vAlign w:val="bottom"/>
            <w:hideMark/>
          </w:tcPr>
          <w:p w:rsidR="008F1FF6" w:rsidRPr="00733BD8" w:rsidRDefault="008F1FF6" w:rsidP="008B19AB">
            <w:pPr>
              <w:bidi/>
              <w:spacing w:before="0" w:after="0"/>
              <w:jc w:val="left"/>
              <w:rPr>
                <w:rFonts w:ascii="Sakkal Majalla" w:hAnsi="Sakkal Majalla" w:cs="Sakkal Majalla"/>
                <w:b/>
                <w:bCs/>
                <w:color w:val="000000"/>
                <w:szCs w:val="22"/>
                <w:lang w:bidi="ar-SA"/>
              </w:rPr>
            </w:pPr>
            <w:r w:rsidRPr="00733BD8">
              <w:rPr>
                <w:rFonts w:ascii="Sakkal Majalla" w:hAnsi="Sakkal Majalla" w:cs="Sakkal Majalla" w:hint="cs"/>
                <w:b/>
                <w:bCs/>
                <w:color w:val="000000"/>
                <w:szCs w:val="22"/>
                <w:rtl/>
              </w:rPr>
              <w:t>أثر فلسفي عربي كلاسيكي</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color w:val="000000"/>
                <w:szCs w:val="22"/>
                <w:lang w:bidi="ar-SA"/>
              </w:rPr>
              <w:t>3 </w:t>
            </w: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FF0000"/>
                <w:szCs w:val="22"/>
                <w:lang w:bidi="ar-SA"/>
              </w:rPr>
            </w:pPr>
            <w:r w:rsidRPr="008E4635">
              <w:rPr>
                <w:rFonts w:cs="Times New Roman"/>
                <w:color w:val="FF0000"/>
                <w:szCs w:val="22"/>
                <w:lang w:bidi="ar-SA"/>
              </w:rPr>
              <w:t>1.5</w:t>
            </w: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FF0000"/>
                <w:szCs w:val="22"/>
                <w:lang w:bidi="ar-SA"/>
              </w:rPr>
            </w:pPr>
          </w:p>
        </w:tc>
        <w:tc>
          <w:tcPr>
            <w:tcW w:w="815" w:type="dxa"/>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992" w:type="dxa"/>
            <w:vMerge/>
            <w:tcBorders>
              <w:left w:val="nil"/>
              <w:bottom w:val="single" w:sz="12" w:space="0" w:color="auto"/>
              <w:right w:val="single" w:sz="12"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r>
      <w:tr w:rsidR="008F1FF6" w:rsidRPr="008B19AB" w:rsidTr="00614D48">
        <w:trPr>
          <w:cantSplit/>
          <w:trHeight w:val="433"/>
        </w:trPr>
        <w:tc>
          <w:tcPr>
            <w:tcW w:w="0" w:type="auto"/>
            <w:vMerge w:val="restart"/>
            <w:tcBorders>
              <w:top w:val="nil"/>
              <w:left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2</w:t>
            </w:r>
          </w:p>
          <w:p w:rsidR="008F1FF6" w:rsidRPr="008B19AB" w:rsidRDefault="008F1FF6" w:rsidP="008B19AB">
            <w:pPr>
              <w:jc w:val="left"/>
              <w:rPr>
                <w:rFonts w:cs="Times New Roman"/>
                <w:b/>
                <w:bCs/>
                <w:color w:val="000000"/>
                <w:sz w:val="16"/>
                <w:szCs w:val="16"/>
                <w:lang w:bidi="ar-SA"/>
              </w:rPr>
            </w:pPr>
            <w:r w:rsidRPr="008B19AB">
              <w:rPr>
                <w:rFonts w:cs="Times New Roman"/>
                <w:b/>
                <w:bCs/>
                <w:color w:val="000000"/>
                <w:sz w:val="16"/>
                <w:szCs w:val="16"/>
                <w:lang w:bidi="ar-SA"/>
              </w:rPr>
              <w:t> </w:t>
            </w:r>
          </w:p>
        </w:tc>
        <w:tc>
          <w:tcPr>
            <w:tcW w:w="2259" w:type="dxa"/>
            <w:vMerge w:val="restart"/>
            <w:tcBorders>
              <w:top w:val="nil"/>
              <w:left w:val="nil"/>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b/>
                <w:bCs/>
                <w:color w:val="000000"/>
                <w:sz w:val="24"/>
                <w:lang w:bidi="ar-SA"/>
              </w:rPr>
            </w:pPr>
            <w:r w:rsidRPr="005972CD">
              <w:rPr>
                <w:rFonts w:ascii="Sakkal Majalla" w:hAnsi="Sakkal Majalla" w:cs="Sakkal Majalla"/>
                <w:b/>
                <w:bCs/>
                <w:color w:val="000000"/>
                <w:sz w:val="24"/>
                <w:lang w:bidi="ar-SA"/>
              </w:rPr>
              <w:t>UE </w:t>
            </w:r>
            <w:r w:rsidRPr="005972CD">
              <w:rPr>
                <w:rFonts w:ascii="Sakkal Majalla" w:hAnsi="Sakkal Majalla" w:cs="Sakkal Majalla"/>
                <w:b/>
                <w:bCs/>
                <w:color w:val="000000"/>
                <w:sz w:val="24"/>
                <w:rtl/>
                <w:lang w:bidi="ar-SA"/>
              </w:rPr>
              <w:t>فلسفة عامة 2</w:t>
            </w:r>
            <w:r w:rsidRPr="005972CD">
              <w:rPr>
                <w:rFonts w:ascii="Sakkal Majalla" w:hAnsi="Sakkal Majalla" w:cs="Sakkal Majalla"/>
                <w:b/>
                <w:bCs/>
                <w:color w:val="000000"/>
                <w:sz w:val="24"/>
                <w:lang w:bidi="ar-SA"/>
              </w:rPr>
              <w:t>:</w:t>
            </w:r>
          </w:p>
          <w:p w:rsidR="008F1FF6" w:rsidRPr="005972CD" w:rsidRDefault="008F1FF6" w:rsidP="008B19AB">
            <w:pPr>
              <w:jc w:val="left"/>
              <w:rPr>
                <w:rFonts w:ascii="Sakkal Majalla" w:hAnsi="Sakkal Majalla" w:cs="Sakkal Majalla"/>
                <w:b/>
                <w:bCs/>
                <w:color w:val="000000"/>
                <w:sz w:val="24"/>
                <w:lang w:bidi="ar-SA"/>
              </w:rPr>
            </w:pPr>
            <w:r w:rsidRPr="005972CD">
              <w:rPr>
                <w:rFonts w:ascii="Sakkal Majalla" w:hAnsi="Sakkal Majalla" w:cs="Sakkal Majalla"/>
                <w:b/>
                <w:bCs/>
                <w:color w:val="000000"/>
                <w:sz w:val="24"/>
                <w:lang w:bidi="ar-SA"/>
              </w:rPr>
              <w:t>Com :</w:t>
            </w:r>
          </w:p>
        </w:tc>
        <w:tc>
          <w:tcPr>
            <w:tcW w:w="913" w:type="dxa"/>
            <w:vMerge w:val="restart"/>
            <w:tcBorders>
              <w:top w:val="nil"/>
              <w:left w:val="nil"/>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r>
              <w:rPr>
                <w:rFonts w:ascii="Sakkal Majalla" w:hAnsi="Sakkal Majalla" w:cs="Sakkal Majalla"/>
                <w:color w:val="000000"/>
                <w:szCs w:val="22"/>
                <w:lang w:bidi="ar-SA"/>
              </w:rPr>
              <w:t>UEF</w:t>
            </w:r>
            <w:r>
              <w:rPr>
                <w:rFonts w:ascii="Sakkal Majalla" w:hAnsi="Sakkal Majalla" w:cs="Sakkal Majalla" w:hint="cs"/>
                <w:color w:val="000000"/>
                <w:szCs w:val="22"/>
                <w:rtl/>
                <w:lang w:bidi="ar-SA"/>
              </w:rPr>
              <w:t>220</w:t>
            </w:r>
          </w:p>
          <w:p w:rsidR="008F1FF6" w:rsidRPr="005972CD" w:rsidRDefault="008F1FF6" w:rsidP="004F6962">
            <w:pPr>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 </w:t>
            </w:r>
          </w:p>
        </w:tc>
        <w:tc>
          <w:tcPr>
            <w:tcW w:w="1650" w:type="dxa"/>
            <w:vMerge w:val="restart"/>
            <w:tcBorders>
              <w:top w:val="nil"/>
              <w:left w:val="nil"/>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UEF</w:t>
            </w:r>
            <w:r>
              <w:rPr>
                <w:rFonts w:ascii="Sakkal Majalla" w:hAnsi="Sakkal Majalla" w:cs="Sakkal Majalla" w:hint="cs"/>
                <w:color w:val="000000"/>
                <w:szCs w:val="22"/>
                <w:rtl/>
                <w:lang w:bidi="ar-SA"/>
              </w:rPr>
              <w:t>221</w:t>
            </w:r>
          </w:p>
        </w:tc>
        <w:tc>
          <w:tcPr>
            <w:tcW w:w="1965" w:type="dxa"/>
            <w:vMerge w:val="restart"/>
            <w:tcBorders>
              <w:top w:val="nil"/>
              <w:left w:val="nil"/>
              <w:right w:val="single" w:sz="4" w:space="0" w:color="auto"/>
            </w:tcBorders>
            <w:shd w:val="clear" w:color="auto" w:fill="auto"/>
            <w:vAlign w:val="bottom"/>
            <w:hideMark/>
          </w:tcPr>
          <w:p w:rsidR="008F1FF6" w:rsidRPr="00733BD8" w:rsidRDefault="008F1FF6" w:rsidP="008B19AB">
            <w:pPr>
              <w:bidi/>
              <w:spacing w:before="0" w:after="0"/>
              <w:jc w:val="left"/>
              <w:rPr>
                <w:rFonts w:ascii="Sakkal Majalla" w:hAnsi="Sakkal Majalla" w:cs="Sakkal Majalla"/>
                <w:b/>
                <w:bCs/>
                <w:color w:val="000000"/>
                <w:szCs w:val="22"/>
                <w:lang w:bidi="ar-SA"/>
              </w:rPr>
            </w:pPr>
            <w:r w:rsidRPr="00733BD8">
              <w:rPr>
                <w:rFonts w:ascii="Sakkal Majalla" w:hAnsi="Sakkal Majalla" w:cs="Sakkal Majalla" w:hint="cs"/>
                <w:b/>
                <w:bCs/>
                <w:color w:val="000000"/>
                <w:szCs w:val="22"/>
                <w:rtl/>
              </w:rPr>
              <w:t>مسألة فلسفية عامة</w:t>
            </w:r>
          </w:p>
          <w:p w:rsidR="008F1FF6" w:rsidRPr="00733BD8" w:rsidRDefault="008F1FF6" w:rsidP="008B19AB">
            <w:pPr>
              <w:bidi/>
              <w:jc w:val="left"/>
              <w:rPr>
                <w:rFonts w:ascii="Sakkal Majalla" w:hAnsi="Sakkal Majalla" w:cs="Sakkal Majalla"/>
                <w:b/>
                <w:bCs/>
                <w:color w:val="000000"/>
                <w:szCs w:val="22"/>
                <w:lang w:bidi="ar-SA"/>
              </w:rPr>
            </w:pPr>
            <w:r w:rsidRPr="00733BD8">
              <w:rPr>
                <w:rFonts w:ascii="Sakkal Majalla" w:hAnsi="Sakkal Majalla" w:cs="Sakkal Majalla"/>
                <w:b/>
                <w:bCs/>
                <w:color w:val="000000"/>
                <w:szCs w:val="22"/>
                <w:rtl/>
                <w:lang w:bidi="ar-SA"/>
              </w:rPr>
              <w:t> </w:t>
            </w:r>
          </w:p>
        </w:tc>
        <w:tc>
          <w:tcPr>
            <w:tcW w:w="0" w:type="auto"/>
            <w:vMerge w:val="restart"/>
            <w:tcBorders>
              <w:top w:val="nil"/>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2</w:t>
            </w:r>
          </w:p>
          <w:p w:rsidR="008F1FF6" w:rsidRPr="008E4635" w:rsidRDefault="008F1FF6" w:rsidP="008B19AB">
            <w:pPr>
              <w:jc w:val="right"/>
              <w:rPr>
                <w:rFonts w:cs="Times New Roman"/>
                <w:color w:val="000000"/>
                <w:szCs w:val="22"/>
                <w:lang w:bidi="ar-SA"/>
              </w:rPr>
            </w:pPr>
            <w:r w:rsidRPr="008E4635">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2</w:t>
            </w:r>
          </w:p>
          <w:p w:rsidR="008F1FF6" w:rsidRPr="008E4635" w:rsidRDefault="008F1FF6" w:rsidP="008B19AB">
            <w:pPr>
              <w:jc w:val="right"/>
              <w:rPr>
                <w:rFonts w:cs="Times New Roman"/>
                <w:color w:val="000000"/>
                <w:szCs w:val="22"/>
                <w:lang w:bidi="ar-SA"/>
              </w:rPr>
            </w:pPr>
            <w:r w:rsidRPr="008E4635">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p w:rsidR="008F1FF6" w:rsidRPr="008E4635" w:rsidRDefault="008F1FF6" w:rsidP="008B19AB">
            <w:pPr>
              <w:jc w:val="right"/>
              <w:rPr>
                <w:rFonts w:cs="Times New Roman"/>
                <w:color w:val="000000"/>
                <w:szCs w:val="22"/>
                <w:lang w:bidi="ar-SA"/>
              </w:rPr>
            </w:pPr>
            <w:r w:rsidRPr="008E4635">
              <w:rPr>
                <w:rFonts w:cs="Times New Roman" w:hint="cs"/>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p w:rsidR="008F1FF6" w:rsidRPr="008E4635" w:rsidRDefault="008F1FF6" w:rsidP="008B19AB">
            <w:pPr>
              <w:jc w:val="right"/>
              <w:rPr>
                <w:rFonts w:cs="Times New Roman"/>
                <w:color w:val="000000"/>
                <w:szCs w:val="22"/>
                <w:lang w:bidi="ar-SA"/>
              </w:rPr>
            </w:pPr>
            <w:r w:rsidRPr="008E4635">
              <w:rPr>
                <w:rFonts w:cs="Times New Roman" w:hint="cs"/>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Pr>
                <w:rFonts w:cs="Times New Roman" w:hint="cs"/>
                <w:color w:val="000000"/>
                <w:szCs w:val="22"/>
                <w:rtl/>
                <w:lang w:bidi="ar-SA"/>
              </w:rPr>
              <w:t>5</w:t>
            </w:r>
          </w:p>
          <w:p w:rsidR="008F1FF6" w:rsidRPr="008E4635" w:rsidRDefault="008F1FF6" w:rsidP="008B19AB">
            <w:pPr>
              <w:jc w:val="right"/>
              <w:rPr>
                <w:rFonts w:cs="Times New Roman"/>
                <w:color w:val="000000"/>
                <w:szCs w:val="22"/>
                <w:lang w:bidi="ar-SA"/>
              </w:rPr>
            </w:pPr>
            <w:r w:rsidRPr="008E4635">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Pr>
                <w:rFonts w:cs="Times New Roman" w:hint="cs"/>
                <w:color w:val="000000"/>
                <w:szCs w:val="22"/>
                <w:rtl/>
                <w:lang w:bidi="ar-SA"/>
              </w:rPr>
              <w:t>5</w:t>
            </w:r>
          </w:p>
          <w:p w:rsidR="008F1FF6" w:rsidRPr="008E4635" w:rsidRDefault="008F1FF6" w:rsidP="008B19AB">
            <w:pPr>
              <w:jc w:val="right"/>
              <w:rPr>
                <w:rFonts w:cs="Times New Roman"/>
                <w:color w:val="000000"/>
                <w:szCs w:val="22"/>
                <w:lang w:bidi="ar-SA"/>
              </w:rPr>
            </w:pPr>
            <w:r w:rsidRPr="008E4635">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8E4635" w:rsidRDefault="008F1FF6" w:rsidP="008B19AB">
            <w:pPr>
              <w:jc w:val="right"/>
              <w:rPr>
                <w:rFonts w:cs="Times New Roman"/>
                <w:color w:val="FF0000"/>
                <w:szCs w:val="22"/>
                <w:lang w:bidi="ar-SA"/>
              </w:rPr>
            </w:pPr>
            <w:r>
              <w:rPr>
                <w:rFonts w:cs="Times New Roman" w:hint="cs"/>
                <w:color w:val="FF0000"/>
                <w:szCs w:val="22"/>
                <w:rtl/>
                <w:lang w:bidi="ar-SA"/>
              </w:rPr>
              <w:t>2.5</w:t>
            </w:r>
            <w:r w:rsidRPr="008E4635">
              <w:rPr>
                <w:rFonts w:cs="Times New Roman"/>
                <w:color w:val="FF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FF0000"/>
                <w:szCs w:val="22"/>
                <w:lang w:bidi="ar-SA"/>
              </w:rPr>
            </w:pPr>
            <w:r>
              <w:rPr>
                <w:rFonts w:cs="Times New Roman" w:hint="cs"/>
                <w:color w:val="FF0000"/>
                <w:szCs w:val="22"/>
                <w:rtl/>
                <w:lang w:bidi="ar-SA"/>
              </w:rPr>
              <w:t>2.5</w:t>
            </w:r>
          </w:p>
          <w:p w:rsidR="008F1FF6" w:rsidRPr="008E4635" w:rsidRDefault="008F1FF6" w:rsidP="008B19AB">
            <w:pPr>
              <w:jc w:val="right"/>
              <w:rPr>
                <w:rFonts w:cs="Times New Roman"/>
                <w:color w:val="FF0000"/>
                <w:szCs w:val="22"/>
                <w:lang w:bidi="ar-SA"/>
              </w:rPr>
            </w:pPr>
            <w:r w:rsidRPr="008E4635">
              <w:rPr>
                <w:rFonts w:cs="Times New Roman"/>
                <w:color w:val="FF0000"/>
                <w:szCs w:val="22"/>
                <w:lang w:bidi="ar-SA"/>
              </w:rPr>
              <w:t> </w:t>
            </w:r>
          </w:p>
        </w:tc>
        <w:tc>
          <w:tcPr>
            <w:tcW w:w="815" w:type="dxa"/>
            <w:vMerge w:val="restart"/>
            <w:tcBorders>
              <w:top w:val="nil"/>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p w:rsidR="008F1FF6" w:rsidRPr="008E4635" w:rsidRDefault="008F1FF6" w:rsidP="008B19AB">
            <w:pPr>
              <w:jc w:val="right"/>
              <w:rPr>
                <w:rFonts w:cs="Times New Roman"/>
                <w:color w:val="000000"/>
                <w:szCs w:val="22"/>
                <w:lang w:bidi="ar-SA"/>
              </w:rPr>
            </w:pPr>
            <w:r w:rsidRPr="008E4635">
              <w:rPr>
                <w:rFonts w:cs="Times New Roman"/>
                <w:color w:val="000000"/>
                <w:szCs w:val="22"/>
                <w:lang w:bidi="ar-SA"/>
              </w:rPr>
              <w:t> </w:t>
            </w:r>
          </w:p>
        </w:tc>
        <w:tc>
          <w:tcPr>
            <w:tcW w:w="992" w:type="dxa"/>
            <w:tcBorders>
              <w:top w:val="nil"/>
              <w:left w:val="nil"/>
              <w:bottom w:val="single" w:sz="4" w:space="0" w:color="auto"/>
              <w:right w:val="single" w:sz="12"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color w:val="000000"/>
                <w:szCs w:val="22"/>
                <w:lang w:bidi="ar-SA"/>
              </w:rPr>
              <w:t>x</w:t>
            </w:r>
          </w:p>
        </w:tc>
      </w:tr>
      <w:tr w:rsidR="008F1FF6" w:rsidRPr="008B19AB" w:rsidTr="00614D48">
        <w:trPr>
          <w:trHeight w:val="417"/>
        </w:trPr>
        <w:tc>
          <w:tcPr>
            <w:tcW w:w="0" w:type="auto"/>
            <w:vMerge/>
            <w:tcBorders>
              <w:left w:val="single" w:sz="12" w:space="0" w:color="auto"/>
              <w:bottom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p>
        </w:tc>
        <w:tc>
          <w:tcPr>
            <w:tcW w:w="2259" w:type="dxa"/>
            <w:vMerge/>
            <w:tcBorders>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b/>
                <w:bCs/>
                <w:color w:val="000000"/>
                <w:sz w:val="24"/>
                <w:lang w:bidi="ar-SA"/>
              </w:rPr>
            </w:pPr>
          </w:p>
        </w:tc>
        <w:tc>
          <w:tcPr>
            <w:tcW w:w="913" w:type="dxa"/>
            <w:vMerge/>
            <w:tcBorders>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Cs w:val="22"/>
                <w:lang w:bidi="ar-SA"/>
              </w:rPr>
            </w:pPr>
          </w:p>
        </w:tc>
        <w:tc>
          <w:tcPr>
            <w:tcW w:w="1650" w:type="dxa"/>
            <w:vMerge/>
            <w:tcBorders>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Cs w:val="22"/>
                <w:lang w:bidi="ar-SA"/>
              </w:rPr>
            </w:pPr>
          </w:p>
        </w:tc>
        <w:tc>
          <w:tcPr>
            <w:tcW w:w="1965" w:type="dxa"/>
            <w:vMerge/>
            <w:tcBorders>
              <w:left w:val="nil"/>
              <w:bottom w:val="single" w:sz="12" w:space="0" w:color="auto"/>
              <w:right w:val="single" w:sz="4" w:space="0" w:color="auto"/>
            </w:tcBorders>
            <w:shd w:val="clear" w:color="auto" w:fill="auto"/>
            <w:vAlign w:val="bottom"/>
            <w:hideMark/>
          </w:tcPr>
          <w:p w:rsidR="008F1FF6" w:rsidRPr="00733BD8" w:rsidRDefault="008F1FF6" w:rsidP="008B19AB">
            <w:pPr>
              <w:bidi/>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FF0000"/>
                <w:szCs w:val="22"/>
                <w:lang w:bidi="ar-SA"/>
              </w:rPr>
            </w:pPr>
          </w:p>
        </w:tc>
        <w:tc>
          <w:tcPr>
            <w:tcW w:w="815" w:type="dxa"/>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992" w:type="dxa"/>
            <w:tcBorders>
              <w:top w:val="nil"/>
              <w:left w:val="nil"/>
              <w:bottom w:val="single" w:sz="12" w:space="0" w:color="auto"/>
              <w:right w:val="single" w:sz="12"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color w:val="000000"/>
                <w:szCs w:val="22"/>
                <w:lang w:bidi="ar-SA"/>
              </w:rPr>
              <w:t> </w:t>
            </w:r>
          </w:p>
        </w:tc>
      </w:tr>
      <w:tr w:rsidR="008F1FF6" w:rsidRPr="008B19AB" w:rsidTr="00614D48">
        <w:trPr>
          <w:cantSplit/>
          <w:trHeight w:val="389"/>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3</w:t>
            </w:r>
          </w:p>
        </w:tc>
        <w:tc>
          <w:tcPr>
            <w:tcW w:w="2259" w:type="dxa"/>
            <w:tcBorders>
              <w:top w:val="nil"/>
              <w:left w:val="nil"/>
              <w:bottom w:val="single" w:sz="4"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b/>
                <w:bCs/>
                <w:color w:val="000000"/>
                <w:sz w:val="24"/>
                <w:lang w:bidi="ar-SA"/>
              </w:rPr>
            </w:pPr>
            <w:r w:rsidRPr="005972CD">
              <w:rPr>
                <w:rFonts w:ascii="Sakkal Majalla" w:hAnsi="Sakkal Majalla" w:cs="Sakkal Majalla"/>
                <w:b/>
                <w:bCs/>
                <w:color w:val="000000"/>
                <w:sz w:val="24"/>
                <w:lang w:bidi="ar-SA"/>
              </w:rPr>
              <w:t>UE :</w:t>
            </w:r>
            <w:r w:rsidRPr="005972CD">
              <w:rPr>
                <w:rFonts w:ascii="Sakkal Majalla" w:hAnsi="Sakkal Majalla" w:cs="Sakkal Majalla"/>
                <w:b/>
                <w:bCs/>
                <w:color w:val="000000"/>
                <w:sz w:val="24"/>
                <w:rtl/>
                <w:lang w:bidi="ar-SA"/>
              </w:rPr>
              <w:t>فلسفة القيم1</w:t>
            </w:r>
            <w:r w:rsidRPr="005972CD">
              <w:rPr>
                <w:rFonts w:ascii="Sakkal Majalla" w:hAnsi="Sakkal Majalla" w:cs="Sakkal Majalla"/>
                <w:b/>
                <w:bCs/>
                <w:color w:val="000000"/>
                <w:sz w:val="24"/>
                <w:lang w:bidi="ar-SA"/>
              </w:rPr>
              <w:t xml:space="preserve"> </w:t>
            </w:r>
          </w:p>
        </w:tc>
        <w:tc>
          <w:tcPr>
            <w:tcW w:w="913" w:type="dxa"/>
            <w:vMerge w:val="restart"/>
            <w:tcBorders>
              <w:top w:val="nil"/>
              <w:left w:val="nil"/>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r>
              <w:rPr>
                <w:rFonts w:ascii="Sakkal Majalla" w:hAnsi="Sakkal Majalla" w:cs="Sakkal Majalla"/>
                <w:color w:val="000000"/>
                <w:szCs w:val="22"/>
                <w:lang w:bidi="ar-SA"/>
              </w:rPr>
              <w:t>UEF2</w:t>
            </w:r>
            <w:r w:rsidRPr="005972CD">
              <w:rPr>
                <w:rFonts w:ascii="Sakkal Majalla" w:hAnsi="Sakkal Majalla" w:cs="Sakkal Majalla"/>
                <w:color w:val="000000"/>
                <w:szCs w:val="22"/>
                <w:lang w:bidi="ar-SA"/>
              </w:rPr>
              <w:t>30</w:t>
            </w:r>
          </w:p>
          <w:p w:rsidR="008F1FF6" w:rsidRPr="005972CD" w:rsidRDefault="008F1FF6" w:rsidP="004F6962">
            <w:pPr>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 </w:t>
            </w:r>
          </w:p>
        </w:tc>
        <w:tc>
          <w:tcPr>
            <w:tcW w:w="1650" w:type="dxa"/>
            <w:tcBorders>
              <w:top w:val="nil"/>
              <w:left w:val="nil"/>
              <w:bottom w:val="single" w:sz="4"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UEF</w:t>
            </w:r>
            <w:r>
              <w:rPr>
                <w:rFonts w:ascii="Sakkal Majalla" w:hAnsi="Sakkal Majalla" w:cs="Sakkal Majalla" w:hint="cs"/>
                <w:color w:val="000000"/>
                <w:szCs w:val="22"/>
                <w:rtl/>
                <w:lang w:bidi="ar-SA"/>
              </w:rPr>
              <w:t>231</w:t>
            </w:r>
          </w:p>
        </w:tc>
        <w:tc>
          <w:tcPr>
            <w:tcW w:w="1965" w:type="dxa"/>
            <w:tcBorders>
              <w:top w:val="nil"/>
              <w:left w:val="nil"/>
              <w:bottom w:val="single" w:sz="4" w:space="0" w:color="auto"/>
              <w:right w:val="single" w:sz="4" w:space="0" w:color="auto"/>
            </w:tcBorders>
            <w:shd w:val="clear" w:color="auto" w:fill="auto"/>
            <w:vAlign w:val="bottom"/>
            <w:hideMark/>
          </w:tcPr>
          <w:p w:rsidR="008F1FF6" w:rsidRPr="00733BD8" w:rsidRDefault="008F1FF6" w:rsidP="008B19AB">
            <w:pPr>
              <w:bidi/>
              <w:spacing w:before="0" w:after="0"/>
              <w:jc w:val="left"/>
              <w:rPr>
                <w:rFonts w:ascii="Sakkal Majalla" w:hAnsi="Sakkal Majalla" w:cs="Sakkal Majalla"/>
                <w:b/>
                <w:bCs/>
                <w:color w:val="000000"/>
                <w:szCs w:val="22"/>
                <w:lang w:bidi="ar-SA"/>
              </w:rPr>
            </w:pPr>
            <w:r w:rsidRPr="00733BD8">
              <w:rPr>
                <w:rFonts w:ascii="Sakkal Majalla" w:hAnsi="Sakkal Majalla" w:cs="Sakkal Majalla" w:hint="cs"/>
                <w:b/>
                <w:bCs/>
                <w:color w:val="000000"/>
                <w:szCs w:val="22"/>
                <w:rtl/>
              </w:rPr>
              <w:t>مدخل إلى فلسفة الفن</w:t>
            </w:r>
          </w:p>
        </w:tc>
        <w:tc>
          <w:tcPr>
            <w:tcW w:w="0" w:type="auto"/>
            <w:tcBorders>
              <w:top w:val="nil"/>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0B0733" w:rsidRDefault="008F1FF6" w:rsidP="008B19AB">
            <w:pPr>
              <w:spacing w:before="0" w:after="0"/>
              <w:jc w:val="right"/>
              <w:rPr>
                <w:rFonts w:cs="Times New Roman"/>
                <w:b/>
                <w:bCs/>
                <w:color w:val="00B050"/>
                <w:szCs w:val="22"/>
                <w:lang w:bidi="ar-SA"/>
              </w:rPr>
            </w:pPr>
            <w:r w:rsidRPr="000B0733">
              <w:rPr>
                <w:rFonts w:cs="Times New Roman"/>
                <w:b/>
                <w:bCs/>
                <w:color w:val="00B050"/>
                <w:szCs w:val="22"/>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color w:val="000000"/>
                <w:szCs w:val="22"/>
                <w:lang w:bidi="ar-SA"/>
              </w:rPr>
              <w:t>3 </w:t>
            </w:r>
          </w:p>
        </w:tc>
        <w:tc>
          <w:tcPr>
            <w:tcW w:w="0" w:type="auto"/>
            <w:vMerge w:val="restart"/>
            <w:tcBorders>
              <w:top w:val="single" w:sz="12" w:space="0" w:color="auto"/>
              <w:left w:val="nil"/>
              <w:right w:val="single" w:sz="4" w:space="0" w:color="auto"/>
            </w:tcBorders>
            <w:shd w:val="clear" w:color="auto" w:fill="auto"/>
            <w:vAlign w:val="bottom"/>
            <w:hideMark/>
          </w:tcPr>
          <w:p w:rsidR="008F1FF6" w:rsidRPr="00045B8B" w:rsidRDefault="008F1FF6" w:rsidP="008B19AB">
            <w:pPr>
              <w:jc w:val="right"/>
              <w:rPr>
                <w:rFonts w:cs="Times New Roman"/>
                <w:b/>
                <w:bCs/>
                <w:color w:val="00B050"/>
                <w:szCs w:val="22"/>
                <w:lang w:bidi="ar-SA"/>
              </w:rPr>
            </w:pPr>
            <w:r>
              <w:rPr>
                <w:rFonts w:cs="Times New Roman" w:hint="cs"/>
                <w:b/>
                <w:bCs/>
                <w:color w:val="00B050"/>
                <w:szCs w:val="22"/>
                <w:rtl/>
                <w:lang w:bidi="ar-SA"/>
              </w:rPr>
              <w:t>5</w:t>
            </w:r>
          </w:p>
        </w:tc>
        <w:tc>
          <w:tcPr>
            <w:tcW w:w="0" w:type="auto"/>
            <w:tcBorders>
              <w:top w:val="nil"/>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color w:val="000000"/>
                <w:szCs w:val="22"/>
                <w:lang w:bidi="ar-SA"/>
              </w:rPr>
              <w:t>1.5</w:t>
            </w:r>
          </w:p>
        </w:tc>
        <w:tc>
          <w:tcPr>
            <w:tcW w:w="0" w:type="auto"/>
            <w:vMerge w:val="restart"/>
            <w:tcBorders>
              <w:top w:val="nil"/>
              <w:left w:val="nil"/>
              <w:right w:val="single" w:sz="4" w:space="0" w:color="auto"/>
            </w:tcBorders>
            <w:shd w:val="clear" w:color="auto" w:fill="auto"/>
            <w:vAlign w:val="bottom"/>
            <w:hideMark/>
          </w:tcPr>
          <w:p w:rsidR="008F1FF6" w:rsidRPr="00045B8B" w:rsidRDefault="008F1FF6" w:rsidP="008B19AB">
            <w:pPr>
              <w:spacing w:before="0" w:after="0"/>
              <w:jc w:val="right"/>
              <w:rPr>
                <w:rFonts w:cs="Times New Roman"/>
                <w:b/>
                <w:bCs/>
                <w:color w:val="00B050"/>
                <w:szCs w:val="22"/>
                <w:lang w:bidi="ar-SA"/>
              </w:rPr>
            </w:pPr>
            <w:r w:rsidRPr="00045B8B">
              <w:rPr>
                <w:rFonts w:cs="Times New Roman" w:hint="cs"/>
                <w:b/>
                <w:bCs/>
                <w:color w:val="00B050"/>
                <w:szCs w:val="22"/>
                <w:rtl/>
                <w:lang w:bidi="ar-SA"/>
              </w:rPr>
              <w:t>2.5</w:t>
            </w:r>
          </w:p>
          <w:p w:rsidR="008F1FF6" w:rsidRPr="008E4635" w:rsidRDefault="008F1FF6" w:rsidP="008B19AB">
            <w:pPr>
              <w:jc w:val="right"/>
              <w:rPr>
                <w:rFonts w:cs="Times New Roman"/>
                <w:color w:val="FF0000"/>
                <w:szCs w:val="22"/>
                <w:lang w:bidi="ar-SA"/>
              </w:rPr>
            </w:pPr>
            <w:r w:rsidRPr="008E4635">
              <w:rPr>
                <w:rFonts w:cs="Times New Roman"/>
                <w:color w:val="FF0000"/>
                <w:szCs w:val="22"/>
                <w:lang w:bidi="ar-SA"/>
              </w:rPr>
              <w:t> </w:t>
            </w:r>
          </w:p>
        </w:tc>
        <w:tc>
          <w:tcPr>
            <w:tcW w:w="815" w:type="dxa"/>
            <w:tcBorders>
              <w:top w:val="nil"/>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992" w:type="dxa"/>
            <w:vMerge w:val="restart"/>
            <w:tcBorders>
              <w:top w:val="nil"/>
              <w:left w:val="nil"/>
              <w:right w:val="single" w:sz="12" w:space="0" w:color="auto"/>
            </w:tcBorders>
            <w:shd w:val="clear" w:color="auto" w:fill="auto"/>
            <w:vAlign w:val="bottom"/>
            <w:hideMark/>
          </w:tcPr>
          <w:p w:rsidR="008F1FF6" w:rsidRPr="008E4635" w:rsidRDefault="008F1FF6" w:rsidP="008B19AB">
            <w:pPr>
              <w:jc w:val="right"/>
              <w:rPr>
                <w:rFonts w:cs="Times New Roman"/>
                <w:color w:val="000000"/>
                <w:szCs w:val="22"/>
                <w:lang w:bidi="ar-SA"/>
              </w:rPr>
            </w:pPr>
            <w:r>
              <w:rPr>
                <w:rFonts w:cs="Times New Roman"/>
                <w:color w:val="000000"/>
                <w:szCs w:val="22"/>
                <w:lang w:bidi="ar-SA"/>
              </w:rPr>
              <w:t>x</w:t>
            </w:r>
          </w:p>
        </w:tc>
      </w:tr>
      <w:tr w:rsidR="008F1FF6" w:rsidRPr="008B19AB" w:rsidTr="00614D48">
        <w:trPr>
          <w:trHeight w:val="472"/>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2259" w:type="dxa"/>
            <w:tcBorders>
              <w:top w:val="nil"/>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b/>
                <w:bCs/>
                <w:color w:val="000000"/>
                <w:sz w:val="24"/>
                <w:lang w:bidi="ar-SA"/>
              </w:rPr>
            </w:pPr>
            <w:r w:rsidRPr="005972CD">
              <w:rPr>
                <w:rFonts w:ascii="Sakkal Majalla" w:hAnsi="Sakkal Majalla" w:cs="Sakkal Majalla"/>
                <w:b/>
                <w:bCs/>
                <w:color w:val="000000"/>
                <w:sz w:val="24"/>
                <w:lang w:bidi="ar-SA"/>
              </w:rPr>
              <w:t>Com :</w:t>
            </w:r>
          </w:p>
        </w:tc>
        <w:tc>
          <w:tcPr>
            <w:tcW w:w="913" w:type="dxa"/>
            <w:vMerge/>
            <w:tcBorders>
              <w:left w:val="nil"/>
              <w:bottom w:val="single" w:sz="12"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p>
        </w:tc>
        <w:tc>
          <w:tcPr>
            <w:tcW w:w="1650" w:type="dxa"/>
            <w:tcBorders>
              <w:top w:val="nil"/>
              <w:left w:val="nil"/>
              <w:bottom w:val="single" w:sz="12"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UEF</w:t>
            </w:r>
            <w:r>
              <w:rPr>
                <w:rFonts w:ascii="Sakkal Majalla" w:hAnsi="Sakkal Majalla" w:cs="Sakkal Majalla" w:hint="cs"/>
                <w:color w:val="000000"/>
                <w:szCs w:val="22"/>
                <w:rtl/>
                <w:lang w:bidi="ar-SA"/>
              </w:rPr>
              <w:t>232</w:t>
            </w:r>
          </w:p>
        </w:tc>
        <w:tc>
          <w:tcPr>
            <w:tcW w:w="1965" w:type="dxa"/>
            <w:tcBorders>
              <w:top w:val="nil"/>
              <w:left w:val="nil"/>
              <w:bottom w:val="single" w:sz="12" w:space="0" w:color="auto"/>
              <w:right w:val="single" w:sz="4" w:space="0" w:color="auto"/>
            </w:tcBorders>
            <w:shd w:val="clear" w:color="auto" w:fill="auto"/>
            <w:vAlign w:val="bottom"/>
            <w:hideMark/>
          </w:tcPr>
          <w:p w:rsidR="008F1FF6" w:rsidRPr="00733BD8" w:rsidRDefault="008F1FF6" w:rsidP="008B19AB">
            <w:pPr>
              <w:bidi/>
              <w:spacing w:before="0" w:after="0"/>
              <w:rPr>
                <w:rFonts w:ascii="Sakkal Majalla" w:hAnsi="Sakkal Majalla" w:cs="Sakkal Majalla"/>
                <w:b/>
                <w:bCs/>
                <w:color w:val="000000"/>
                <w:szCs w:val="22"/>
                <w:lang w:bidi="ar-SA"/>
              </w:rPr>
            </w:pPr>
            <w:r w:rsidRPr="00733BD8">
              <w:rPr>
                <w:rFonts w:ascii="Sakkal Majalla" w:hAnsi="Sakkal Majalla" w:cs="Sakkal Majalla" w:hint="cs"/>
                <w:b/>
                <w:bCs/>
                <w:color w:val="000000"/>
                <w:szCs w:val="22"/>
                <w:rtl/>
              </w:rPr>
              <w:t>أثر في فلسفة الأخلاق</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Pr>
                <w:rFonts w:cs="Times New Roman"/>
                <w:color w:val="000000"/>
                <w:szCs w:val="22"/>
                <w:lang w:bidi="ar-SA"/>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Pr>
                <w:rFonts w:cs="Times New Roman" w:hint="cs"/>
                <w:color w:val="000000"/>
                <w:szCs w:val="22"/>
                <w:rtl/>
                <w:lang w:bidi="ar-SA"/>
              </w:rPr>
              <w:t>2</w:t>
            </w:r>
            <w:r w:rsidRPr="008E4635">
              <w:rPr>
                <w:rFonts w:cs="Times New Roman"/>
                <w:color w:val="00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045B8B" w:rsidRDefault="008F1FF6" w:rsidP="008B19AB">
            <w:pPr>
              <w:spacing w:before="0" w:after="0"/>
              <w:jc w:val="right"/>
              <w:rPr>
                <w:rFonts w:cs="Times New Roman"/>
                <w:b/>
                <w:bCs/>
                <w:color w:val="00B050"/>
                <w:szCs w:val="22"/>
                <w:lang w:bidi="ar-SA"/>
              </w:rPr>
            </w:pPr>
            <w:r w:rsidRPr="00045B8B">
              <w:rPr>
                <w:rFonts w:cs="Times New Roman" w:hint="cs"/>
                <w:b/>
                <w:bCs/>
                <w:color w:val="00B050"/>
                <w:szCs w:val="22"/>
                <w:rtl/>
                <w:lang w:bidi="ar-SA"/>
              </w:rPr>
              <w:t>1</w:t>
            </w:r>
          </w:p>
        </w:tc>
        <w:tc>
          <w:tcPr>
            <w:tcW w:w="0" w:type="auto"/>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FF0000"/>
                <w:szCs w:val="22"/>
                <w:lang w:bidi="ar-SA"/>
              </w:rPr>
            </w:pPr>
          </w:p>
        </w:tc>
        <w:tc>
          <w:tcPr>
            <w:tcW w:w="815" w:type="dxa"/>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992" w:type="dxa"/>
            <w:vMerge/>
            <w:tcBorders>
              <w:left w:val="nil"/>
              <w:bottom w:val="single" w:sz="12" w:space="0" w:color="auto"/>
              <w:right w:val="single" w:sz="12"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r>
      <w:tr w:rsidR="00614D48" w:rsidRPr="008B19AB" w:rsidTr="00614D48">
        <w:trPr>
          <w:cantSplit/>
          <w:trHeight w:val="315"/>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614D48" w:rsidRPr="008B19AB" w:rsidRDefault="00614D48" w:rsidP="008B19AB">
            <w:pPr>
              <w:spacing w:before="0" w:after="0"/>
              <w:jc w:val="left"/>
              <w:rPr>
                <w:rFonts w:cs="Times New Roman"/>
                <w:b/>
                <w:bCs/>
                <w:color w:val="000000"/>
                <w:sz w:val="16"/>
                <w:szCs w:val="16"/>
                <w:lang w:bidi="ar-SA"/>
              </w:rPr>
            </w:pPr>
            <w:r w:rsidRPr="008B19AB">
              <w:rPr>
                <w:rFonts w:cs="Times New Roman" w:hint="cs"/>
                <w:b/>
                <w:bCs/>
                <w:color w:val="000000"/>
                <w:sz w:val="16"/>
                <w:szCs w:val="16"/>
                <w:rtl/>
              </w:rPr>
              <w:t>4</w:t>
            </w:r>
          </w:p>
        </w:tc>
        <w:tc>
          <w:tcPr>
            <w:tcW w:w="2259" w:type="dxa"/>
            <w:tcBorders>
              <w:top w:val="nil"/>
              <w:left w:val="nil"/>
              <w:bottom w:val="single" w:sz="4" w:space="0" w:color="auto"/>
              <w:right w:val="single" w:sz="4" w:space="0" w:color="auto"/>
            </w:tcBorders>
            <w:shd w:val="clear" w:color="auto" w:fill="auto"/>
            <w:vAlign w:val="bottom"/>
            <w:hideMark/>
          </w:tcPr>
          <w:p w:rsidR="00614D48" w:rsidRPr="005972CD" w:rsidRDefault="00614D48" w:rsidP="008B19AB">
            <w:pPr>
              <w:spacing w:before="0" w:after="0"/>
              <w:jc w:val="left"/>
              <w:rPr>
                <w:rFonts w:ascii="Sakkal Majalla" w:hAnsi="Sakkal Majalla" w:cs="Sakkal Majalla"/>
                <w:b/>
                <w:bCs/>
                <w:color w:val="000000"/>
                <w:sz w:val="24"/>
                <w:lang w:bidi="ar-SA"/>
              </w:rPr>
            </w:pPr>
            <w:r w:rsidRPr="005972CD">
              <w:rPr>
                <w:rFonts w:ascii="Sakkal Majalla" w:hAnsi="Sakkal Majalla" w:cs="Sakkal Majalla"/>
                <w:b/>
                <w:bCs/>
                <w:color w:val="000000"/>
                <w:sz w:val="24"/>
                <w:lang w:bidi="ar-SA"/>
              </w:rPr>
              <w:t>UE :</w:t>
            </w:r>
            <w:r w:rsidRPr="005972CD">
              <w:rPr>
                <w:rFonts w:ascii="Sakkal Majalla" w:hAnsi="Sakkal Majalla" w:cs="Sakkal Majalla"/>
                <w:b/>
                <w:bCs/>
                <w:color w:val="000000"/>
                <w:sz w:val="24"/>
                <w:rtl/>
                <w:lang w:bidi="ar-SA"/>
              </w:rPr>
              <w:t>أنشطة تطبيقيّة2</w:t>
            </w:r>
            <w:r w:rsidRPr="005972CD">
              <w:rPr>
                <w:rFonts w:ascii="Sakkal Majalla" w:hAnsi="Sakkal Majalla" w:cs="Sakkal Majalla"/>
                <w:b/>
                <w:bCs/>
                <w:color w:val="000000"/>
                <w:sz w:val="24"/>
                <w:lang w:bidi="ar-SA"/>
              </w:rPr>
              <w:t xml:space="preserve"> </w:t>
            </w:r>
          </w:p>
        </w:tc>
        <w:tc>
          <w:tcPr>
            <w:tcW w:w="913" w:type="dxa"/>
            <w:vMerge w:val="restart"/>
            <w:tcBorders>
              <w:top w:val="nil"/>
              <w:left w:val="nil"/>
              <w:right w:val="single" w:sz="4" w:space="0" w:color="auto"/>
            </w:tcBorders>
            <w:shd w:val="clear" w:color="auto" w:fill="auto"/>
            <w:vAlign w:val="bottom"/>
            <w:hideMark/>
          </w:tcPr>
          <w:p w:rsidR="00614D48" w:rsidRPr="005972CD" w:rsidRDefault="00614D48" w:rsidP="004F6962">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w:t>
            </w:r>
            <w:r>
              <w:rPr>
                <w:rFonts w:ascii="Sakkal Majalla" w:hAnsi="Sakkal Majalla" w:cs="Sakkal Majalla"/>
                <w:color w:val="000000"/>
                <w:szCs w:val="22"/>
                <w:lang w:bidi="ar-SA"/>
              </w:rPr>
              <w:t>F</w:t>
            </w:r>
            <w:r>
              <w:rPr>
                <w:rFonts w:ascii="Sakkal Majalla" w:hAnsi="Sakkal Majalla" w:cs="Sakkal Majalla" w:hint="cs"/>
                <w:color w:val="000000"/>
                <w:szCs w:val="22"/>
                <w:rtl/>
                <w:lang w:bidi="ar-SA"/>
              </w:rPr>
              <w:t>24</w:t>
            </w:r>
            <w:r w:rsidRPr="005972CD">
              <w:rPr>
                <w:rFonts w:ascii="Sakkal Majalla" w:hAnsi="Sakkal Majalla" w:cs="Sakkal Majalla"/>
                <w:color w:val="000000"/>
                <w:szCs w:val="22"/>
                <w:lang w:bidi="ar-SA"/>
              </w:rPr>
              <w:t>0</w:t>
            </w:r>
          </w:p>
          <w:p w:rsidR="00614D48" w:rsidRPr="005972CD" w:rsidRDefault="00614D48" w:rsidP="004F6962">
            <w:pPr>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 </w:t>
            </w:r>
          </w:p>
        </w:tc>
        <w:tc>
          <w:tcPr>
            <w:tcW w:w="1650" w:type="dxa"/>
            <w:vMerge w:val="restart"/>
            <w:tcBorders>
              <w:top w:val="nil"/>
              <w:left w:val="nil"/>
              <w:right w:val="single" w:sz="4" w:space="0" w:color="auto"/>
            </w:tcBorders>
            <w:shd w:val="clear" w:color="auto" w:fill="auto"/>
            <w:vAlign w:val="bottom"/>
            <w:hideMark/>
          </w:tcPr>
          <w:p w:rsidR="00614D48" w:rsidRPr="005972CD" w:rsidRDefault="00614D48" w:rsidP="00614D48">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w:t>
            </w:r>
            <w:r>
              <w:rPr>
                <w:rFonts w:ascii="Sakkal Majalla" w:hAnsi="Sakkal Majalla" w:cs="Sakkal Majalla"/>
                <w:color w:val="000000"/>
                <w:szCs w:val="22"/>
                <w:lang w:bidi="ar-SA"/>
              </w:rPr>
              <w:t>F</w:t>
            </w:r>
            <w:r>
              <w:rPr>
                <w:rFonts w:ascii="Sakkal Majalla" w:hAnsi="Sakkal Majalla" w:cs="Sakkal Majalla" w:hint="cs"/>
                <w:color w:val="000000"/>
                <w:szCs w:val="22"/>
                <w:rtl/>
                <w:lang w:bidi="ar-SA"/>
              </w:rPr>
              <w:t>241</w:t>
            </w:r>
          </w:p>
        </w:tc>
        <w:tc>
          <w:tcPr>
            <w:tcW w:w="1965" w:type="dxa"/>
            <w:vMerge w:val="restart"/>
            <w:tcBorders>
              <w:top w:val="nil"/>
              <w:left w:val="nil"/>
              <w:right w:val="single" w:sz="4" w:space="0" w:color="auto"/>
            </w:tcBorders>
            <w:shd w:val="clear" w:color="auto" w:fill="auto"/>
            <w:vAlign w:val="bottom"/>
            <w:hideMark/>
          </w:tcPr>
          <w:p w:rsidR="00614D48" w:rsidRPr="00733BD8" w:rsidRDefault="00614D48" w:rsidP="008B19AB">
            <w:pPr>
              <w:bidi/>
              <w:jc w:val="left"/>
              <w:rPr>
                <w:rFonts w:ascii="Sakkal Majalla" w:hAnsi="Sakkal Majalla" w:cs="Sakkal Majalla"/>
                <w:b/>
                <w:bCs/>
                <w:color w:val="000000"/>
                <w:szCs w:val="22"/>
                <w:lang w:bidi="ar-SA"/>
              </w:rPr>
            </w:pPr>
            <w:r>
              <w:rPr>
                <w:rFonts w:ascii="Sakkal Majalla" w:hAnsi="Sakkal Majalla" w:cs="Sakkal Majalla" w:hint="cs"/>
                <w:b/>
                <w:bCs/>
                <w:color w:val="000000"/>
                <w:szCs w:val="22"/>
                <w:rtl/>
              </w:rPr>
              <w:t>ن</w:t>
            </w:r>
            <w:r w:rsidRPr="00733BD8">
              <w:rPr>
                <w:rFonts w:ascii="Sakkal Majalla" w:hAnsi="Sakkal Majalla" w:cs="Sakkal Majalla" w:hint="cs"/>
                <w:b/>
                <w:bCs/>
                <w:color w:val="000000"/>
                <w:szCs w:val="22"/>
                <w:rtl/>
              </w:rPr>
              <w:t>شاط2</w:t>
            </w:r>
          </w:p>
        </w:tc>
        <w:tc>
          <w:tcPr>
            <w:tcW w:w="0" w:type="auto"/>
            <w:vMerge w:val="restart"/>
            <w:tcBorders>
              <w:top w:val="nil"/>
              <w:left w:val="nil"/>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r w:rsidRPr="008E4635">
              <w:rPr>
                <w:rFonts w:cs="Times New Roman"/>
                <w:color w:val="000000"/>
                <w:szCs w:val="22"/>
                <w:lang w:bidi="ar-SA"/>
              </w:rPr>
              <w:t> </w:t>
            </w:r>
          </w:p>
          <w:p w:rsidR="00614D48" w:rsidRPr="008E4635" w:rsidRDefault="00614D48" w:rsidP="008B19AB">
            <w:pPr>
              <w:jc w:val="right"/>
              <w:rPr>
                <w:rFonts w:cs="Times New Roman"/>
                <w:color w:val="000000"/>
                <w:szCs w:val="22"/>
                <w:lang w:bidi="ar-SA"/>
              </w:rPr>
            </w:pPr>
            <w:r w:rsidRPr="008E4635">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r w:rsidRPr="008E4635">
              <w:rPr>
                <w:rFonts w:cs="Times New Roman" w:hint="cs"/>
                <w:color w:val="000000"/>
                <w:szCs w:val="22"/>
                <w:rtl/>
              </w:rPr>
              <w:t> </w:t>
            </w:r>
          </w:p>
          <w:p w:rsidR="00614D48" w:rsidRPr="008E4635" w:rsidRDefault="00614D48" w:rsidP="008B19AB">
            <w:pPr>
              <w:jc w:val="right"/>
              <w:rPr>
                <w:rFonts w:cs="Times New Roman"/>
                <w:color w:val="000000"/>
                <w:szCs w:val="22"/>
                <w:lang w:bidi="ar-SA"/>
              </w:rPr>
            </w:pPr>
            <w:r w:rsidRPr="008E4635">
              <w:rPr>
                <w:rFonts w:cs="Times New Roman" w:hint="cs"/>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p>
        </w:tc>
        <w:tc>
          <w:tcPr>
            <w:tcW w:w="0" w:type="auto"/>
            <w:vMerge w:val="restart"/>
            <w:tcBorders>
              <w:top w:val="nil"/>
              <w:left w:val="nil"/>
              <w:right w:val="single" w:sz="4" w:space="0" w:color="auto"/>
            </w:tcBorders>
            <w:shd w:val="clear" w:color="auto" w:fill="auto"/>
            <w:vAlign w:val="bottom"/>
            <w:hideMark/>
          </w:tcPr>
          <w:p w:rsidR="00614D48" w:rsidRPr="008E4635" w:rsidRDefault="00614D48" w:rsidP="008B19AB">
            <w:pPr>
              <w:jc w:val="right"/>
              <w:rPr>
                <w:rFonts w:cs="Times New Roman"/>
                <w:color w:val="000000"/>
                <w:szCs w:val="22"/>
                <w:lang w:bidi="ar-SA"/>
              </w:rPr>
            </w:pPr>
            <w:r>
              <w:rPr>
                <w:rFonts w:cs="Times New Roman" w:hint="cs"/>
                <w:color w:val="000000"/>
                <w:szCs w:val="22"/>
                <w:rtl/>
              </w:rPr>
              <w:t>3</w:t>
            </w:r>
          </w:p>
        </w:tc>
        <w:tc>
          <w:tcPr>
            <w:tcW w:w="0" w:type="auto"/>
            <w:vMerge w:val="restart"/>
            <w:tcBorders>
              <w:top w:val="nil"/>
              <w:left w:val="nil"/>
              <w:right w:val="single" w:sz="4" w:space="0" w:color="auto"/>
            </w:tcBorders>
            <w:shd w:val="clear" w:color="auto" w:fill="auto"/>
            <w:vAlign w:val="bottom"/>
            <w:hideMark/>
          </w:tcPr>
          <w:p w:rsidR="00614D48" w:rsidRPr="007E2856" w:rsidRDefault="00614D48" w:rsidP="007E2856">
            <w:pPr>
              <w:bidi/>
              <w:rPr>
                <w:rFonts w:cs="Times New Roman"/>
                <w:b/>
                <w:bCs/>
                <w:color w:val="00B050"/>
                <w:szCs w:val="22"/>
                <w:lang w:bidi="ar-SA"/>
              </w:rPr>
            </w:pPr>
            <w:r w:rsidRPr="007E2856">
              <w:rPr>
                <w:rFonts w:cs="Times New Roman" w:hint="cs"/>
                <w:b/>
                <w:bCs/>
                <w:color w:val="00B050"/>
                <w:szCs w:val="22"/>
                <w:rtl/>
                <w:lang w:bidi="ar-SA"/>
              </w:rPr>
              <w:t>4</w:t>
            </w:r>
          </w:p>
        </w:tc>
        <w:tc>
          <w:tcPr>
            <w:tcW w:w="0" w:type="auto"/>
            <w:vMerge w:val="restart"/>
            <w:tcBorders>
              <w:top w:val="nil"/>
              <w:left w:val="nil"/>
              <w:right w:val="single" w:sz="4" w:space="0" w:color="auto"/>
            </w:tcBorders>
            <w:shd w:val="clear" w:color="auto" w:fill="auto"/>
            <w:vAlign w:val="bottom"/>
            <w:hideMark/>
          </w:tcPr>
          <w:p w:rsidR="00614D48" w:rsidRPr="007E2856" w:rsidRDefault="00614D48" w:rsidP="007E2856">
            <w:pPr>
              <w:bidi/>
              <w:spacing w:before="0" w:after="0"/>
              <w:rPr>
                <w:rFonts w:cs="Times New Roman"/>
                <w:b/>
                <w:bCs/>
                <w:color w:val="00B050"/>
                <w:szCs w:val="22"/>
                <w:lang w:bidi="ar-SA"/>
              </w:rPr>
            </w:pPr>
            <w:r>
              <w:rPr>
                <w:rFonts w:cs="Times New Roman" w:hint="cs"/>
                <w:b/>
                <w:bCs/>
                <w:color w:val="00B050"/>
                <w:szCs w:val="22"/>
                <w:rtl/>
                <w:lang w:bidi="ar-SA"/>
              </w:rPr>
              <w:t>4</w:t>
            </w:r>
            <w:r w:rsidRPr="008E4635">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614D48" w:rsidRPr="007E2856" w:rsidRDefault="00614D48" w:rsidP="008B19AB">
            <w:pPr>
              <w:jc w:val="right"/>
              <w:rPr>
                <w:rFonts w:cs="Times New Roman"/>
                <w:b/>
                <w:bCs/>
                <w:color w:val="00B050"/>
                <w:szCs w:val="22"/>
                <w:lang w:bidi="ar-SA"/>
              </w:rPr>
            </w:pPr>
            <w:r w:rsidRPr="007E2856">
              <w:rPr>
                <w:rFonts w:cs="Times New Roman" w:hint="cs"/>
                <w:b/>
                <w:bCs/>
                <w:color w:val="00B050"/>
                <w:szCs w:val="22"/>
                <w:rtl/>
                <w:lang w:bidi="ar-SA"/>
              </w:rPr>
              <w:t>2</w:t>
            </w:r>
          </w:p>
        </w:tc>
        <w:tc>
          <w:tcPr>
            <w:tcW w:w="0" w:type="auto"/>
            <w:vMerge w:val="restart"/>
            <w:tcBorders>
              <w:top w:val="nil"/>
              <w:left w:val="nil"/>
              <w:right w:val="single" w:sz="4" w:space="0" w:color="auto"/>
            </w:tcBorders>
            <w:shd w:val="clear" w:color="auto" w:fill="auto"/>
            <w:vAlign w:val="bottom"/>
            <w:hideMark/>
          </w:tcPr>
          <w:p w:rsidR="00614D48" w:rsidRPr="007E2856" w:rsidRDefault="00614D48" w:rsidP="008B19AB">
            <w:pPr>
              <w:jc w:val="right"/>
              <w:rPr>
                <w:rFonts w:cs="Times New Roman"/>
                <w:b/>
                <w:bCs/>
                <w:color w:val="00B050"/>
                <w:szCs w:val="22"/>
                <w:lang w:bidi="ar-SA"/>
              </w:rPr>
            </w:pPr>
            <w:r>
              <w:rPr>
                <w:rFonts w:cs="Times New Roman" w:hint="cs"/>
                <w:b/>
                <w:bCs/>
                <w:color w:val="00B050"/>
                <w:szCs w:val="22"/>
                <w:rtl/>
                <w:lang w:bidi="ar-SA"/>
              </w:rPr>
              <w:t>2</w:t>
            </w:r>
          </w:p>
        </w:tc>
        <w:tc>
          <w:tcPr>
            <w:tcW w:w="815" w:type="dxa"/>
            <w:vMerge w:val="restart"/>
            <w:tcBorders>
              <w:top w:val="nil"/>
              <w:left w:val="nil"/>
              <w:right w:val="single" w:sz="4" w:space="0" w:color="auto"/>
            </w:tcBorders>
            <w:shd w:val="clear" w:color="auto" w:fill="auto"/>
            <w:vAlign w:val="bottom"/>
            <w:hideMark/>
          </w:tcPr>
          <w:p w:rsidR="00614D48" w:rsidRPr="008E4635" w:rsidRDefault="00614D48" w:rsidP="00CA109E">
            <w:pPr>
              <w:spacing w:before="0" w:after="0"/>
              <w:jc w:val="right"/>
              <w:rPr>
                <w:rFonts w:cs="Times New Roman"/>
                <w:color w:val="000000"/>
                <w:szCs w:val="22"/>
                <w:lang w:bidi="ar-SA"/>
              </w:rPr>
            </w:pPr>
            <w:r w:rsidRPr="008E4635">
              <w:rPr>
                <w:rFonts w:cs="Times New Roman"/>
                <w:color w:val="000000"/>
                <w:szCs w:val="22"/>
                <w:lang w:bidi="ar-SA"/>
              </w:rPr>
              <w:t>x</w:t>
            </w:r>
          </w:p>
        </w:tc>
        <w:tc>
          <w:tcPr>
            <w:tcW w:w="992" w:type="dxa"/>
            <w:tcBorders>
              <w:top w:val="nil"/>
              <w:left w:val="nil"/>
              <w:bottom w:val="single" w:sz="4" w:space="0" w:color="auto"/>
              <w:right w:val="single" w:sz="12"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r w:rsidRPr="008E4635">
              <w:rPr>
                <w:rFonts w:cs="Times New Roman"/>
                <w:color w:val="000000"/>
                <w:szCs w:val="22"/>
                <w:lang w:bidi="ar-SA"/>
              </w:rPr>
              <w:t> </w:t>
            </w:r>
          </w:p>
        </w:tc>
      </w:tr>
      <w:tr w:rsidR="00614D48" w:rsidRPr="008B19AB" w:rsidTr="00614D48">
        <w:trPr>
          <w:trHeight w:val="427"/>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614D48" w:rsidRPr="008B19AB" w:rsidRDefault="00614D48"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2259" w:type="dxa"/>
            <w:tcBorders>
              <w:top w:val="nil"/>
              <w:left w:val="nil"/>
              <w:bottom w:val="nil"/>
              <w:right w:val="nil"/>
            </w:tcBorders>
            <w:shd w:val="clear" w:color="auto" w:fill="auto"/>
            <w:noWrap/>
            <w:vAlign w:val="bottom"/>
            <w:hideMark/>
          </w:tcPr>
          <w:p w:rsidR="00614D48" w:rsidRPr="005972CD" w:rsidRDefault="00614D48" w:rsidP="008B19AB">
            <w:pPr>
              <w:spacing w:before="0" w:after="0"/>
              <w:jc w:val="left"/>
              <w:rPr>
                <w:rFonts w:cs="Times New Roman"/>
                <w:b/>
                <w:bCs/>
                <w:color w:val="000000"/>
                <w:sz w:val="24"/>
                <w:lang w:bidi="ar-SA"/>
              </w:rPr>
            </w:pPr>
            <w:r w:rsidRPr="007E2856">
              <w:rPr>
                <w:rFonts w:cs="Times New Roman"/>
                <w:color w:val="000000"/>
                <w:sz w:val="18"/>
                <w:szCs w:val="18"/>
                <w:lang w:bidi="ar-SA"/>
              </w:rPr>
              <w:t>Com</w:t>
            </w:r>
            <w:r w:rsidRPr="005972CD">
              <w:rPr>
                <w:rFonts w:cs="Times New Roman"/>
                <w:b/>
                <w:bCs/>
                <w:color w:val="000000"/>
                <w:sz w:val="24"/>
                <w:lang w:bidi="ar-SA"/>
              </w:rPr>
              <w:t> :</w:t>
            </w:r>
          </w:p>
        </w:tc>
        <w:tc>
          <w:tcPr>
            <w:tcW w:w="913" w:type="dxa"/>
            <w:vMerge/>
            <w:tcBorders>
              <w:left w:val="single" w:sz="4" w:space="0" w:color="auto"/>
              <w:bottom w:val="single" w:sz="12" w:space="0" w:color="auto"/>
              <w:right w:val="single" w:sz="4" w:space="0" w:color="auto"/>
            </w:tcBorders>
            <w:shd w:val="clear" w:color="auto" w:fill="auto"/>
            <w:vAlign w:val="bottom"/>
            <w:hideMark/>
          </w:tcPr>
          <w:p w:rsidR="00614D48" w:rsidRPr="005972CD" w:rsidRDefault="00614D48" w:rsidP="004F6962">
            <w:pPr>
              <w:spacing w:before="0" w:after="0"/>
              <w:jc w:val="left"/>
              <w:rPr>
                <w:rFonts w:ascii="Sakkal Majalla" w:hAnsi="Sakkal Majalla" w:cs="Sakkal Majalla"/>
                <w:color w:val="000000"/>
                <w:szCs w:val="22"/>
                <w:lang w:bidi="ar-SA"/>
              </w:rPr>
            </w:pPr>
          </w:p>
        </w:tc>
        <w:tc>
          <w:tcPr>
            <w:tcW w:w="1650" w:type="dxa"/>
            <w:vMerge/>
            <w:tcBorders>
              <w:left w:val="nil"/>
              <w:bottom w:val="single" w:sz="12" w:space="0" w:color="auto"/>
              <w:right w:val="single" w:sz="4" w:space="0" w:color="auto"/>
            </w:tcBorders>
            <w:shd w:val="clear" w:color="auto" w:fill="auto"/>
            <w:vAlign w:val="bottom"/>
            <w:hideMark/>
          </w:tcPr>
          <w:p w:rsidR="00614D48" w:rsidRPr="005972CD" w:rsidRDefault="00614D48" w:rsidP="00614D48">
            <w:pPr>
              <w:spacing w:before="0" w:after="0"/>
              <w:jc w:val="left"/>
              <w:rPr>
                <w:rFonts w:ascii="Sakkal Majalla" w:hAnsi="Sakkal Majalla" w:cs="Sakkal Majalla"/>
                <w:color w:val="000000"/>
                <w:szCs w:val="22"/>
                <w:lang w:bidi="ar-SA"/>
              </w:rPr>
            </w:pPr>
          </w:p>
        </w:tc>
        <w:tc>
          <w:tcPr>
            <w:tcW w:w="1965" w:type="dxa"/>
            <w:vMerge/>
            <w:tcBorders>
              <w:left w:val="nil"/>
              <w:bottom w:val="single" w:sz="12" w:space="0" w:color="auto"/>
              <w:right w:val="single" w:sz="4" w:space="0" w:color="auto"/>
            </w:tcBorders>
            <w:shd w:val="clear" w:color="auto" w:fill="auto"/>
            <w:vAlign w:val="bottom"/>
            <w:hideMark/>
          </w:tcPr>
          <w:p w:rsidR="00614D48" w:rsidRPr="00733BD8" w:rsidRDefault="00614D48" w:rsidP="008B19AB">
            <w:pPr>
              <w:bidi/>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FF0000"/>
                <w:szCs w:val="22"/>
                <w:lang w:bidi="ar-SA"/>
              </w:rPr>
            </w:pPr>
          </w:p>
        </w:tc>
        <w:tc>
          <w:tcPr>
            <w:tcW w:w="815" w:type="dxa"/>
            <w:vMerge/>
            <w:tcBorders>
              <w:left w:val="nil"/>
              <w:bottom w:val="single" w:sz="12" w:space="0" w:color="auto"/>
              <w:right w:val="single" w:sz="4"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p>
        </w:tc>
        <w:tc>
          <w:tcPr>
            <w:tcW w:w="992" w:type="dxa"/>
            <w:tcBorders>
              <w:top w:val="nil"/>
              <w:left w:val="nil"/>
              <w:bottom w:val="single" w:sz="12" w:space="0" w:color="auto"/>
              <w:right w:val="single" w:sz="12" w:space="0" w:color="auto"/>
            </w:tcBorders>
            <w:shd w:val="clear" w:color="auto" w:fill="auto"/>
            <w:vAlign w:val="bottom"/>
            <w:hideMark/>
          </w:tcPr>
          <w:p w:rsidR="00614D48" w:rsidRPr="008E4635" w:rsidRDefault="00614D48" w:rsidP="008B19AB">
            <w:pPr>
              <w:spacing w:before="0" w:after="0"/>
              <w:jc w:val="right"/>
              <w:rPr>
                <w:rFonts w:cs="Times New Roman"/>
                <w:color w:val="000000"/>
                <w:szCs w:val="22"/>
                <w:lang w:bidi="ar-SA"/>
              </w:rPr>
            </w:pPr>
            <w:r w:rsidRPr="008E4635">
              <w:rPr>
                <w:rFonts w:cs="Times New Roman"/>
                <w:color w:val="000000"/>
                <w:szCs w:val="22"/>
                <w:lang w:bidi="ar-SA"/>
              </w:rPr>
              <w:t> </w:t>
            </w:r>
          </w:p>
        </w:tc>
      </w:tr>
      <w:tr w:rsidR="008F1FF6" w:rsidRPr="008B19AB" w:rsidTr="00614D48">
        <w:trPr>
          <w:cantSplit/>
          <w:trHeight w:val="405"/>
        </w:trPr>
        <w:tc>
          <w:tcPr>
            <w:tcW w:w="0" w:type="auto"/>
            <w:vMerge w:val="restart"/>
            <w:tcBorders>
              <w:top w:val="nil"/>
              <w:left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hint="cs"/>
                <w:b/>
                <w:bCs/>
                <w:color w:val="000000"/>
                <w:sz w:val="16"/>
                <w:szCs w:val="16"/>
                <w:rtl/>
              </w:rPr>
              <w:t>5</w:t>
            </w:r>
          </w:p>
        </w:tc>
        <w:tc>
          <w:tcPr>
            <w:tcW w:w="2259" w:type="dxa"/>
            <w:vMerge w:val="restart"/>
            <w:tcBorders>
              <w:top w:val="single" w:sz="12" w:space="0" w:color="auto"/>
              <w:left w:val="nil"/>
              <w:right w:val="single" w:sz="4" w:space="0" w:color="auto"/>
            </w:tcBorders>
            <w:shd w:val="clear" w:color="auto" w:fill="auto"/>
            <w:vAlign w:val="bottom"/>
            <w:hideMark/>
          </w:tcPr>
          <w:p w:rsidR="008F1FF6" w:rsidRDefault="008F1FF6" w:rsidP="008B19AB">
            <w:pPr>
              <w:spacing w:before="0" w:after="0"/>
              <w:jc w:val="left"/>
              <w:rPr>
                <w:rFonts w:ascii="Sakkal Majalla" w:hAnsi="Sakkal Majalla" w:cs="Sakkal Majalla"/>
                <w:b/>
                <w:bCs/>
                <w:color w:val="000000"/>
                <w:sz w:val="24"/>
                <w:rtl/>
                <w:lang w:bidi="ar-SA"/>
              </w:rPr>
            </w:pPr>
            <w:r w:rsidRPr="005972CD">
              <w:rPr>
                <w:rFonts w:ascii="Sakkal Majalla" w:hAnsi="Sakkal Majalla" w:cs="Sakkal Majalla"/>
                <w:b/>
                <w:bCs/>
                <w:color w:val="000000"/>
                <w:sz w:val="24"/>
                <w:lang w:bidi="ar-SA"/>
              </w:rPr>
              <w:t>UE :</w:t>
            </w:r>
            <w:r w:rsidRPr="005972CD">
              <w:rPr>
                <w:rFonts w:ascii="Sakkal Majalla" w:hAnsi="Sakkal Majalla" w:cs="Sakkal Majalla"/>
                <w:b/>
                <w:bCs/>
                <w:color w:val="000000"/>
                <w:sz w:val="24"/>
                <w:rtl/>
                <w:lang w:bidi="ar-SA"/>
              </w:rPr>
              <w:t>أفقيّة2</w:t>
            </w:r>
            <w:r w:rsidRPr="005972CD">
              <w:rPr>
                <w:rFonts w:ascii="Sakkal Majalla" w:hAnsi="Sakkal Majalla" w:cs="Sakkal Majalla"/>
                <w:b/>
                <w:bCs/>
                <w:color w:val="000000"/>
                <w:sz w:val="24"/>
                <w:lang w:bidi="ar-SA"/>
              </w:rPr>
              <w:t xml:space="preserve"> </w:t>
            </w:r>
          </w:p>
          <w:p w:rsidR="008F1FF6" w:rsidRPr="005972CD" w:rsidRDefault="008F1FF6" w:rsidP="008B19AB">
            <w:pPr>
              <w:spacing w:before="0" w:after="0"/>
              <w:jc w:val="left"/>
              <w:rPr>
                <w:rFonts w:ascii="Sakkal Majalla" w:hAnsi="Sakkal Majalla" w:cs="Sakkal Majalla"/>
                <w:b/>
                <w:bCs/>
                <w:color w:val="000000"/>
                <w:sz w:val="24"/>
                <w:lang w:bidi="ar-SA"/>
              </w:rPr>
            </w:pPr>
          </w:p>
        </w:tc>
        <w:tc>
          <w:tcPr>
            <w:tcW w:w="913" w:type="dxa"/>
            <w:vMerge w:val="restart"/>
            <w:tcBorders>
              <w:top w:val="nil"/>
              <w:left w:val="nil"/>
              <w:right w:val="single" w:sz="4" w:space="0" w:color="auto"/>
            </w:tcBorders>
            <w:shd w:val="clear" w:color="auto" w:fill="auto"/>
            <w:vAlign w:val="bottom"/>
            <w:hideMark/>
          </w:tcPr>
          <w:p w:rsidR="008F1FF6" w:rsidRPr="005972CD" w:rsidRDefault="008F1FF6" w:rsidP="00614D48">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UET</w:t>
            </w:r>
            <w:r>
              <w:rPr>
                <w:rFonts w:ascii="Sakkal Majalla" w:hAnsi="Sakkal Majalla" w:cs="Sakkal Majalla"/>
                <w:color w:val="000000"/>
                <w:szCs w:val="22"/>
                <w:lang w:bidi="ar-SA"/>
              </w:rPr>
              <w:t>2</w:t>
            </w:r>
            <w:r w:rsidR="00614D48">
              <w:rPr>
                <w:rFonts w:ascii="Sakkal Majalla" w:hAnsi="Sakkal Majalla" w:cs="Sakkal Majalla"/>
                <w:color w:val="000000"/>
                <w:szCs w:val="22"/>
                <w:lang w:bidi="ar-SA"/>
              </w:rPr>
              <w:t>1</w:t>
            </w:r>
            <w:r w:rsidRPr="005972CD">
              <w:rPr>
                <w:rFonts w:ascii="Sakkal Majalla" w:hAnsi="Sakkal Majalla" w:cs="Sakkal Majalla"/>
                <w:color w:val="000000"/>
                <w:szCs w:val="22"/>
                <w:lang w:bidi="ar-SA"/>
              </w:rPr>
              <w:t>0</w:t>
            </w:r>
          </w:p>
          <w:p w:rsidR="008F1FF6" w:rsidRPr="005972CD" w:rsidRDefault="008F1FF6" w:rsidP="004F6962">
            <w:pPr>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 </w:t>
            </w:r>
          </w:p>
        </w:tc>
        <w:tc>
          <w:tcPr>
            <w:tcW w:w="1650" w:type="dxa"/>
            <w:tcBorders>
              <w:top w:val="nil"/>
              <w:left w:val="nil"/>
              <w:right w:val="single" w:sz="4" w:space="0" w:color="auto"/>
            </w:tcBorders>
            <w:shd w:val="clear" w:color="auto" w:fill="auto"/>
            <w:vAlign w:val="bottom"/>
            <w:hideMark/>
          </w:tcPr>
          <w:p w:rsidR="008F1FF6" w:rsidRPr="005972CD" w:rsidRDefault="008F1FF6" w:rsidP="00614D48">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UET</w:t>
            </w:r>
            <w:r>
              <w:rPr>
                <w:rFonts w:ascii="Sakkal Majalla" w:hAnsi="Sakkal Majalla" w:cs="Sakkal Majalla" w:hint="cs"/>
                <w:color w:val="000000"/>
                <w:szCs w:val="22"/>
                <w:rtl/>
                <w:lang w:bidi="ar-SA"/>
              </w:rPr>
              <w:t>2</w:t>
            </w:r>
            <w:r w:rsidR="00614D48">
              <w:rPr>
                <w:rFonts w:ascii="Sakkal Majalla" w:hAnsi="Sakkal Majalla" w:cs="Sakkal Majalla"/>
                <w:color w:val="000000"/>
                <w:szCs w:val="22"/>
                <w:lang w:bidi="ar-SA"/>
              </w:rPr>
              <w:t>1</w:t>
            </w:r>
            <w:r>
              <w:rPr>
                <w:rFonts w:ascii="Sakkal Majalla" w:hAnsi="Sakkal Majalla" w:cs="Sakkal Majalla" w:hint="cs"/>
                <w:color w:val="000000"/>
                <w:szCs w:val="22"/>
                <w:rtl/>
                <w:lang w:bidi="ar-SA"/>
              </w:rPr>
              <w:t>1</w:t>
            </w:r>
          </w:p>
        </w:tc>
        <w:tc>
          <w:tcPr>
            <w:tcW w:w="1965" w:type="dxa"/>
            <w:tcBorders>
              <w:top w:val="single" w:sz="12" w:space="0" w:color="auto"/>
              <w:left w:val="nil"/>
              <w:right w:val="single" w:sz="4" w:space="0" w:color="auto"/>
            </w:tcBorders>
            <w:shd w:val="clear" w:color="auto" w:fill="auto"/>
            <w:vAlign w:val="bottom"/>
            <w:hideMark/>
          </w:tcPr>
          <w:p w:rsidR="008F1FF6" w:rsidRPr="00733BD8" w:rsidRDefault="008F1FF6" w:rsidP="003F0EB7">
            <w:pPr>
              <w:bidi/>
              <w:spacing w:before="0" w:after="0"/>
              <w:jc w:val="left"/>
              <w:rPr>
                <w:rFonts w:ascii="Sakkal Majalla" w:hAnsi="Sakkal Majalla" w:cs="Sakkal Majalla"/>
                <w:b/>
                <w:bCs/>
                <w:color w:val="000000"/>
                <w:szCs w:val="22"/>
                <w:lang w:bidi="ar-SA"/>
              </w:rPr>
            </w:pPr>
            <w:r>
              <w:rPr>
                <w:rFonts w:ascii="Sakkal Majalla" w:hAnsi="Sakkal Majalla" w:cs="Sakkal Majalla" w:hint="cs"/>
                <w:b/>
                <w:bCs/>
                <w:color w:val="000000"/>
                <w:szCs w:val="22"/>
                <w:rtl/>
              </w:rPr>
              <w:t>لغة</w:t>
            </w:r>
            <w:r w:rsidRPr="00733BD8">
              <w:rPr>
                <w:rFonts w:ascii="Sakkal Majalla" w:hAnsi="Sakkal Majalla" w:cs="Sakkal Majalla" w:hint="cs"/>
                <w:b/>
                <w:bCs/>
                <w:color w:val="000000"/>
                <w:szCs w:val="22"/>
                <w:rtl/>
              </w:rPr>
              <w:t xml:space="preserve"> </w:t>
            </w:r>
            <w:r>
              <w:rPr>
                <w:rFonts w:ascii="Sakkal Majalla" w:hAnsi="Sakkal Majalla" w:cs="Sakkal Majalla" w:hint="cs"/>
                <w:b/>
                <w:bCs/>
                <w:color w:val="000000"/>
                <w:szCs w:val="22"/>
                <w:rtl/>
              </w:rPr>
              <w:t>فلسفية 2</w:t>
            </w:r>
          </w:p>
        </w:tc>
        <w:tc>
          <w:tcPr>
            <w:tcW w:w="0" w:type="auto"/>
            <w:tcBorders>
              <w:top w:val="single" w:sz="12" w:space="0" w:color="auto"/>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color w:val="000000"/>
                <w:szCs w:val="22"/>
                <w:lang w:bidi="ar-SA"/>
              </w:rPr>
              <w:t> </w:t>
            </w:r>
          </w:p>
        </w:tc>
        <w:tc>
          <w:tcPr>
            <w:tcW w:w="0" w:type="auto"/>
            <w:vMerge w:val="restart"/>
            <w:tcBorders>
              <w:top w:val="single" w:sz="12" w:space="0" w:color="auto"/>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Pr>
                <w:rFonts w:cs="Times New Roman" w:hint="cs"/>
                <w:color w:val="000000"/>
                <w:szCs w:val="22"/>
                <w:rtl/>
                <w:lang w:bidi="ar-SA"/>
              </w:rPr>
              <w:t>2</w:t>
            </w:r>
          </w:p>
        </w:tc>
        <w:tc>
          <w:tcPr>
            <w:tcW w:w="0" w:type="auto"/>
            <w:vMerge w:val="restart"/>
            <w:tcBorders>
              <w:top w:val="nil"/>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vMerge w:val="restart"/>
            <w:tcBorders>
              <w:top w:val="single" w:sz="12" w:space="0" w:color="auto"/>
              <w:left w:val="nil"/>
              <w:bottom w:val="single" w:sz="4" w:space="0" w:color="auto"/>
              <w:right w:val="single" w:sz="4" w:space="0" w:color="auto"/>
            </w:tcBorders>
            <w:shd w:val="clear" w:color="auto" w:fill="auto"/>
            <w:vAlign w:val="bottom"/>
            <w:hideMark/>
          </w:tcPr>
          <w:p w:rsidR="008F1FF6" w:rsidRPr="00045B8B" w:rsidRDefault="008F1FF6" w:rsidP="007C46FE">
            <w:pPr>
              <w:spacing w:before="0" w:after="0"/>
              <w:jc w:val="right"/>
              <w:rPr>
                <w:rFonts w:cs="Times New Roman"/>
                <w:b/>
                <w:bCs/>
                <w:color w:val="00B050"/>
                <w:szCs w:val="22"/>
                <w:lang w:bidi="ar-SA"/>
              </w:rPr>
            </w:pPr>
            <w:r w:rsidRPr="00045B8B">
              <w:rPr>
                <w:rFonts w:cs="Times New Roman" w:hint="cs"/>
                <w:b/>
                <w:bCs/>
                <w:color w:val="00B050"/>
                <w:szCs w:val="22"/>
                <w:rtl/>
                <w:lang w:bidi="ar-SA"/>
              </w:rPr>
              <w:t>2</w:t>
            </w:r>
          </w:p>
        </w:tc>
        <w:tc>
          <w:tcPr>
            <w:tcW w:w="0" w:type="auto"/>
            <w:vMerge w:val="restart"/>
            <w:tcBorders>
              <w:top w:val="single" w:sz="12" w:space="0" w:color="auto"/>
              <w:left w:val="nil"/>
              <w:right w:val="single" w:sz="4" w:space="0" w:color="auto"/>
            </w:tcBorders>
            <w:shd w:val="clear" w:color="auto" w:fill="auto"/>
            <w:vAlign w:val="bottom"/>
            <w:hideMark/>
          </w:tcPr>
          <w:p w:rsidR="008F1FF6" w:rsidRPr="007E2856" w:rsidRDefault="008F1FF6" w:rsidP="008B19AB">
            <w:pPr>
              <w:jc w:val="right"/>
              <w:rPr>
                <w:rFonts w:cs="Times New Roman"/>
                <w:b/>
                <w:bCs/>
                <w:color w:val="00B050"/>
                <w:szCs w:val="22"/>
                <w:lang w:bidi="ar-SA"/>
              </w:rPr>
            </w:pPr>
            <w:r>
              <w:rPr>
                <w:rFonts w:cs="Times New Roman" w:hint="cs"/>
                <w:b/>
                <w:bCs/>
                <w:color w:val="00B050"/>
                <w:szCs w:val="22"/>
                <w:rtl/>
                <w:lang w:bidi="ar-SA"/>
              </w:rPr>
              <w:t>7</w:t>
            </w:r>
          </w:p>
        </w:tc>
        <w:tc>
          <w:tcPr>
            <w:tcW w:w="0" w:type="auto"/>
            <w:tcBorders>
              <w:top w:val="single" w:sz="12" w:space="0" w:color="auto"/>
              <w:left w:val="nil"/>
              <w:bottom w:val="single" w:sz="4"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r w:rsidRPr="007E2856">
              <w:rPr>
                <w:rFonts w:cs="Times New Roman" w:hint="cs"/>
                <w:b/>
                <w:bCs/>
                <w:color w:val="00B050"/>
                <w:szCs w:val="22"/>
                <w:rtl/>
                <w:lang w:bidi="ar-SA"/>
              </w:rPr>
              <w:t>1</w:t>
            </w:r>
          </w:p>
        </w:tc>
        <w:tc>
          <w:tcPr>
            <w:tcW w:w="0" w:type="auto"/>
            <w:vMerge w:val="restart"/>
            <w:tcBorders>
              <w:top w:val="single" w:sz="12" w:space="0" w:color="auto"/>
              <w:left w:val="nil"/>
              <w:right w:val="single" w:sz="4" w:space="0" w:color="auto"/>
            </w:tcBorders>
            <w:shd w:val="clear" w:color="auto" w:fill="auto"/>
            <w:vAlign w:val="bottom"/>
            <w:hideMark/>
          </w:tcPr>
          <w:p w:rsidR="008F1FF6" w:rsidRPr="007E2856" w:rsidRDefault="008F1FF6" w:rsidP="008B19AB">
            <w:pPr>
              <w:jc w:val="right"/>
              <w:rPr>
                <w:rFonts w:cs="Times New Roman"/>
                <w:b/>
                <w:bCs/>
                <w:color w:val="00B050"/>
                <w:szCs w:val="22"/>
                <w:lang w:bidi="ar-SA"/>
              </w:rPr>
            </w:pPr>
            <w:r w:rsidRPr="007E2856">
              <w:rPr>
                <w:rFonts w:cs="Times New Roman" w:hint="cs"/>
                <w:b/>
                <w:bCs/>
                <w:color w:val="00B050"/>
                <w:szCs w:val="22"/>
                <w:rtl/>
                <w:lang w:bidi="ar-SA"/>
              </w:rPr>
              <w:t>3.5</w:t>
            </w:r>
          </w:p>
        </w:tc>
        <w:tc>
          <w:tcPr>
            <w:tcW w:w="815" w:type="dxa"/>
            <w:vMerge w:val="restart"/>
            <w:tcBorders>
              <w:top w:val="nil"/>
              <w:left w:val="nil"/>
              <w:right w:val="single" w:sz="4" w:space="0" w:color="auto"/>
            </w:tcBorders>
            <w:shd w:val="clear" w:color="auto" w:fill="auto"/>
            <w:vAlign w:val="bottom"/>
            <w:hideMark/>
          </w:tcPr>
          <w:p w:rsidR="008F1FF6" w:rsidRPr="008E4635" w:rsidRDefault="008F1FF6" w:rsidP="008B19AB">
            <w:pPr>
              <w:jc w:val="right"/>
              <w:rPr>
                <w:rFonts w:cs="Times New Roman"/>
                <w:color w:val="000000"/>
                <w:szCs w:val="22"/>
                <w:lang w:bidi="ar-SA"/>
              </w:rPr>
            </w:pPr>
            <w:r>
              <w:rPr>
                <w:rFonts w:cs="Times New Roman"/>
                <w:color w:val="000000"/>
                <w:szCs w:val="22"/>
                <w:lang w:bidi="ar-SA"/>
              </w:rPr>
              <w:t>x</w:t>
            </w:r>
          </w:p>
        </w:tc>
        <w:tc>
          <w:tcPr>
            <w:tcW w:w="992" w:type="dxa"/>
            <w:vMerge w:val="restart"/>
            <w:tcBorders>
              <w:top w:val="nil"/>
              <w:left w:val="nil"/>
              <w:right w:val="single" w:sz="12"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r>
      <w:tr w:rsidR="008F1FF6" w:rsidRPr="008B19AB" w:rsidTr="00614D48">
        <w:trPr>
          <w:cantSplit/>
          <w:trHeight w:val="50"/>
        </w:trPr>
        <w:tc>
          <w:tcPr>
            <w:tcW w:w="0" w:type="auto"/>
            <w:vMerge/>
            <w:tcBorders>
              <w:left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rtl/>
              </w:rPr>
            </w:pPr>
          </w:p>
        </w:tc>
        <w:tc>
          <w:tcPr>
            <w:tcW w:w="2259" w:type="dxa"/>
            <w:vMerge/>
            <w:tcBorders>
              <w:left w:val="nil"/>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b/>
                <w:bCs/>
                <w:color w:val="000000"/>
                <w:sz w:val="24"/>
                <w:lang w:bidi="ar-SA"/>
              </w:rPr>
            </w:pPr>
          </w:p>
        </w:tc>
        <w:tc>
          <w:tcPr>
            <w:tcW w:w="913" w:type="dxa"/>
            <w:vMerge/>
            <w:tcBorders>
              <w:left w:val="nil"/>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Cs w:val="22"/>
                <w:lang w:bidi="ar-SA"/>
              </w:rPr>
            </w:pPr>
          </w:p>
        </w:tc>
        <w:tc>
          <w:tcPr>
            <w:tcW w:w="1650" w:type="dxa"/>
            <w:tcBorders>
              <w:left w:val="nil"/>
              <w:bottom w:val="single" w:sz="4" w:space="0" w:color="auto"/>
              <w:right w:val="single" w:sz="4" w:space="0" w:color="auto"/>
            </w:tcBorders>
            <w:shd w:val="clear" w:color="auto" w:fill="auto"/>
            <w:vAlign w:val="bottom"/>
            <w:hideMark/>
          </w:tcPr>
          <w:p w:rsidR="008F1FF6" w:rsidRPr="005972CD" w:rsidRDefault="008F1FF6" w:rsidP="00B25B96">
            <w:pPr>
              <w:spacing w:before="0" w:after="0"/>
              <w:jc w:val="left"/>
              <w:rPr>
                <w:rFonts w:ascii="Sakkal Majalla" w:hAnsi="Sakkal Majalla" w:cs="Sakkal Majalla"/>
                <w:color w:val="000000"/>
                <w:szCs w:val="22"/>
                <w:lang w:bidi="ar-SA"/>
              </w:rPr>
            </w:pPr>
          </w:p>
        </w:tc>
        <w:tc>
          <w:tcPr>
            <w:tcW w:w="1965" w:type="dxa"/>
            <w:tcBorders>
              <w:top w:val="single" w:sz="12" w:space="0" w:color="auto"/>
              <w:left w:val="nil"/>
              <w:right w:val="single" w:sz="4" w:space="0" w:color="auto"/>
            </w:tcBorders>
            <w:shd w:val="clear" w:color="auto" w:fill="auto"/>
            <w:vAlign w:val="bottom"/>
            <w:hideMark/>
          </w:tcPr>
          <w:p w:rsidR="008F1FF6" w:rsidRPr="00733BD8" w:rsidRDefault="008F1FF6" w:rsidP="008B19AB">
            <w:pPr>
              <w:bidi/>
              <w:spacing w:before="0" w:after="0"/>
              <w:jc w:val="left"/>
              <w:rPr>
                <w:rFonts w:ascii="Sakkal Majalla" w:hAnsi="Sakkal Majalla" w:cs="Sakkal Majalla"/>
                <w:b/>
                <w:bCs/>
                <w:color w:val="000000"/>
                <w:szCs w:val="22"/>
                <w:rtl/>
              </w:rPr>
            </w:pPr>
          </w:p>
        </w:tc>
        <w:tc>
          <w:tcPr>
            <w:tcW w:w="0" w:type="auto"/>
            <w:tcBorders>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0" w:type="auto"/>
            <w:vMerge/>
            <w:tcBorders>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0" w:type="auto"/>
            <w:vMerge/>
            <w:tcBorders>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rtl/>
              </w:rPr>
            </w:pPr>
          </w:p>
        </w:tc>
        <w:tc>
          <w:tcPr>
            <w:tcW w:w="0" w:type="auto"/>
            <w:vMerge/>
            <w:tcBorders>
              <w:left w:val="nil"/>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rtl/>
              </w:rPr>
            </w:pPr>
          </w:p>
        </w:tc>
        <w:tc>
          <w:tcPr>
            <w:tcW w:w="0" w:type="auto"/>
            <w:vMerge/>
            <w:tcBorders>
              <w:top w:val="single" w:sz="4" w:space="0" w:color="auto"/>
              <w:left w:val="nil"/>
              <w:bottom w:val="single" w:sz="4" w:space="0" w:color="auto"/>
              <w:right w:val="single" w:sz="4" w:space="0" w:color="auto"/>
            </w:tcBorders>
            <w:shd w:val="clear" w:color="auto" w:fill="auto"/>
            <w:vAlign w:val="bottom"/>
            <w:hideMark/>
          </w:tcPr>
          <w:p w:rsidR="008F1FF6" w:rsidRPr="00045B8B" w:rsidRDefault="008F1FF6" w:rsidP="008B19AB">
            <w:pPr>
              <w:jc w:val="right"/>
              <w:rPr>
                <w:rFonts w:cs="Times New Roman"/>
                <w:b/>
                <w:bCs/>
                <w:color w:val="00B050"/>
                <w:szCs w:val="22"/>
                <w:rtl/>
                <w:lang w:bidi="ar-SA"/>
              </w:rPr>
            </w:pPr>
          </w:p>
        </w:tc>
        <w:tc>
          <w:tcPr>
            <w:tcW w:w="0" w:type="auto"/>
            <w:vMerge/>
            <w:tcBorders>
              <w:left w:val="nil"/>
              <w:right w:val="single" w:sz="4" w:space="0" w:color="auto"/>
            </w:tcBorders>
            <w:shd w:val="clear" w:color="auto" w:fill="auto"/>
            <w:vAlign w:val="bottom"/>
            <w:hideMark/>
          </w:tcPr>
          <w:p w:rsidR="008F1FF6" w:rsidRPr="007E2856" w:rsidRDefault="008F1FF6" w:rsidP="008B19AB">
            <w:pPr>
              <w:jc w:val="right"/>
              <w:rPr>
                <w:rFonts w:cs="Times New Roman"/>
                <w:b/>
                <w:bCs/>
                <w:color w:val="00B050"/>
                <w:szCs w:val="22"/>
                <w:rtl/>
                <w:lang w:bidi="ar-SA"/>
              </w:rPr>
            </w:pPr>
          </w:p>
        </w:tc>
        <w:tc>
          <w:tcPr>
            <w:tcW w:w="0" w:type="auto"/>
            <w:vMerge w:val="restart"/>
            <w:tcBorders>
              <w:top w:val="single" w:sz="4" w:space="0" w:color="auto"/>
              <w:left w:val="nil"/>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rtl/>
                <w:lang w:bidi="ar-SA"/>
              </w:rPr>
            </w:pPr>
            <w:r w:rsidRPr="007E2856">
              <w:rPr>
                <w:rFonts w:cs="Times New Roman" w:hint="cs"/>
                <w:b/>
                <w:bCs/>
                <w:color w:val="00B050"/>
                <w:szCs w:val="22"/>
                <w:rtl/>
                <w:lang w:bidi="ar-SA"/>
              </w:rPr>
              <w:t>1</w:t>
            </w:r>
          </w:p>
        </w:tc>
        <w:tc>
          <w:tcPr>
            <w:tcW w:w="0" w:type="auto"/>
            <w:vMerge/>
            <w:tcBorders>
              <w:left w:val="nil"/>
              <w:right w:val="single" w:sz="4" w:space="0" w:color="auto"/>
            </w:tcBorders>
            <w:shd w:val="clear" w:color="auto" w:fill="auto"/>
            <w:vAlign w:val="bottom"/>
            <w:hideMark/>
          </w:tcPr>
          <w:p w:rsidR="008F1FF6" w:rsidRDefault="008F1FF6" w:rsidP="008B19AB">
            <w:pPr>
              <w:jc w:val="right"/>
              <w:rPr>
                <w:rFonts w:cs="Times New Roman"/>
                <w:color w:val="000000"/>
                <w:szCs w:val="22"/>
                <w:rtl/>
                <w:lang w:bidi="ar-SA"/>
              </w:rPr>
            </w:pPr>
          </w:p>
        </w:tc>
        <w:tc>
          <w:tcPr>
            <w:tcW w:w="815" w:type="dxa"/>
            <w:vMerge/>
            <w:tcBorders>
              <w:left w:val="nil"/>
              <w:right w:val="single" w:sz="4" w:space="0" w:color="auto"/>
            </w:tcBorders>
            <w:shd w:val="clear" w:color="auto" w:fill="auto"/>
            <w:vAlign w:val="bottom"/>
            <w:hideMark/>
          </w:tcPr>
          <w:p w:rsidR="008F1FF6" w:rsidRPr="008E4635" w:rsidRDefault="008F1FF6" w:rsidP="008B19AB">
            <w:pPr>
              <w:jc w:val="right"/>
              <w:rPr>
                <w:rFonts w:cs="Times New Roman"/>
                <w:color w:val="000000"/>
                <w:szCs w:val="22"/>
                <w:lang w:bidi="ar-SA"/>
              </w:rPr>
            </w:pPr>
          </w:p>
        </w:tc>
        <w:tc>
          <w:tcPr>
            <w:tcW w:w="992" w:type="dxa"/>
            <w:vMerge/>
            <w:tcBorders>
              <w:left w:val="nil"/>
              <w:right w:val="single" w:sz="12"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rtl/>
              </w:rPr>
            </w:pPr>
          </w:p>
        </w:tc>
      </w:tr>
      <w:tr w:rsidR="008F1FF6" w:rsidRPr="008B19AB" w:rsidTr="00614D48">
        <w:trPr>
          <w:cantSplit/>
          <w:trHeight w:val="368"/>
        </w:trPr>
        <w:tc>
          <w:tcPr>
            <w:tcW w:w="0" w:type="auto"/>
            <w:vMerge/>
            <w:tcBorders>
              <w:left w:val="single" w:sz="12" w:space="0" w:color="auto"/>
              <w:bottom w:val="single" w:sz="4"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rtl/>
              </w:rPr>
            </w:pPr>
          </w:p>
        </w:tc>
        <w:tc>
          <w:tcPr>
            <w:tcW w:w="2259" w:type="dxa"/>
            <w:vMerge/>
            <w:tcBorders>
              <w:left w:val="nil"/>
              <w:bottom w:val="single" w:sz="4"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b/>
                <w:bCs/>
                <w:color w:val="000000"/>
                <w:sz w:val="24"/>
                <w:lang w:bidi="ar-SA"/>
              </w:rPr>
            </w:pPr>
          </w:p>
        </w:tc>
        <w:tc>
          <w:tcPr>
            <w:tcW w:w="913" w:type="dxa"/>
            <w:vMerge/>
            <w:tcBorders>
              <w:left w:val="nil"/>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color w:val="000000"/>
                <w:szCs w:val="22"/>
                <w:lang w:bidi="ar-SA"/>
              </w:rPr>
            </w:pPr>
          </w:p>
        </w:tc>
        <w:tc>
          <w:tcPr>
            <w:tcW w:w="1650" w:type="dxa"/>
            <w:tcBorders>
              <w:top w:val="single" w:sz="4" w:space="0" w:color="auto"/>
              <w:left w:val="nil"/>
              <w:bottom w:val="single" w:sz="4" w:space="0" w:color="auto"/>
              <w:right w:val="single" w:sz="4" w:space="0" w:color="auto"/>
            </w:tcBorders>
            <w:shd w:val="clear" w:color="auto" w:fill="auto"/>
            <w:vAlign w:val="bottom"/>
            <w:hideMark/>
          </w:tcPr>
          <w:p w:rsidR="008F1FF6" w:rsidRPr="005972CD" w:rsidRDefault="00614D48" w:rsidP="00B25B96">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UET</w:t>
            </w:r>
            <w:r>
              <w:rPr>
                <w:rFonts w:ascii="Sakkal Majalla" w:hAnsi="Sakkal Majalla" w:cs="Sakkal Majalla" w:hint="cs"/>
                <w:color w:val="000000"/>
                <w:szCs w:val="22"/>
                <w:rtl/>
                <w:lang w:bidi="ar-SA"/>
              </w:rPr>
              <w:t>2</w:t>
            </w:r>
            <w:r>
              <w:rPr>
                <w:rFonts w:ascii="Sakkal Majalla" w:hAnsi="Sakkal Majalla" w:cs="Sakkal Majalla"/>
                <w:color w:val="000000"/>
                <w:szCs w:val="22"/>
                <w:lang w:bidi="ar-SA"/>
              </w:rPr>
              <w:t>12</w:t>
            </w:r>
          </w:p>
        </w:tc>
        <w:tc>
          <w:tcPr>
            <w:tcW w:w="1965" w:type="dxa"/>
            <w:tcBorders>
              <w:top w:val="nil"/>
              <w:left w:val="nil"/>
              <w:bottom w:val="single" w:sz="4" w:space="0" w:color="auto"/>
              <w:right w:val="single" w:sz="4" w:space="0" w:color="auto"/>
            </w:tcBorders>
            <w:shd w:val="clear" w:color="auto" w:fill="auto"/>
            <w:vAlign w:val="bottom"/>
            <w:hideMark/>
          </w:tcPr>
          <w:p w:rsidR="008F1FF6" w:rsidRPr="00733BD8" w:rsidRDefault="008F1FF6" w:rsidP="003F0EB7">
            <w:pPr>
              <w:bidi/>
              <w:spacing w:before="0" w:after="0"/>
              <w:jc w:val="left"/>
              <w:rPr>
                <w:rFonts w:ascii="Sakkal Majalla" w:hAnsi="Sakkal Majalla" w:cs="Sakkal Majalla"/>
                <w:b/>
                <w:bCs/>
                <w:color w:val="000000"/>
                <w:szCs w:val="22"/>
                <w:rtl/>
              </w:rPr>
            </w:pPr>
            <w:r>
              <w:rPr>
                <w:rFonts w:ascii="Sakkal Majalla" w:hAnsi="Sakkal Majalla" w:cs="Sakkal Majalla" w:hint="cs"/>
                <w:b/>
                <w:bCs/>
                <w:color w:val="000000"/>
                <w:szCs w:val="22"/>
                <w:rtl/>
              </w:rPr>
              <w:t>منهجية 2</w:t>
            </w:r>
          </w:p>
        </w:tc>
        <w:tc>
          <w:tcPr>
            <w:tcW w:w="0" w:type="auto"/>
            <w:tcBorders>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Pr>
                <w:rFonts w:cs="Times New Roman" w:hint="cs"/>
                <w:color w:val="000000"/>
                <w:szCs w:val="22"/>
                <w:rtl/>
                <w:lang w:bidi="ar-SA"/>
              </w:rPr>
              <w:t>2</w:t>
            </w:r>
          </w:p>
        </w:tc>
        <w:tc>
          <w:tcPr>
            <w:tcW w:w="0" w:type="auto"/>
            <w:vMerge/>
            <w:tcBorders>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rtl/>
              </w:rPr>
            </w:pPr>
          </w:p>
        </w:tc>
        <w:tc>
          <w:tcPr>
            <w:tcW w:w="0" w:type="auto"/>
            <w:vMerge/>
            <w:tcBorders>
              <w:left w:val="nil"/>
              <w:bottom w:val="single" w:sz="4"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rtl/>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1FF6" w:rsidRPr="00045B8B" w:rsidRDefault="008F1FF6" w:rsidP="008B19AB">
            <w:pPr>
              <w:jc w:val="right"/>
              <w:rPr>
                <w:rFonts w:cs="Times New Roman"/>
                <w:b/>
                <w:bCs/>
                <w:color w:val="00B050"/>
                <w:szCs w:val="22"/>
                <w:rtl/>
                <w:lang w:bidi="ar-SA"/>
              </w:rPr>
            </w:pPr>
            <w:r w:rsidRPr="00045B8B">
              <w:rPr>
                <w:rFonts w:cs="Times New Roman" w:hint="cs"/>
                <w:b/>
                <w:bCs/>
                <w:color w:val="00B050"/>
                <w:szCs w:val="22"/>
                <w:rtl/>
                <w:lang w:bidi="ar-SA"/>
              </w:rPr>
              <w:t>2</w:t>
            </w:r>
          </w:p>
        </w:tc>
        <w:tc>
          <w:tcPr>
            <w:tcW w:w="0" w:type="auto"/>
            <w:vMerge/>
            <w:tcBorders>
              <w:left w:val="nil"/>
              <w:right w:val="single" w:sz="4" w:space="0" w:color="auto"/>
            </w:tcBorders>
            <w:shd w:val="clear" w:color="auto" w:fill="auto"/>
            <w:vAlign w:val="bottom"/>
            <w:hideMark/>
          </w:tcPr>
          <w:p w:rsidR="008F1FF6" w:rsidRDefault="008F1FF6" w:rsidP="008B19AB">
            <w:pPr>
              <w:jc w:val="right"/>
              <w:rPr>
                <w:rFonts w:cs="Times New Roman"/>
                <w:color w:val="FF0000"/>
                <w:szCs w:val="22"/>
                <w:rtl/>
                <w:lang w:bidi="ar-SA"/>
              </w:rPr>
            </w:pPr>
          </w:p>
        </w:tc>
        <w:tc>
          <w:tcPr>
            <w:tcW w:w="0" w:type="auto"/>
            <w:vMerge/>
            <w:tcBorders>
              <w:left w:val="nil"/>
              <w:bottom w:val="single" w:sz="4" w:space="0" w:color="auto"/>
              <w:right w:val="single" w:sz="4" w:space="0" w:color="auto"/>
            </w:tcBorders>
            <w:shd w:val="clear" w:color="auto" w:fill="auto"/>
            <w:vAlign w:val="bottom"/>
            <w:hideMark/>
          </w:tcPr>
          <w:p w:rsidR="008F1FF6" w:rsidRDefault="008F1FF6" w:rsidP="008B19AB">
            <w:pPr>
              <w:spacing w:before="0" w:after="0"/>
              <w:jc w:val="right"/>
              <w:rPr>
                <w:rFonts w:cs="Times New Roman"/>
                <w:color w:val="FF0000"/>
                <w:szCs w:val="22"/>
                <w:rtl/>
                <w:lang w:bidi="ar-SA"/>
              </w:rPr>
            </w:pPr>
          </w:p>
        </w:tc>
        <w:tc>
          <w:tcPr>
            <w:tcW w:w="0" w:type="auto"/>
            <w:vMerge/>
            <w:tcBorders>
              <w:left w:val="nil"/>
              <w:right w:val="single" w:sz="4" w:space="0" w:color="auto"/>
            </w:tcBorders>
            <w:shd w:val="clear" w:color="auto" w:fill="auto"/>
            <w:vAlign w:val="bottom"/>
            <w:hideMark/>
          </w:tcPr>
          <w:p w:rsidR="008F1FF6" w:rsidRDefault="008F1FF6" w:rsidP="008B19AB">
            <w:pPr>
              <w:jc w:val="right"/>
              <w:rPr>
                <w:rFonts w:cs="Times New Roman"/>
                <w:color w:val="000000"/>
                <w:szCs w:val="22"/>
                <w:rtl/>
                <w:lang w:bidi="ar-SA"/>
              </w:rPr>
            </w:pPr>
          </w:p>
        </w:tc>
        <w:tc>
          <w:tcPr>
            <w:tcW w:w="815" w:type="dxa"/>
            <w:vMerge/>
            <w:tcBorders>
              <w:left w:val="nil"/>
              <w:right w:val="single" w:sz="4" w:space="0" w:color="auto"/>
            </w:tcBorders>
            <w:shd w:val="clear" w:color="auto" w:fill="auto"/>
            <w:vAlign w:val="bottom"/>
            <w:hideMark/>
          </w:tcPr>
          <w:p w:rsidR="008F1FF6" w:rsidRPr="008E4635" w:rsidRDefault="008F1FF6" w:rsidP="008B19AB">
            <w:pPr>
              <w:jc w:val="right"/>
              <w:rPr>
                <w:rFonts w:cs="Times New Roman"/>
                <w:color w:val="000000"/>
                <w:szCs w:val="22"/>
                <w:lang w:bidi="ar-SA"/>
              </w:rPr>
            </w:pPr>
          </w:p>
        </w:tc>
        <w:tc>
          <w:tcPr>
            <w:tcW w:w="992" w:type="dxa"/>
            <w:vMerge/>
            <w:tcBorders>
              <w:left w:val="nil"/>
              <w:bottom w:val="single" w:sz="4" w:space="0" w:color="auto"/>
              <w:right w:val="single" w:sz="12"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rtl/>
              </w:rPr>
            </w:pPr>
          </w:p>
        </w:tc>
      </w:tr>
      <w:tr w:rsidR="008F1FF6" w:rsidRPr="008B19AB" w:rsidTr="00614D48">
        <w:trPr>
          <w:trHeight w:val="468"/>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lang w:bidi="ar-SA"/>
              </w:rPr>
            </w:pPr>
            <w:r w:rsidRPr="008B19AB">
              <w:rPr>
                <w:rFonts w:cs="Times New Roman" w:hint="cs"/>
                <w:b/>
                <w:bCs/>
                <w:color w:val="000000"/>
                <w:sz w:val="16"/>
                <w:szCs w:val="16"/>
                <w:rtl/>
              </w:rPr>
              <w:t> </w:t>
            </w:r>
          </w:p>
        </w:tc>
        <w:tc>
          <w:tcPr>
            <w:tcW w:w="2259" w:type="dxa"/>
            <w:tcBorders>
              <w:top w:val="nil"/>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b/>
                <w:bCs/>
                <w:color w:val="000000"/>
                <w:sz w:val="24"/>
                <w:lang w:bidi="ar-SA"/>
              </w:rPr>
            </w:pPr>
            <w:r w:rsidRPr="005972CD">
              <w:rPr>
                <w:rFonts w:ascii="Sakkal Majalla" w:hAnsi="Sakkal Majalla" w:cs="Sakkal Majalla"/>
                <w:b/>
                <w:bCs/>
                <w:color w:val="000000"/>
                <w:sz w:val="24"/>
                <w:lang w:bidi="ar-SA"/>
              </w:rPr>
              <w:t>Com :</w:t>
            </w:r>
          </w:p>
        </w:tc>
        <w:tc>
          <w:tcPr>
            <w:tcW w:w="913" w:type="dxa"/>
            <w:vMerge/>
            <w:tcBorders>
              <w:left w:val="nil"/>
              <w:bottom w:val="single" w:sz="12" w:space="0" w:color="auto"/>
              <w:right w:val="single" w:sz="4" w:space="0" w:color="auto"/>
            </w:tcBorders>
            <w:shd w:val="clear" w:color="auto" w:fill="auto"/>
            <w:vAlign w:val="bottom"/>
            <w:hideMark/>
          </w:tcPr>
          <w:p w:rsidR="008F1FF6" w:rsidRPr="005972CD" w:rsidRDefault="008F1FF6" w:rsidP="004F6962">
            <w:pPr>
              <w:spacing w:before="0" w:after="0"/>
              <w:jc w:val="left"/>
              <w:rPr>
                <w:rFonts w:ascii="Sakkal Majalla" w:hAnsi="Sakkal Majalla" w:cs="Sakkal Majalla"/>
                <w:color w:val="000000"/>
                <w:szCs w:val="22"/>
                <w:lang w:bidi="ar-SA"/>
              </w:rPr>
            </w:pPr>
          </w:p>
        </w:tc>
        <w:tc>
          <w:tcPr>
            <w:tcW w:w="1650" w:type="dxa"/>
            <w:tcBorders>
              <w:top w:val="nil"/>
              <w:left w:val="nil"/>
              <w:bottom w:val="single" w:sz="12" w:space="0" w:color="auto"/>
              <w:right w:val="single" w:sz="4" w:space="0" w:color="auto"/>
            </w:tcBorders>
            <w:shd w:val="clear" w:color="auto" w:fill="auto"/>
            <w:vAlign w:val="bottom"/>
            <w:hideMark/>
          </w:tcPr>
          <w:p w:rsidR="008F1FF6" w:rsidRPr="005972CD" w:rsidRDefault="008F1FF6" w:rsidP="00614D48">
            <w:pPr>
              <w:spacing w:before="0" w:after="0"/>
              <w:jc w:val="left"/>
              <w:rPr>
                <w:rFonts w:ascii="Sakkal Majalla" w:hAnsi="Sakkal Majalla" w:cs="Sakkal Majalla"/>
                <w:color w:val="000000"/>
                <w:szCs w:val="22"/>
                <w:lang w:bidi="ar-SA"/>
              </w:rPr>
            </w:pPr>
            <w:r w:rsidRPr="005972CD">
              <w:rPr>
                <w:rFonts w:ascii="Sakkal Majalla" w:hAnsi="Sakkal Majalla" w:cs="Sakkal Majalla"/>
                <w:color w:val="000000"/>
                <w:szCs w:val="22"/>
                <w:lang w:bidi="ar-SA"/>
              </w:rPr>
              <w:t>UET</w:t>
            </w:r>
            <w:r>
              <w:rPr>
                <w:rFonts w:ascii="Sakkal Majalla" w:hAnsi="Sakkal Majalla" w:cs="Sakkal Majalla" w:hint="cs"/>
                <w:color w:val="000000"/>
                <w:szCs w:val="22"/>
                <w:rtl/>
                <w:lang w:bidi="ar-SA"/>
              </w:rPr>
              <w:t>2</w:t>
            </w:r>
            <w:r w:rsidR="00614D48">
              <w:rPr>
                <w:rFonts w:ascii="Sakkal Majalla" w:hAnsi="Sakkal Majalla" w:cs="Sakkal Majalla"/>
                <w:color w:val="000000"/>
                <w:szCs w:val="22"/>
                <w:lang w:bidi="ar-SA"/>
              </w:rPr>
              <w:t>13</w:t>
            </w:r>
          </w:p>
        </w:tc>
        <w:tc>
          <w:tcPr>
            <w:tcW w:w="1965" w:type="dxa"/>
            <w:tcBorders>
              <w:top w:val="nil"/>
              <w:left w:val="nil"/>
              <w:bottom w:val="single" w:sz="12" w:space="0" w:color="auto"/>
              <w:right w:val="single" w:sz="4" w:space="0" w:color="auto"/>
            </w:tcBorders>
            <w:shd w:val="clear" w:color="auto" w:fill="auto"/>
            <w:vAlign w:val="bottom"/>
            <w:hideMark/>
          </w:tcPr>
          <w:p w:rsidR="008F1FF6" w:rsidRPr="00B25B96" w:rsidRDefault="008F1FF6" w:rsidP="008B19AB">
            <w:pPr>
              <w:bidi/>
              <w:spacing w:before="0" w:after="0"/>
              <w:jc w:val="left"/>
              <w:rPr>
                <w:rFonts w:ascii="Sakkal Majalla" w:hAnsi="Sakkal Majalla" w:cs="Sakkal Majalla"/>
                <w:b/>
                <w:bCs/>
                <w:szCs w:val="22"/>
                <w:lang w:bidi="ar-SA"/>
              </w:rPr>
            </w:pPr>
            <w:r w:rsidRPr="00B25B96">
              <w:rPr>
                <w:rFonts w:ascii="Sakkal Majalla" w:hAnsi="Sakkal Majalla" w:cs="Sakkal Majalla" w:hint="cs"/>
                <w:b/>
                <w:bCs/>
                <w:szCs w:val="22"/>
                <w:rtl/>
              </w:rPr>
              <w:t>إعلامية</w:t>
            </w:r>
            <w:r>
              <w:rPr>
                <w:rFonts w:ascii="Sakkal Majalla" w:hAnsi="Sakkal Majalla" w:cs="Sakkal Majalla"/>
                <w:b/>
                <w:bCs/>
                <w:szCs w:val="22"/>
              </w:rPr>
              <w:t xml:space="preserve"> 2</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c>
          <w:tcPr>
            <w:tcW w:w="0" w:type="auto"/>
            <w:tcBorders>
              <w:top w:val="single" w:sz="4" w:space="0" w:color="auto"/>
              <w:left w:val="nil"/>
              <w:bottom w:val="single" w:sz="12" w:space="0" w:color="auto"/>
              <w:right w:val="single" w:sz="4" w:space="0" w:color="auto"/>
            </w:tcBorders>
            <w:shd w:val="clear" w:color="auto" w:fill="auto"/>
            <w:vAlign w:val="bottom"/>
            <w:hideMark/>
          </w:tcPr>
          <w:p w:rsidR="008F1FF6" w:rsidRPr="00045B8B" w:rsidRDefault="008F1FF6" w:rsidP="008B19AB">
            <w:pPr>
              <w:spacing w:before="0" w:after="0"/>
              <w:jc w:val="right"/>
              <w:rPr>
                <w:rFonts w:cs="Times New Roman"/>
                <w:b/>
                <w:bCs/>
                <w:color w:val="00B050"/>
                <w:szCs w:val="22"/>
                <w:lang w:bidi="ar-SA"/>
              </w:rPr>
            </w:pPr>
            <w:r w:rsidRPr="00045B8B">
              <w:rPr>
                <w:rFonts w:cs="Times New Roman" w:hint="cs"/>
                <w:b/>
                <w:bCs/>
                <w:color w:val="00B050"/>
                <w:szCs w:val="22"/>
                <w:rtl/>
                <w:lang w:bidi="ar-SA"/>
              </w:rPr>
              <w:t>3</w:t>
            </w:r>
          </w:p>
        </w:tc>
        <w:tc>
          <w:tcPr>
            <w:tcW w:w="0" w:type="auto"/>
            <w:vMerge/>
            <w:tcBorders>
              <w:left w:val="nil"/>
              <w:bottom w:val="single" w:sz="12"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r w:rsidRPr="007E2856">
              <w:rPr>
                <w:rFonts w:cs="Times New Roman" w:hint="cs"/>
                <w:b/>
                <w:bCs/>
                <w:color w:val="00B050"/>
                <w:szCs w:val="22"/>
                <w:rtl/>
                <w:lang w:bidi="ar-SA"/>
              </w:rPr>
              <w:t>1.5</w:t>
            </w:r>
          </w:p>
        </w:tc>
        <w:tc>
          <w:tcPr>
            <w:tcW w:w="0" w:type="auto"/>
            <w:vMerge/>
            <w:tcBorders>
              <w:left w:val="nil"/>
              <w:bottom w:val="single" w:sz="12" w:space="0" w:color="auto"/>
              <w:right w:val="single" w:sz="4" w:space="0" w:color="auto"/>
            </w:tcBorders>
            <w:shd w:val="clear" w:color="auto" w:fill="auto"/>
            <w:vAlign w:val="bottom"/>
            <w:hideMark/>
          </w:tcPr>
          <w:p w:rsidR="008F1FF6" w:rsidRPr="007E2856" w:rsidRDefault="008F1FF6" w:rsidP="008B19AB">
            <w:pPr>
              <w:spacing w:before="0" w:after="0"/>
              <w:jc w:val="right"/>
              <w:rPr>
                <w:rFonts w:cs="Times New Roman"/>
                <w:b/>
                <w:bCs/>
                <w:color w:val="00B050"/>
                <w:szCs w:val="22"/>
                <w:lang w:bidi="ar-SA"/>
              </w:rPr>
            </w:pPr>
          </w:p>
        </w:tc>
        <w:tc>
          <w:tcPr>
            <w:tcW w:w="815" w:type="dxa"/>
            <w:vMerge/>
            <w:tcBorders>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p>
        </w:tc>
        <w:tc>
          <w:tcPr>
            <w:tcW w:w="992" w:type="dxa"/>
            <w:tcBorders>
              <w:top w:val="nil"/>
              <w:left w:val="nil"/>
              <w:bottom w:val="single" w:sz="12" w:space="0" w:color="auto"/>
              <w:right w:val="single" w:sz="12"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sidRPr="008E4635">
              <w:rPr>
                <w:rFonts w:cs="Times New Roman" w:hint="cs"/>
                <w:color w:val="000000"/>
                <w:szCs w:val="22"/>
                <w:rtl/>
              </w:rPr>
              <w:t> </w:t>
            </w:r>
          </w:p>
        </w:tc>
      </w:tr>
      <w:tr w:rsidR="008F1FF6" w:rsidRPr="008B19AB" w:rsidTr="00614D48">
        <w:trPr>
          <w:trHeight w:val="468"/>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8B19AB" w:rsidRDefault="008F1FF6" w:rsidP="008B19AB">
            <w:pPr>
              <w:spacing w:before="0" w:after="0"/>
              <w:jc w:val="left"/>
              <w:rPr>
                <w:rFonts w:cs="Times New Roman"/>
                <w:b/>
                <w:bCs/>
                <w:color w:val="000000"/>
                <w:sz w:val="16"/>
                <w:szCs w:val="16"/>
                <w:rtl/>
              </w:rPr>
            </w:pPr>
            <w:r>
              <w:rPr>
                <w:rFonts w:cs="Times New Roman" w:hint="cs"/>
                <w:b/>
                <w:bCs/>
                <w:color w:val="000000"/>
                <w:sz w:val="16"/>
                <w:szCs w:val="16"/>
                <w:rtl/>
              </w:rPr>
              <w:t>6</w:t>
            </w:r>
          </w:p>
        </w:tc>
        <w:tc>
          <w:tcPr>
            <w:tcW w:w="2259" w:type="dxa"/>
            <w:tcBorders>
              <w:top w:val="nil"/>
              <w:left w:val="nil"/>
              <w:bottom w:val="single" w:sz="12" w:space="0" w:color="auto"/>
              <w:right w:val="single" w:sz="4" w:space="0" w:color="auto"/>
            </w:tcBorders>
            <w:shd w:val="clear" w:color="auto" w:fill="auto"/>
            <w:vAlign w:val="bottom"/>
            <w:hideMark/>
          </w:tcPr>
          <w:p w:rsidR="008F1FF6" w:rsidRPr="005972CD" w:rsidRDefault="008F1FF6" w:rsidP="008B19AB">
            <w:pPr>
              <w:spacing w:before="0" w:after="0"/>
              <w:jc w:val="left"/>
              <w:rPr>
                <w:rFonts w:ascii="Sakkal Majalla" w:hAnsi="Sakkal Majalla" w:cs="Sakkal Majalla"/>
                <w:b/>
                <w:bCs/>
                <w:color w:val="000000"/>
                <w:sz w:val="24"/>
                <w:rtl/>
              </w:rPr>
            </w:pPr>
            <w:r>
              <w:rPr>
                <w:rFonts w:ascii="Sakkal Majalla" w:hAnsi="Sakkal Majalla" w:cs="Sakkal Majalla"/>
                <w:b/>
                <w:bCs/>
                <w:color w:val="000000"/>
                <w:sz w:val="24"/>
                <w:lang w:bidi="ar-SA"/>
              </w:rPr>
              <w:t xml:space="preserve">UEO : </w:t>
            </w:r>
            <w:r>
              <w:rPr>
                <w:rFonts w:ascii="Sakkal Majalla" w:hAnsi="Sakkal Majalla" w:cs="Sakkal Majalla" w:hint="cs"/>
                <w:b/>
                <w:bCs/>
                <w:color w:val="000000"/>
                <w:sz w:val="24"/>
                <w:rtl/>
              </w:rPr>
              <w:t>اختيارية1</w:t>
            </w:r>
          </w:p>
        </w:tc>
        <w:tc>
          <w:tcPr>
            <w:tcW w:w="913" w:type="dxa"/>
            <w:tcBorders>
              <w:top w:val="nil"/>
              <w:left w:val="nil"/>
              <w:bottom w:val="single" w:sz="12" w:space="0" w:color="auto"/>
              <w:right w:val="single" w:sz="4" w:space="0" w:color="auto"/>
            </w:tcBorders>
            <w:shd w:val="clear" w:color="auto" w:fill="auto"/>
            <w:vAlign w:val="bottom"/>
            <w:hideMark/>
          </w:tcPr>
          <w:p w:rsidR="008F1FF6" w:rsidRPr="005972CD" w:rsidRDefault="008F1FF6" w:rsidP="00614D48">
            <w:pPr>
              <w:spacing w:before="0" w:after="0"/>
              <w:jc w:val="left"/>
              <w:rPr>
                <w:rFonts w:ascii="Sakkal Majalla" w:hAnsi="Sakkal Majalla" w:cs="Sakkal Majalla"/>
                <w:color w:val="000000"/>
                <w:szCs w:val="22"/>
                <w:lang w:bidi="ar-SA"/>
              </w:rPr>
            </w:pPr>
            <w:r>
              <w:rPr>
                <w:rFonts w:ascii="Sakkal Majalla" w:hAnsi="Sakkal Majalla" w:cs="Sakkal Majalla"/>
                <w:color w:val="000000"/>
                <w:szCs w:val="22"/>
                <w:lang w:bidi="ar-SA"/>
              </w:rPr>
              <w:t>UEO 2</w:t>
            </w:r>
            <w:r w:rsidR="00614D48">
              <w:rPr>
                <w:rFonts w:ascii="Sakkal Majalla" w:hAnsi="Sakkal Majalla" w:cs="Sakkal Majalla"/>
                <w:color w:val="000000"/>
                <w:szCs w:val="22"/>
                <w:lang w:bidi="ar-SA"/>
              </w:rPr>
              <w:t>1</w:t>
            </w:r>
            <w:r>
              <w:rPr>
                <w:rFonts w:ascii="Sakkal Majalla" w:hAnsi="Sakkal Majalla" w:cs="Sakkal Majalla"/>
                <w:color w:val="000000"/>
                <w:szCs w:val="22"/>
                <w:lang w:bidi="ar-SA"/>
              </w:rPr>
              <w:t>0</w:t>
            </w:r>
          </w:p>
        </w:tc>
        <w:tc>
          <w:tcPr>
            <w:tcW w:w="1650" w:type="dxa"/>
            <w:tcBorders>
              <w:top w:val="nil"/>
              <w:left w:val="nil"/>
              <w:bottom w:val="single" w:sz="12" w:space="0" w:color="auto"/>
              <w:right w:val="single" w:sz="4" w:space="0" w:color="auto"/>
            </w:tcBorders>
            <w:shd w:val="clear" w:color="auto" w:fill="auto"/>
            <w:vAlign w:val="bottom"/>
            <w:hideMark/>
          </w:tcPr>
          <w:p w:rsidR="008F1FF6" w:rsidRPr="005972CD" w:rsidRDefault="008F1FF6" w:rsidP="00614D48">
            <w:pPr>
              <w:spacing w:before="0" w:after="0"/>
              <w:jc w:val="left"/>
              <w:rPr>
                <w:rFonts w:ascii="Sakkal Majalla" w:hAnsi="Sakkal Majalla" w:cs="Sakkal Majalla"/>
                <w:color w:val="000000"/>
                <w:szCs w:val="22"/>
                <w:lang w:bidi="ar-SA"/>
              </w:rPr>
            </w:pPr>
            <w:r>
              <w:rPr>
                <w:rFonts w:ascii="Sakkal Majalla" w:hAnsi="Sakkal Majalla" w:cs="Sakkal Majalla"/>
                <w:color w:val="000000"/>
                <w:szCs w:val="22"/>
                <w:lang w:bidi="ar-SA"/>
              </w:rPr>
              <w:t>UEO</w:t>
            </w:r>
            <w:r>
              <w:rPr>
                <w:rFonts w:ascii="Sakkal Majalla" w:hAnsi="Sakkal Majalla" w:cs="Sakkal Majalla" w:hint="cs"/>
                <w:color w:val="000000"/>
                <w:szCs w:val="22"/>
                <w:rtl/>
                <w:lang w:bidi="ar-SA"/>
              </w:rPr>
              <w:t>2</w:t>
            </w:r>
            <w:r w:rsidR="00614D48">
              <w:rPr>
                <w:rFonts w:ascii="Sakkal Majalla" w:hAnsi="Sakkal Majalla" w:cs="Sakkal Majalla"/>
                <w:color w:val="000000"/>
                <w:szCs w:val="22"/>
                <w:lang w:bidi="ar-SA"/>
              </w:rPr>
              <w:t>1</w:t>
            </w:r>
            <w:r>
              <w:rPr>
                <w:rFonts w:ascii="Sakkal Majalla" w:hAnsi="Sakkal Majalla" w:cs="Sakkal Majalla" w:hint="cs"/>
                <w:color w:val="000000"/>
                <w:szCs w:val="22"/>
                <w:rtl/>
                <w:lang w:bidi="ar-SA"/>
              </w:rPr>
              <w:t>1</w:t>
            </w:r>
          </w:p>
        </w:tc>
        <w:tc>
          <w:tcPr>
            <w:tcW w:w="1965" w:type="dxa"/>
            <w:tcBorders>
              <w:top w:val="nil"/>
              <w:left w:val="nil"/>
              <w:bottom w:val="single" w:sz="12" w:space="0" w:color="auto"/>
              <w:right w:val="single" w:sz="4" w:space="0" w:color="auto"/>
            </w:tcBorders>
            <w:shd w:val="clear" w:color="auto" w:fill="auto"/>
            <w:vAlign w:val="bottom"/>
            <w:hideMark/>
          </w:tcPr>
          <w:p w:rsidR="008F1FF6" w:rsidRPr="00B25B96" w:rsidRDefault="008F1FF6" w:rsidP="008B19AB">
            <w:pPr>
              <w:bidi/>
              <w:spacing w:before="0" w:after="0"/>
              <w:jc w:val="left"/>
              <w:rPr>
                <w:rFonts w:ascii="Sakkal Majalla" w:hAnsi="Sakkal Majalla" w:cs="Sakkal Majalla"/>
                <w:b/>
                <w:bCs/>
                <w:szCs w:val="22"/>
                <w:rtl/>
              </w:rPr>
            </w:pPr>
            <w:r w:rsidRPr="001F37D1">
              <w:rPr>
                <w:rFonts w:ascii="Sakkal Majalla" w:hAnsi="Sakkal Majalla" w:cs="Sakkal Majalla"/>
                <w:b/>
                <w:bCs/>
                <w:color w:val="000000"/>
                <w:szCs w:val="22"/>
                <w:rtl/>
              </w:rPr>
              <w:t xml:space="preserve">مسألة </w:t>
            </w:r>
            <w:r>
              <w:rPr>
                <w:rFonts w:ascii="Sakkal Majalla" w:hAnsi="Sakkal Majalla" w:cs="Sakkal Majalla" w:hint="cs"/>
                <w:b/>
                <w:bCs/>
                <w:color w:val="000000"/>
                <w:szCs w:val="22"/>
                <w:rtl/>
              </w:rPr>
              <w:t>اختيارية في الاختصاص</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Pr>
                <w:rFonts w:cs="Times New Roman"/>
                <w:color w:val="000000"/>
                <w:szCs w:val="22"/>
                <w:lang w:bidi="ar-SA"/>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rtl/>
              </w:rPr>
            </w:pPr>
            <w:r>
              <w:rPr>
                <w:rFonts w:cs="Times New Roman"/>
                <w:color w:val="000000"/>
                <w:szCs w:val="22"/>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rtl/>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rtl/>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045B8B" w:rsidRDefault="008F1FF6" w:rsidP="008B19AB">
            <w:pPr>
              <w:spacing w:before="0" w:after="0"/>
              <w:jc w:val="right"/>
              <w:rPr>
                <w:rFonts w:cs="Times New Roman"/>
                <w:b/>
                <w:bCs/>
                <w:color w:val="00B050"/>
                <w:szCs w:val="22"/>
                <w:rtl/>
                <w:lang w:bidi="ar-SA"/>
              </w:rPr>
            </w:pPr>
            <w:r w:rsidRPr="00045B8B">
              <w:rPr>
                <w:rFonts w:cs="Times New Roman" w:hint="cs"/>
                <w:b/>
                <w:bCs/>
                <w:color w:val="00B050"/>
                <w:szCs w:val="22"/>
                <w:rtl/>
                <w:lang w:bidi="ar-SA"/>
              </w:rPr>
              <w:t>4</w:t>
            </w:r>
          </w:p>
        </w:tc>
        <w:tc>
          <w:tcPr>
            <w:tcW w:w="0" w:type="auto"/>
            <w:tcBorders>
              <w:top w:val="nil"/>
              <w:left w:val="nil"/>
              <w:bottom w:val="single" w:sz="12" w:space="0" w:color="auto"/>
              <w:right w:val="single" w:sz="4" w:space="0" w:color="auto"/>
            </w:tcBorders>
            <w:shd w:val="clear" w:color="auto" w:fill="auto"/>
            <w:vAlign w:val="bottom"/>
            <w:hideMark/>
          </w:tcPr>
          <w:p w:rsidR="008F1FF6" w:rsidRPr="00045B8B" w:rsidRDefault="008F1FF6" w:rsidP="008B19AB">
            <w:pPr>
              <w:spacing w:before="0" w:after="0"/>
              <w:jc w:val="right"/>
              <w:rPr>
                <w:rFonts w:cs="Times New Roman"/>
                <w:b/>
                <w:bCs/>
                <w:color w:val="00B050"/>
                <w:szCs w:val="22"/>
                <w:rtl/>
                <w:lang w:bidi="ar-SA"/>
              </w:rPr>
            </w:pPr>
            <w:r w:rsidRPr="00045B8B">
              <w:rPr>
                <w:rFonts w:cs="Times New Roman" w:hint="cs"/>
                <w:b/>
                <w:bCs/>
                <w:color w:val="00B050"/>
                <w:szCs w:val="22"/>
                <w:rtl/>
                <w:lang w:bidi="ar-SA"/>
              </w:rPr>
              <w:t>4</w:t>
            </w:r>
          </w:p>
        </w:tc>
        <w:tc>
          <w:tcPr>
            <w:tcW w:w="0" w:type="auto"/>
            <w:tcBorders>
              <w:top w:val="nil"/>
              <w:left w:val="nil"/>
              <w:bottom w:val="single" w:sz="12" w:space="0" w:color="auto"/>
              <w:right w:val="single" w:sz="4" w:space="0" w:color="auto"/>
            </w:tcBorders>
            <w:shd w:val="clear" w:color="auto" w:fill="auto"/>
            <w:vAlign w:val="bottom"/>
            <w:hideMark/>
          </w:tcPr>
          <w:p w:rsidR="008F1FF6" w:rsidRPr="00045B8B" w:rsidRDefault="008F1FF6" w:rsidP="008B19AB">
            <w:pPr>
              <w:spacing w:before="0" w:after="0"/>
              <w:jc w:val="right"/>
              <w:rPr>
                <w:rFonts w:cs="Times New Roman"/>
                <w:b/>
                <w:bCs/>
                <w:color w:val="00B050"/>
                <w:szCs w:val="22"/>
                <w:rtl/>
                <w:lang w:bidi="ar-SA"/>
              </w:rPr>
            </w:pPr>
            <w:r w:rsidRPr="00045B8B">
              <w:rPr>
                <w:rFonts w:cs="Times New Roman" w:hint="cs"/>
                <w:b/>
                <w:bCs/>
                <w:color w:val="00B050"/>
                <w:szCs w:val="22"/>
                <w:rtl/>
                <w:lang w:bidi="ar-SA"/>
              </w:rPr>
              <w:t>2</w:t>
            </w:r>
          </w:p>
        </w:tc>
        <w:tc>
          <w:tcPr>
            <w:tcW w:w="0" w:type="auto"/>
            <w:tcBorders>
              <w:top w:val="single" w:sz="4" w:space="0" w:color="auto"/>
              <w:left w:val="nil"/>
              <w:bottom w:val="single" w:sz="12" w:space="0" w:color="auto"/>
              <w:right w:val="single" w:sz="4" w:space="0" w:color="auto"/>
            </w:tcBorders>
            <w:shd w:val="clear" w:color="auto" w:fill="auto"/>
            <w:vAlign w:val="bottom"/>
            <w:hideMark/>
          </w:tcPr>
          <w:p w:rsidR="008F1FF6" w:rsidRPr="00045B8B" w:rsidRDefault="008F1FF6" w:rsidP="008B19AB">
            <w:pPr>
              <w:spacing w:before="0" w:after="0"/>
              <w:jc w:val="right"/>
              <w:rPr>
                <w:rFonts w:cs="Times New Roman"/>
                <w:b/>
                <w:bCs/>
                <w:color w:val="00B050"/>
                <w:szCs w:val="22"/>
                <w:rtl/>
                <w:lang w:bidi="ar-SA"/>
              </w:rPr>
            </w:pPr>
            <w:r w:rsidRPr="00045B8B">
              <w:rPr>
                <w:rFonts w:cs="Times New Roman" w:hint="cs"/>
                <w:b/>
                <w:bCs/>
                <w:color w:val="00B050"/>
                <w:szCs w:val="22"/>
                <w:rtl/>
                <w:lang w:bidi="ar-SA"/>
              </w:rPr>
              <w:t>2</w:t>
            </w:r>
          </w:p>
        </w:tc>
        <w:tc>
          <w:tcPr>
            <w:tcW w:w="815" w:type="dxa"/>
            <w:tcBorders>
              <w:top w:val="nil"/>
              <w:left w:val="nil"/>
              <w:bottom w:val="single" w:sz="12" w:space="0" w:color="auto"/>
              <w:right w:val="single" w:sz="4"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lang w:bidi="ar-SA"/>
              </w:rPr>
            </w:pPr>
            <w:r>
              <w:rPr>
                <w:rFonts w:cs="Times New Roman"/>
                <w:color w:val="000000"/>
                <w:szCs w:val="22"/>
                <w:lang w:bidi="ar-SA"/>
              </w:rPr>
              <w:t>x</w:t>
            </w:r>
          </w:p>
        </w:tc>
        <w:tc>
          <w:tcPr>
            <w:tcW w:w="992" w:type="dxa"/>
            <w:tcBorders>
              <w:top w:val="nil"/>
              <w:left w:val="nil"/>
              <w:bottom w:val="single" w:sz="12" w:space="0" w:color="auto"/>
              <w:right w:val="single" w:sz="12" w:space="0" w:color="auto"/>
            </w:tcBorders>
            <w:shd w:val="clear" w:color="auto" w:fill="auto"/>
            <w:vAlign w:val="bottom"/>
            <w:hideMark/>
          </w:tcPr>
          <w:p w:rsidR="008F1FF6" w:rsidRPr="008E4635" w:rsidRDefault="008F1FF6" w:rsidP="008B19AB">
            <w:pPr>
              <w:spacing w:before="0" w:after="0"/>
              <w:jc w:val="right"/>
              <w:rPr>
                <w:rFonts w:cs="Times New Roman"/>
                <w:color w:val="000000"/>
                <w:szCs w:val="22"/>
                <w:rtl/>
              </w:rPr>
            </w:pPr>
          </w:p>
        </w:tc>
      </w:tr>
      <w:tr w:rsidR="00045B8B" w:rsidRPr="008B19AB" w:rsidTr="00614D48">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045B8B" w:rsidRPr="008B19AB" w:rsidRDefault="00045B8B" w:rsidP="008B19AB">
            <w:pPr>
              <w:spacing w:before="0" w:after="0"/>
              <w:jc w:val="left"/>
              <w:rPr>
                <w:rFonts w:cs="Times New Roman"/>
                <w:color w:val="000000"/>
                <w:szCs w:val="22"/>
                <w:lang w:bidi="ar-SA"/>
              </w:rPr>
            </w:pPr>
            <w:bookmarkStart w:id="6" w:name="RANGE!A14"/>
            <w:r w:rsidRPr="001E224F">
              <w:rPr>
                <w:rFonts w:cs="Times New Roman"/>
                <w:b/>
                <w:bCs/>
                <w:color w:val="000000"/>
                <w:szCs w:val="22"/>
                <w:lang w:bidi="ar-SA"/>
              </w:rPr>
              <w:t>TOTAL</w:t>
            </w:r>
            <w:bookmarkEnd w:id="6"/>
          </w:p>
        </w:tc>
        <w:tc>
          <w:tcPr>
            <w:tcW w:w="2259" w:type="dxa"/>
            <w:tcBorders>
              <w:top w:val="nil"/>
              <w:left w:val="nil"/>
              <w:bottom w:val="single" w:sz="12" w:space="0" w:color="auto"/>
              <w:right w:val="single" w:sz="4" w:space="0" w:color="auto"/>
            </w:tcBorders>
            <w:shd w:val="clear" w:color="auto" w:fill="auto"/>
            <w:vAlign w:val="bottom"/>
            <w:hideMark/>
          </w:tcPr>
          <w:p w:rsidR="00045B8B" w:rsidRPr="008B19AB" w:rsidRDefault="00045B8B" w:rsidP="008B19AB">
            <w:pPr>
              <w:spacing w:before="0" w:after="0"/>
              <w:jc w:val="left"/>
              <w:rPr>
                <w:rFonts w:cs="Times New Roman"/>
                <w:b/>
                <w:bCs/>
                <w:color w:val="000000"/>
                <w:sz w:val="16"/>
                <w:szCs w:val="16"/>
                <w:lang w:bidi="ar-SA"/>
              </w:rPr>
            </w:pPr>
            <w:r w:rsidRPr="008B19AB">
              <w:rPr>
                <w:rFonts w:cs="Times New Roman"/>
                <w:b/>
                <w:bCs/>
                <w:color w:val="000000"/>
                <w:sz w:val="16"/>
                <w:szCs w:val="16"/>
                <w:lang w:bidi="ar-SA"/>
              </w:rPr>
              <w:t> </w:t>
            </w:r>
          </w:p>
        </w:tc>
        <w:tc>
          <w:tcPr>
            <w:tcW w:w="913" w:type="dxa"/>
            <w:tcBorders>
              <w:top w:val="nil"/>
              <w:left w:val="nil"/>
              <w:bottom w:val="single" w:sz="12" w:space="0" w:color="auto"/>
              <w:right w:val="single" w:sz="4" w:space="0" w:color="auto"/>
            </w:tcBorders>
            <w:shd w:val="clear" w:color="auto" w:fill="auto"/>
            <w:vAlign w:val="bottom"/>
            <w:hideMark/>
          </w:tcPr>
          <w:p w:rsidR="00045B8B" w:rsidRPr="008B19AB" w:rsidRDefault="00045B8B" w:rsidP="008B19AB">
            <w:pPr>
              <w:spacing w:before="0" w:after="0"/>
              <w:jc w:val="left"/>
              <w:rPr>
                <w:rFonts w:cs="Times New Roman"/>
                <w:color w:val="000000"/>
                <w:szCs w:val="22"/>
                <w:lang w:bidi="ar-SA"/>
              </w:rPr>
            </w:pPr>
            <w:r w:rsidRPr="008B19AB">
              <w:rPr>
                <w:rFonts w:cs="Times New Roman"/>
                <w:color w:val="000000"/>
                <w:szCs w:val="22"/>
                <w:lang w:bidi="ar-SA"/>
              </w:rPr>
              <w:t> </w:t>
            </w:r>
          </w:p>
        </w:tc>
        <w:tc>
          <w:tcPr>
            <w:tcW w:w="1650" w:type="dxa"/>
            <w:tcBorders>
              <w:top w:val="nil"/>
              <w:left w:val="nil"/>
              <w:bottom w:val="single" w:sz="12" w:space="0" w:color="auto"/>
              <w:right w:val="single" w:sz="4" w:space="0" w:color="auto"/>
            </w:tcBorders>
            <w:shd w:val="clear" w:color="auto" w:fill="auto"/>
            <w:vAlign w:val="bottom"/>
            <w:hideMark/>
          </w:tcPr>
          <w:p w:rsidR="00045B8B" w:rsidRPr="008B19AB" w:rsidRDefault="00045B8B" w:rsidP="008B19AB">
            <w:pPr>
              <w:spacing w:before="0" w:after="0"/>
              <w:jc w:val="left"/>
              <w:rPr>
                <w:rFonts w:cs="Times New Roman"/>
                <w:color w:val="000000"/>
                <w:szCs w:val="22"/>
                <w:lang w:bidi="ar-SA"/>
              </w:rPr>
            </w:pPr>
            <w:r w:rsidRPr="008B19AB">
              <w:rPr>
                <w:rFonts w:cs="Times New Roman"/>
                <w:color w:val="000000"/>
                <w:szCs w:val="22"/>
                <w:lang w:bidi="ar-SA"/>
              </w:rPr>
              <w:t> </w:t>
            </w:r>
          </w:p>
        </w:tc>
        <w:tc>
          <w:tcPr>
            <w:tcW w:w="1965" w:type="dxa"/>
            <w:tcBorders>
              <w:top w:val="nil"/>
              <w:left w:val="nil"/>
              <w:bottom w:val="single" w:sz="12" w:space="0" w:color="auto"/>
              <w:right w:val="single" w:sz="4" w:space="0" w:color="auto"/>
            </w:tcBorders>
            <w:shd w:val="clear" w:color="auto" w:fill="auto"/>
            <w:vAlign w:val="bottom"/>
            <w:hideMark/>
          </w:tcPr>
          <w:p w:rsidR="00045B8B" w:rsidRPr="008B19AB" w:rsidRDefault="00045B8B" w:rsidP="008B19AB">
            <w:pPr>
              <w:bidi/>
              <w:spacing w:before="0" w:after="0"/>
              <w:jc w:val="left"/>
              <w:rPr>
                <w:rFonts w:ascii="Arial" w:hAnsi="Arial" w:cs="Arial"/>
                <w:b/>
                <w:bCs/>
                <w:color w:val="000000"/>
                <w:sz w:val="16"/>
                <w:szCs w:val="16"/>
                <w:lang w:bidi="ar-SA"/>
              </w:rPr>
            </w:pPr>
            <w:r w:rsidRPr="008B19AB">
              <w:rPr>
                <w:rFonts w:ascii="Arial" w:hAnsi="Arial" w:cs="Arial"/>
                <w:b/>
                <w:bCs/>
                <w:color w:val="000000"/>
                <w:sz w:val="16"/>
                <w:szCs w:val="16"/>
                <w:rtl/>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045B8B" w:rsidRPr="001E224F" w:rsidRDefault="00045B8B" w:rsidP="008B19AB">
            <w:pPr>
              <w:spacing w:before="0" w:after="0"/>
              <w:jc w:val="right"/>
              <w:rPr>
                <w:rFonts w:cs="Times New Roman"/>
                <w:b/>
                <w:bCs/>
                <w:color w:val="FF0000"/>
                <w:sz w:val="24"/>
                <w:lang w:bidi="ar-SA"/>
              </w:rPr>
            </w:pPr>
            <w:r>
              <w:rPr>
                <w:rFonts w:cs="Times New Roman" w:hint="cs"/>
                <w:b/>
                <w:bCs/>
                <w:color w:val="FF0000"/>
                <w:sz w:val="24"/>
                <w:rtl/>
                <w:lang w:bidi="ar-SA"/>
              </w:rPr>
              <w:t>7</w:t>
            </w:r>
          </w:p>
        </w:tc>
        <w:tc>
          <w:tcPr>
            <w:tcW w:w="0" w:type="auto"/>
            <w:tcBorders>
              <w:top w:val="nil"/>
              <w:left w:val="nil"/>
              <w:bottom w:val="single" w:sz="12" w:space="0" w:color="auto"/>
              <w:right w:val="single" w:sz="4" w:space="0" w:color="auto"/>
            </w:tcBorders>
            <w:shd w:val="clear" w:color="auto" w:fill="auto"/>
            <w:vAlign w:val="bottom"/>
            <w:hideMark/>
          </w:tcPr>
          <w:p w:rsidR="00045B8B" w:rsidRPr="000B0733" w:rsidRDefault="00045B8B" w:rsidP="000B0733">
            <w:pPr>
              <w:spacing w:before="0" w:after="0"/>
              <w:jc w:val="right"/>
              <w:rPr>
                <w:rFonts w:cs="Times New Roman"/>
                <w:b/>
                <w:bCs/>
                <w:color w:val="00B050"/>
                <w:sz w:val="24"/>
                <w:lang w:bidi="ar-SA"/>
              </w:rPr>
            </w:pPr>
            <w:r w:rsidRPr="000B0733">
              <w:rPr>
                <w:rFonts w:cs="Times New Roman"/>
                <w:b/>
                <w:bCs/>
                <w:color w:val="00B050"/>
                <w:sz w:val="24"/>
                <w:lang w:val="nn-NO" w:bidi="ar-SA"/>
              </w:rPr>
              <w:t>1</w:t>
            </w:r>
            <w:r w:rsidR="000B0733" w:rsidRPr="000B0733">
              <w:rPr>
                <w:rFonts w:cs="Times New Roman"/>
                <w:b/>
                <w:bCs/>
                <w:color w:val="00B050"/>
                <w:sz w:val="24"/>
                <w:lang w:val="nn-NO" w:bidi="ar-SA"/>
              </w:rPr>
              <w:t>5</w:t>
            </w:r>
          </w:p>
        </w:tc>
        <w:tc>
          <w:tcPr>
            <w:tcW w:w="0" w:type="auto"/>
            <w:tcBorders>
              <w:top w:val="nil"/>
              <w:left w:val="nil"/>
              <w:bottom w:val="single" w:sz="12" w:space="0" w:color="auto"/>
              <w:right w:val="single" w:sz="4" w:space="0" w:color="auto"/>
            </w:tcBorders>
            <w:shd w:val="clear" w:color="auto" w:fill="auto"/>
            <w:vAlign w:val="bottom"/>
            <w:hideMark/>
          </w:tcPr>
          <w:p w:rsidR="00045B8B" w:rsidRPr="001E224F" w:rsidRDefault="00045B8B" w:rsidP="008B19AB">
            <w:pPr>
              <w:spacing w:before="0" w:after="0"/>
              <w:jc w:val="right"/>
              <w:rPr>
                <w:rFonts w:cs="Times New Roman"/>
                <w:b/>
                <w:bCs/>
                <w:color w:val="FF0000"/>
                <w:sz w:val="24"/>
                <w:lang w:bidi="ar-SA"/>
              </w:rPr>
            </w:pPr>
            <w:r>
              <w:rPr>
                <w:rFonts w:cs="Times New Roman"/>
                <w:b/>
                <w:bCs/>
                <w:color w:val="FF0000"/>
                <w:sz w:val="24"/>
                <w:lang w:bidi="ar-SA"/>
              </w:rPr>
              <w:t>2</w:t>
            </w:r>
          </w:p>
        </w:tc>
        <w:tc>
          <w:tcPr>
            <w:tcW w:w="0" w:type="auto"/>
            <w:tcBorders>
              <w:top w:val="nil"/>
              <w:left w:val="nil"/>
              <w:bottom w:val="single" w:sz="12" w:space="0" w:color="auto"/>
              <w:right w:val="single" w:sz="4" w:space="0" w:color="auto"/>
            </w:tcBorders>
            <w:shd w:val="clear" w:color="auto" w:fill="auto"/>
            <w:vAlign w:val="bottom"/>
            <w:hideMark/>
          </w:tcPr>
          <w:p w:rsidR="00045B8B" w:rsidRPr="001E224F" w:rsidRDefault="00045B8B" w:rsidP="008B19AB">
            <w:pPr>
              <w:spacing w:before="0" w:after="0"/>
              <w:jc w:val="right"/>
              <w:rPr>
                <w:rFonts w:cs="Times New Roman"/>
                <w:b/>
                <w:bCs/>
                <w:color w:val="FF0000"/>
                <w:sz w:val="24"/>
                <w:lang w:bidi="ar-SA"/>
              </w:rPr>
            </w:pPr>
            <w:r>
              <w:rPr>
                <w:rFonts w:cs="Times New Roman"/>
                <w:b/>
                <w:bCs/>
                <w:color w:val="FF0000"/>
                <w:sz w:val="24"/>
              </w:rPr>
              <w:t>3</w:t>
            </w:r>
          </w:p>
        </w:tc>
        <w:tc>
          <w:tcPr>
            <w:tcW w:w="0" w:type="auto"/>
            <w:tcBorders>
              <w:top w:val="nil"/>
              <w:left w:val="nil"/>
              <w:bottom w:val="single" w:sz="12" w:space="0" w:color="auto"/>
              <w:right w:val="single" w:sz="4" w:space="0" w:color="auto"/>
            </w:tcBorders>
            <w:shd w:val="clear" w:color="auto" w:fill="auto"/>
            <w:vAlign w:val="bottom"/>
            <w:hideMark/>
          </w:tcPr>
          <w:p w:rsidR="00045B8B" w:rsidRPr="001E224F" w:rsidRDefault="00045B8B" w:rsidP="008B19AB">
            <w:pPr>
              <w:spacing w:before="0" w:after="0"/>
              <w:jc w:val="right"/>
              <w:rPr>
                <w:rFonts w:cs="Times New Roman"/>
                <w:b/>
                <w:bCs/>
                <w:color w:val="FF0000"/>
                <w:sz w:val="24"/>
                <w:lang w:bidi="ar-SA"/>
              </w:rPr>
            </w:pPr>
            <w:r w:rsidRPr="001E224F">
              <w:rPr>
                <w:rFonts w:cs="Times New Roman" w:hint="cs"/>
                <w:b/>
                <w:bCs/>
                <w:color w:val="FF0000"/>
                <w:sz w:val="24"/>
                <w:rtl/>
              </w:rPr>
              <w:t> </w:t>
            </w:r>
            <w:r w:rsidRPr="001E224F">
              <w:rPr>
                <w:rFonts w:cs="Times New Roman"/>
                <w:b/>
                <w:bCs/>
                <w:color w:val="FF0000"/>
                <w:sz w:val="24"/>
                <w:lang w:bidi="ar-SA"/>
              </w:rPr>
              <w:t>30</w:t>
            </w:r>
          </w:p>
        </w:tc>
        <w:tc>
          <w:tcPr>
            <w:tcW w:w="0" w:type="auto"/>
            <w:tcBorders>
              <w:top w:val="nil"/>
              <w:left w:val="nil"/>
              <w:bottom w:val="single" w:sz="12" w:space="0" w:color="auto"/>
              <w:right w:val="single" w:sz="4" w:space="0" w:color="auto"/>
            </w:tcBorders>
            <w:shd w:val="clear" w:color="auto" w:fill="auto"/>
            <w:vAlign w:val="bottom"/>
            <w:hideMark/>
          </w:tcPr>
          <w:p w:rsidR="00045B8B" w:rsidRPr="001E224F" w:rsidRDefault="00045B8B" w:rsidP="008B19AB">
            <w:pPr>
              <w:spacing w:before="0" w:after="0"/>
              <w:jc w:val="right"/>
              <w:rPr>
                <w:rFonts w:cs="Times New Roman"/>
                <w:b/>
                <w:bCs/>
                <w:color w:val="FF0000"/>
                <w:sz w:val="24"/>
                <w:lang w:bidi="ar-SA"/>
              </w:rPr>
            </w:pPr>
            <w:r w:rsidRPr="001E224F">
              <w:rPr>
                <w:rFonts w:cs="Times New Roman"/>
                <w:b/>
                <w:bCs/>
                <w:color w:val="FF0000"/>
                <w:sz w:val="24"/>
                <w:lang w:bidi="ar-SA"/>
              </w:rPr>
              <w:t>30</w:t>
            </w:r>
          </w:p>
        </w:tc>
        <w:tc>
          <w:tcPr>
            <w:tcW w:w="0" w:type="auto"/>
            <w:tcBorders>
              <w:top w:val="nil"/>
              <w:left w:val="nil"/>
              <w:bottom w:val="single" w:sz="12" w:space="0" w:color="auto"/>
              <w:right w:val="single" w:sz="4" w:space="0" w:color="auto"/>
            </w:tcBorders>
            <w:shd w:val="clear" w:color="auto" w:fill="auto"/>
            <w:vAlign w:val="bottom"/>
            <w:hideMark/>
          </w:tcPr>
          <w:p w:rsidR="00045B8B" w:rsidRPr="001E224F" w:rsidRDefault="00045B8B" w:rsidP="008B19AB">
            <w:pPr>
              <w:spacing w:before="0" w:after="0"/>
              <w:jc w:val="right"/>
              <w:rPr>
                <w:rFonts w:cs="Times New Roman"/>
                <w:b/>
                <w:bCs/>
                <w:color w:val="FF0000"/>
                <w:sz w:val="24"/>
                <w:lang w:bidi="ar-SA"/>
              </w:rPr>
            </w:pPr>
            <w:r w:rsidRPr="001E224F">
              <w:rPr>
                <w:rFonts w:cs="Times New Roman"/>
                <w:b/>
                <w:bCs/>
                <w:color w:val="FF0000"/>
                <w:sz w:val="24"/>
                <w:lang w:bidi="ar-SA"/>
              </w:rPr>
              <w:t>15</w:t>
            </w:r>
          </w:p>
        </w:tc>
        <w:tc>
          <w:tcPr>
            <w:tcW w:w="0" w:type="auto"/>
            <w:tcBorders>
              <w:top w:val="nil"/>
              <w:left w:val="nil"/>
              <w:bottom w:val="single" w:sz="12" w:space="0" w:color="auto"/>
              <w:right w:val="single" w:sz="4" w:space="0" w:color="auto"/>
            </w:tcBorders>
            <w:shd w:val="clear" w:color="auto" w:fill="auto"/>
            <w:vAlign w:val="bottom"/>
            <w:hideMark/>
          </w:tcPr>
          <w:p w:rsidR="00045B8B" w:rsidRPr="001E224F" w:rsidRDefault="00045B8B" w:rsidP="008B19AB">
            <w:pPr>
              <w:spacing w:before="0" w:after="0"/>
              <w:jc w:val="right"/>
              <w:rPr>
                <w:rFonts w:cs="Times New Roman"/>
                <w:b/>
                <w:bCs/>
                <w:color w:val="FF0000"/>
                <w:sz w:val="24"/>
                <w:lang w:bidi="ar-SA"/>
              </w:rPr>
            </w:pPr>
            <w:r w:rsidRPr="001E224F">
              <w:rPr>
                <w:rFonts w:cs="Times New Roman"/>
                <w:b/>
                <w:bCs/>
                <w:color w:val="FF0000"/>
                <w:sz w:val="24"/>
                <w:lang w:bidi="ar-SA"/>
              </w:rPr>
              <w:t>15</w:t>
            </w:r>
          </w:p>
        </w:tc>
        <w:tc>
          <w:tcPr>
            <w:tcW w:w="815" w:type="dxa"/>
            <w:tcBorders>
              <w:top w:val="nil"/>
              <w:left w:val="nil"/>
              <w:bottom w:val="single" w:sz="12" w:space="0" w:color="auto"/>
              <w:right w:val="single" w:sz="4" w:space="0" w:color="auto"/>
            </w:tcBorders>
            <w:shd w:val="clear" w:color="auto" w:fill="auto"/>
            <w:vAlign w:val="bottom"/>
            <w:hideMark/>
          </w:tcPr>
          <w:p w:rsidR="00045B8B" w:rsidRPr="001E224F" w:rsidRDefault="00045B8B" w:rsidP="008B19AB">
            <w:pPr>
              <w:spacing w:before="0" w:after="0"/>
              <w:jc w:val="right"/>
              <w:rPr>
                <w:rFonts w:cs="Times New Roman"/>
                <w:b/>
                <w:bCs/>
                <w:color w:val="FF0000"/>
                <w:sz w:val="24"/>
                <w:lang w:bidi="ar-SA"/>
              </w:rPr>
            </w:pPr>
            <w:r w:rsidRPr="001E224F">
              <w:rPr>
                <w:rFonts w:cs="Times New Roman"/>
                <w:b/>
                <w:bCs/>
                <w:color w:val="FF0000"/>
                <w:sz w:val="24"/>
                <w:lang w:bidi="ar-SA"/>
              </w:rPr>
              <w:t> </w:t>
            </w:r>
          </w:p>
        </w:tc>
        <w:tc>
          <w:tcPr>
            <w:tcW w:w="992" w:type="dxa"/>
            <w:tcBorders>
              <w:top w:val="nil"/>
              <w:left w:val="nil"/>
              <w:bottom w:val="single" w:sz="12" w:space="0" w:color="auto"/>
              <w:right w:val="single" w:sz="12" w:space="0" w:color="auto"/>
            </w:tcBorders>
            <w:shd w:val="clear" w:color="auto" w:fill="auto"/>
            <w:vAlign w:val="bottom"/>
            <w:hideMark/>
          </w:tcPr>
          <w:p w:rsidR="00045B8B" w:rsidRPr="008B19AB" w:rsidRDefault="00045B8B" w:rsidP="008B19AB">
            <w:pPr>
              <w:spacing w:before="0" w:after="0"/>
              <w:jc w:val="right"/>
              <w:rPr>
                <w:rFonts w:cs="Times New Roman"/>
                <w:color w:val="000000"/>
                <w:sz w:val="16"/>
                <w:szCs w:val="16"/>
                <w:lang w:bidi="ar-SA"/>
              </w:rPr>
            </w:pPr>
            <w:r w:rsidRPr="008B19AB">
              <w:rPr>
                <w:rFonts w:cs="Times New Roman"/>
                <w:color w:val="000000"/>
                <w:sz w:val="16"/>
                <w:szCs w:val="16"/>
                <w:lang w:bidi="ar-SA"/>
              </w:rPr>
              <w:t> </w:t>
            </w:r>
          </w:p>
        </w:tc>
      </w:tr>
    </w:tbl>
    <w:p w:rsidR="008B19AB" w:rsidRDefault="008B19AB" w:rsidP="0048617F">
      <w:pPr>
        <w:jc w:val="center"/>
        <w:rPr>
          <w:b/>
          <w:bCs/>
          <w:color w:val="800000"/>
          <w:sz w:val="28"/>
          <w:szCs w:val="28"/>
        </w:rPr>
      </w:pPr>
    </w:p>
    <w:p w:rsidR="0048617F" w:rsidRDefault="008B19AB" w:rsidP="008B19AB">
      <w:pPr>
        <w:jc w:val="center"/>
        <w:rPr>
          <w:b/>
          <w:bCs/>
          <w:color w:val="800000"/>
          <w:sz w:val="28"/>
          <w:szCs w:val="28"/>
        </w:rPr>
      </w:pPr>
      <w:r>
        <w:rPr>
          <w:b/>
          <w:bCs/>
          <w:color w:val="800000"/>
          <w:sz w:val="28"/>
          <w:szCs w:val="28"/>
        </w:rPr>
        <w:br w:type="page"/>
      </w:r>
      <w:r w:rsidR="0048617F" w:rsidRPr="00B34DFB">
        <w:rPr>
          <w:b/>
          <w:bCs/>
          <w:color w:val="800000"/>
          <w:sz w:val="28"/>
          <w:szCs w:val="28"/>
        </w:rPr>
        <w:lastRenderedPageBreak/>
        <w:t xml:space="preserve">Semestre </w:t>
      </w:r>
      <w:r w:rsidR="0048617F">
        <w:rPr>
          <w:b/>
          <w:bCs/>
          <w:color w:val="800000"/>
          <w:sz w:val="28"/>
          <w:szCs w:val="28"/>
        </w:rPr>
        <w:t>3</w:t>
      </w:r>
    </w:p>
    <w:p w:rsidR="00BA1583" w:rsidRDefault="00BA1583" w:rsidP="008B19AB">
      <w:pPr>
        <w:jc w:val="center"/>
        <w:rPr>
          <w:b/>
          <w:bCs/>
          <w:color w:val="800000"/>
          <w:sz w:val="28"/>
          <w:szCs w:val="28"/>
        </w:rPr>
      </w:pPr>
    </w:p>
    <w:tbl>
      <w:tblPr>
        <w:tblW w:w="0" w:type="auto"/>
        <w:tblInd w:w="55" w:type="dxa"/>
        <w:tblLayout w:type="fixed"/>
        <w:tblCellMar>
          <w:left w:w="70" w:type="dxa"/>
          <w:right w:w="70" w:type="dxa"/>
        </w:tblCellMar>
        <w:tblLook w:val="04A0"/>
      </w:tblPr>
      <w:tblGrid>
        <w:gridCol w:w="301"/>
        <w:gridCol w:w="2400"/>
        <w:gridCol w:w="1083"/>
        <w:gridCol w:w="1422"/>
        <w:gridCol w:w="1794"/>
        <w:gridCol w:w="773"/>
        <w:gridCol w:w="625"/>
        <w:gridCol w:w="455"/>
        <w:gridCol w:w="865"/>
        <w:gridCol w:w="611"/>
        <w:gridCol w:w="885"/>
        <w:gridCol w:w="708"/>
        <w:gridCol w:w="426"/>
        <w:gridCol w:w="1134"/>
        <w:gridCol w:w="992"/>
      </w:tblGrid>
      <w:tr w:rsidR="0048617F" w:rsidRPr="0048617F" w:rsidTr="004D215E">
        <w:trPr>
          <w:cantSplit/>
          <w:trHeight w:val="315"/>
        </w:trPr>
        <w:tc>
          <w:tcPr>
            <w:tcW w:w="301" w:type="dxa"/>
            <w:tcBorders>
              <w:top w:val="single" w:sz="12" w:space="0" w:color="auto"/>
              <w:left w:val="single" w:sz="12" w:space="0" w:color="auto"/>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bookmarkStart w:id="7" w:name="RANGE!A1"/>
            <w:r w:rsidRPr="0048617F">
              <w:rPr>
                <w:rFonts w:cs="Times New Roman"/>
                <w:b/>
                <w:bCs/>
                <w:color w:val="000000"/>
                <w:sz w:val="16"/>
                <w:szCs w:val="16"/>
                <w:lang w:bidi="ar-SA"/>
              </w:rPr>
              <w:t>N°</w:t>
            </w:r>
            <w:bookmarkEnd w:id="7"/>
          </w:p>
        </w:tc>
        <w:tc>
          <w:tcPr>
            <w:tcW w:w="2400" w:type="dxa"/>
            <w:tcBorders>
              <w:top w:val="single" w:sz="12" w:space="0" w:color="auto"/>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Unité d'enseignement (UE) / Compétences</w:t>
            </w:r>
          </w:p>
        </w:tc>
        <w:tc>
          <w:tcPr>
            <w:tcW w:w="2505" w:type="dxa"/>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Code de l'UE</w:t>
            </w:r>
          </w:p>
        </w:tc>
        <w:tc>
          <w:tcPr>
            <w:tcW w:w="1794" w:type="dxa"/>
            <w:tcBorders>
              <w:top w:val="single" w:sz="12" w:space="0" w:color="auto"/>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Elément constitutif d'UE (ECUE)</w:t>
            </w:r>
          </w:p>
        </w:tc>
        <w:tc>
          <w:tcPr>
            <w:tcW w:w="2718" w:type="dxa"/>
            <w:gridSpan w:val="4"/>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Volume des heures de formation présentielle</w:t>
            </w:r>
          </w:p>
        </w:tc>
        <w:tc>
          <w:tcPr>
            <w:tcW w:w="1496" w:type="dxa"/>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Nombre de Crédits accordés</w:t>
            </w:r>
          </w:p>
        </w:tc>
        <w:tc>
          <w:tcPr>
            <w:tcW w:w="1134" w:type="dxa"/>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Coefficients</w:t>
            </w:r>
          </w:p>
        </w:tc>
        <w:tc>
          <w:tcPr>
            <w:tcW w:w="2126" w:type="dxa"/>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Modalité d’évaluation</w:t>
            </w:r>
          </w:p>
        </w:tc>
      </w:tr>
      <w:tr w:rsidR="004D215E" w:rsidRPr="0048617F" w:rsidTr="004D215E">
        <w:trPr>
          <w:trHeight w:val="450"/>
        </w:trPr>
        <w:tc>
          <w:tcPr>
            <w:tcW w:w="301" w:type="dxa"/>
            <w:tcBorders>
              <w:top w:val="nil"/>
              <w:left w:val="single" w:sz="12" w:space="0" w:color="auto"/>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2400" w:type="dxa"/>
            <w:tcBorders>
              <w:top w:val="nil"/>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2505" w:type="dxa"/>
            <w:gridSpan w:val="2"/>
            <w:tcBorders>
              <w:top w:val="nil"/>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(Fondamentale / Transversale / Optionnelle)</w:t>
            </w:r>
          </w:p>
        </w:tc>
        <w:tc>
          <w:tcPr>
            <w:tcW w:w="1794" w:type="dxa"/>
            <w:tcBorders>
              <w:top w:val="nil"/>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2718" w:type="dxa"/>
            <w:gridSpan w:val="4"/>
            <w:tcBorders>
              <w:top w:val="nil"/>
              <w:left w:val="nil"/>
              <w:bottom w:val="single" w:sz="12" w:space="0" w:color="auto"/>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(14 semaines)</w:t>
            </w:r>
          </w:p>
        </w:tc>
        <w:tc>
          <w:tcPr>
            <w:tcW w:w="611" w:type="dxa"/>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885"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708" w:type="dxa"/>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426"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1134" w:type="dxa"/>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992"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r>
      <w:tr w:rsidR="001E224F" w:rsidRPr="0048617F" w:rsidTr="004D215E">
        <w:trPr>
          <w:trHeight w:val="495"/>
        </w:trPr>
        <w:tc>
          <w:tcPr>
            <w:tcW w:w="301" w:type="dxa"/>
            <w:tcBorders>
              <w:top w:val="nil"/>
              <w:left w:val="single" w:sz="12" w:space="0" w:color="auto"/>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2400"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1083" w:type="dxa"/>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color w:val="000000"/>
                <w:szCs w:val="22"/>
                <w:lang w:bidi="ar-SA"/>
              </w:rPr>
            </w:pPr>
            <w:r w:rsidRPr="0048617F">
              <w:rPr>
                <w:rFonts w:cs="Times New Roman"/>
                <w:color w:val="000000"/>
                <w:szCs w:val="22"/>
                <w:lang w:bidi="ar-SA"/>
              </w:rPr>
              <w:t> </w:t>
            </w:r>
          </w:p>
        </w:tc>
        <w:tc>
          <w:tcPr>
            <w:tcW w:w="1422"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color w:val="000000"/>
                <w:szCs w:val="22"/>
                <w:lang w:bidi="ar-SA"/>
              </w:rPr>
            </w:pPr>
            <w:r w:rsidRPr="0048617F">
              <w:rPr>
                <w:rFonts w:cs="Times New Roman"/>
                <w:color w:val="000000"/>
                <w:szCs w:val="22"/>
                <w:lang w:bidi="ar-SA"/>
              </w:rPr>
              <w:t> </w:t>
            </w:r>
          </w:p>
        </w:tc>
        <w:tc>
          <w:tcPr>
            <w:tcW w:w="1794"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773"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Cours</w:t>
            </w:r>
          </w:p>
        </w:tc>
        <w:tc>
          <w:tcPr>
            <w:tcW w:w="625"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TD</w:t>
            </w:r>
          </w:p>
        </w:tc>
        <w:tc>
          <w:tcPr>
            <w:tcW w:w="455"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TP</w:t>
            </w:r>
          </w:p>
        </w:tc>
        <w:tc>
          <w:tcPr>
            <w:tcW w:w="865"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Autres</w:t>
            </w:r>
          </w:p>
        </w:tc>
        <w:tc>
          <w:tcPr>
            <w:tcW w:w="611"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ECUE</w:t>
            </w:r>
          </w:p>
        </w:tc>
        <w:tc>
          <w:tcPr>
            <w:tcW w:w="885"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UE</w:t>
            </w:r>
          </w:p>
        </w:tc>
        <w:tc>
          <w:tcPr>
            <w:tcW w:w="708"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ECUE</w:t>
            </w:r>
          </w:p>
        </w:tc>
        <w:tc>
          <w:tcPr>
            <w:tcW w:w="426"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UE</w:t>
            </w:r>
          </w:p>
        </w:tc>
        <w:tc>
          <w:tcPr>
            <w:tcW w:w="1134"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Contrôle continu</w:t>
            </w:r>
          </w:p>
        </w:tc>
        <w:tc>
          <w:tcPr>
            <w:tcW w:w="992"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Régime mixte</w:t>
            </w:r>
          </w:p>
        </w:tc>
      </w:tr>
      <w:tr w:rsidR="004B5A2F" w:rsidRPr="0048617F" w:rsidTr="007E2856">
        <w:trPr>
          <w:cantSplit/>
          <w:trHeight w:val="330"/>
        </w:trPr>
        <w:tc>
          <w:tcPr>
            <w:tcW w:w="301" w:type="dxa"/>
            <w:vMerge w:val="restart"/>
            <w:tcBorders>
              <w:top w:val="nil"/>
              <w:left w:val="single" w:sz="12" w:space="0" w:color="auto"/>
              <w:right w:val="single" w:sz="4" w:space="0" w:color="auto"/>
            </w:tcBorders>
            <w:shd w:val="clear" w:color="auto" w:fill="auto"/>
            <w:vAlign w:val="bottom"/>
            <w:hideMark/>
          </w:tcPr>
          <w:p w:rsidR="004B5A2F" w:rsidRPr="0048617F" w:rsidRDefault="004B5A2F"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1</w:t>
            </w:r>
          </w:p>
          <w:p w:rsidR="004B5A2F" w:rsidRPr="0048617F" w:rsidRDefault="004B5A2F" w:rsidP="0048617F">
            <w:pPr>
              <w:jc w:val="left"/>
              <w:rPr>
                <w:rFonts w:cs="Times New Roman"/>
                <w:b/>
                <w:bCs/>
                <w:color w:val="000000"/>
                <w:sz w:val="16"/>
                <w:szCs w:val="16"/>
                <w:lang w:bidi="ar-SA"/>
              </w:rPr>
            </w:pPr>
            <w:r w:rsidRPr="0048617F">
              <w:rPr>
                <w:rFonts w:cs="Times New Roman"/>
                <w:b/>
                <w:bCs/>
                <w:color w:val="000000"/>
                <w:sz w:val="16"/>
                <w:szCs w:val="16"/>
                <w:lang w:bidi="ar-SA"/>
              </w:rPr>
              <w:t> </w:t>
            </w:r>
          </w:p>
        </w:tc>
        <w:tc>
          <w:tcPr>
            <w:tcW w:w="2400"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rPr>
                <w:rFonts w:ascii="Sakkal Majalla" w:hAnsi="Sakkal Majalla" w:cs="Sakkal Majalla"/>
                <w:color w:val="000000"/>
                <w:sz w:val="24"/>
                <w:lang w:bidi="ar-SA"/>
              </w:rPr>
            </w:pPr>
            <w:r w:rsidRPr="005972CD">
              <w:rPr>
                <w:rFonts w:ascii="Sakkal Majalla" w:hAnsi="Sakkal Majalla" w:cs="Sakkal Majalla"/>
                <w:color w:val="000000"/>
                <w:sz w:val="24"/>
                <w:lang w:bidi="ar-SA"/>
              </w:rPr>
              <w:t>UE </w:t>
            </w:r>
            <w:r w:rsidRPr="005972CD">
              <w:rPr>
                <w:rFonts w:ascii="Sakkal Majalla" w:hAnsi="Sakkal Majalla" w:cs="Sakkal Majalla"/>
                <w:b/>
                <w:bCs/>
                <w:color w:val="000000"/>
                <w:sz w:val="24"/>
                <w:lang w:bidi="ar-SA"/>
              </w:rPr>
              <w:t>:</w:t>
            </w:r>
            <w:r w:rsidRPr="005972CD">
              <w:rPr>
                <w:rFonts w:ascii="Sakkal Majalla" w:hAnsi="Sakkal Majalla" w:cs="Sakkal Majalla"/>
                <w:b/>
                <w:bCs/>
                <w:color w:val="000000"/>
                <w:sz w:val="24"/>
                <w:rtl/>
                <w:lang w:bidi="ar-SA"/>
              </w:rPr>
              <w:t>تاريخ الفلسفة 3</w:t>
            </w:r>
          </w:p>
        </w:tc>
        <w:tc>
          <w:tcPr>
            <w:tcW w:w="1083" w:type="dxa"/>
            <w:vMerge w:val="restart"/>
            <w:tcBorders>
              <w:top w:val="nil"/>
              <w:left w:val="nil"/>
              <w:right w:val="single" w:sz="4" w:space="0" w:color="auto"/>
            </w:tcBorders>
            <w:shd w:val="clear" w:color="auto" w:fill="auto"/>
            <w:vAlign w:val="bottom"/>
            <w:hideMark/>
          </w:tcPr>
          <w:p w:rsidR="004B5A2F" w:rsidRPr="0048617F" w:rsidRDefault="004B5A2F"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UEF</w:t>
            </w:r>
            <w:r w:rsidR="00614D48">
              <w:rPr>
                <w:rFonts w:ascii="Sakkal Majalla" w:hAnsi="Sakkal Majalla" w:cs="Sakkal Majalla"/>
                <w:color w:val="000000"/>
                <w:sz w:val="16"/>
                <w:szCs w:val="16"/>
                <w:lang w:bidi="ar-SA"/>
              </w:rPr>
              <w:t>3</w:t>
            </w:r>
            <w:r w:rsidRPr="0048617F">
              <w:rPr>
                <w:rFonts w:ascii="Sakkal Majalla" w:hAnsi="Sakkal Majalla" w:cs="Sakkal Majalla"/>
                <w:color w:val="000000"/>
                <w:sz w:val="16"/>
                <w:szCs w:val="16"/>
                <w:lang w:bidi="ar-SA"/>
              </w:rPr>
              <w:t>10</w:t>
            </w:r>
          </w:p>
          <w:p w:rsidR="004B5A2F" w:rsidRPr="0048617F" w:rsidRDefault="004B5A2F" w:rsidP="0048617F">
            <w:pPr>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 </w:t>
            </w:r>
          </w:p>
        </w:tc>
        <w:tc>
          <w:tcPr>
            <w:tcW w:w="1422" w:type="dxa"/>
            <w:tcBorders>
              <w:top w:val="nil"/>
              <w:left w:val="nil"/>
              <w:bottom w:val="single" w:sz="4" w:space="0" w:color="auto"/>
              <w:right w:val="single" w:sz="4" w:space="0" w:color="auto"/>
            </w:tcBorders>
            <w:shd w:val="clear" w:color="auto" w:fill="auto"/>
            <w:vAlign w:val="bottom"/>
            <w:hideMark/>
          </w:tcPr>
          <w:p w:rsidR="004B5A2F" w:rsidRPr="0048617F" w:rsidRDefault="00614D48" w:rsidP="00614D48">
            <w:pPr>
              <w:spacing w:before="0" w:after="0"/>
              <w:jc w:val="left"/>
              <w:rPr>
                <w:rFonts w:ascii="Sakkal Majalla" w:hAnsi="Sakkal Majalla" w:cs="Sakkal Majalla"/>
                <w:color w:val="000000"/>
                <w:sz w:val="16"/>
                <w:szCs w:val="16"/>
                <w:lang w:bidi="ar-SA"/>
              </w:rPr>
            </w:pPr>
            <w:r>
              <w:rPr>
                <w:rFonts w:ascii="Sakkal Majalla" w:hAnsi="Sakkal Majalla" w:cs="Sakkal Majalla"/>
                <w:color w:val="000000"/>
                <w:sz w:val="16"/>
                <w:szCs w:val="16"/>
                <w:lang w:bidi="ar-SA"/>
              </w:rPr>
              <w:t>UEF3</w:t>
            </w:r>
            <w:r w:rsidR="004B5A2F" w:rsidRPr="0048617F">
              <w:rPr>
                <w:rFonts w:ascii="Sakkal Majalla" w:hAnsi="Sakkal Majalla" w:cs="Sakkal Majalla"/>
                <w:color w:val="000000"/>
                <w:sz w:val="16"/>
                <w:szCs w:val="16"/>
                <w:lang w:bidi="ar-SA"/>
              </w:rPr>
              <w:t>11</w:t>
            </w:r>
          </w:p>
        </w:tc>
        <w:tc>
          <w:tcPr>
            <w:tcW w:w="1794" w:type="dxa"/>
            <w:tcBorders>
              <w:top w:val="nil"/>
              <w:left w:val="nil"/>
              <w:bottom w:val="single" w:sz="4" w:space="0" w:color="auto"/>
              <w:right w:val="single" w:sz="4" w:space="0" w:color="auto"/>
            </w:tcBorders>
            <w:shd w:val="clear" w:color="auto" w:fill="auto"/>
            <w:vAlign w:val="bottom"/>
            <w:hideMark/>
          </w:tcPr>
          <w:p w:rsidR="004B5A2F" w:rsidRPr="001F37D1" w:rsidRDefault="004B5A2F" w:rsidP="0048617F">
            <w:pPr>
              <w:bidi/>
              <w:spacing w:before="0" w:after="0"/>
              <w:jc w:val="left"/>
              <w:rPr>
                <w:rFonts w:ascii="Sakkal Majalla" w:hAnsi="Sakkal Majalla" w:cs="Sakkal Majalla"/>
                <w:b/>
                <w:bCs/>
                <w:color w:val="000000"/>
                <w:szCs w:val="22"/>
                <w:lang w:bidi="ar-SA"/>
              </w:rPr>
            </w:pPr>
            <w:r w:rsidRPr="001F37D1">
              <w:rPr>
                <w:rFonts w:ascii="Sakkal Majalla" w:hAnsi="Sakkal Majalla" w:cs="Sakkal Majalla"/>
                <w:b/>
                <w:bCs/>
                <w:color w:val="000000"/>
                <w:szCs w:val="22"/>
                <w:rtl/>
              </w:rPr>
              <w:t xml:space="preserve">  فيلسوف يوناني: أرسطو   </w:t>
            </w:r>
          </w:p>
        </w:tc>
        <w:tc>
          <w:tcPr>
            <w:tcW w:w="773"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color w:val="000000"/>
                <w:szCs w:val="22"/>
                <w:lang w:bidi="ar-SA"/>
              </w:rPr>
              <w:t>2</w:t>
            </w:r>
          </w:p>
        </w:tc>
        <w:tc>
          <w:tcPr>
            <w:tcW w:w="625"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color w:val="000000"/>
                <w:szCs w:val="22"/>
                <w:lang w:bidi="ar-SA"/>
              </w:rPr>
              <w:t>2</w:t>
            </w:r>
          </w:p>
        </w:tc>
        <w:tc>
          <w:tcPr>
            <w:tcW w:w="455"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865"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611" w:type="dxa"/>
            <w:tcBorders>
              <w:top w:val="nil"/>
              <w:left w:val="nil"/>
              <w:bottom w:val="single" w:sz="4" w:space="0" w:color="auto"/>
              <w:right w:val="single" w:sz="4" w:space="0" w:color="auto"/>
            </w:tcBorders>
            <w:shd w:val="clear" w:color="auto" w:fill="auto"/>
            <w:vAlign w:val="bottom"/>
            <w:hideMark/>
          </w:tcPr>
          <w:p w:rsidR="004B5A2F" w:rsidRPr="000B0733" w:rsidRDefault="000B0733" w:rsidP="0048617F">
            <w:pPr>
              <w:spacing w:before="0" w:after="0"/>
              <w:jc w:val="right"/>
              <w:rPr>
                <w:rFonts w:cs="Times New Roman"/>
                <w:b/>
                <w:bCs/>
                <w:color w:val="00B050"/>
                <w:szCs w:val="22"/>
                <w:lang w:bidi="ar-SA"/>
              </w:rPr>
            </w:pPr>
            <w:r w:rsidRPr="000B0733">
              <w:rPr>
                <w:rFonts w:cs="Times New Roman"/>
                <w:b/>
                <w:bCs/>
                <w:color w:val="00B050"/>
                <w:szCs w:val="22"/>
                <w:lang w:bidi="ar-SA"/>
              </w:rPr>
              <w:t>3</w:t>
            </w:r>
          </w:p>
        </w:tc>
        <w:tc>
          <w:tcPr>
            <w:tcW w:w="885" w:type="dxa"/>
            <w:vMerge w:val="restart"/>
            <w:tcBorders>
              <w:top w:val="nil"/>
              <w:left w:val="nil"/>
              <w:right w:val="single" w:sz="4" w:space="0" w:color="auto"/>
            </w:tcBorders>
            <w:shd w:val="clear" w:color="auto" w:fill="auto"/>
            <w:vAlign w:val="bottom"/>
            <w:hideMark/>
          </w:tcPr>
          <w:p w:rsidR="004B5A2F" w:rsidRPr="000B0733" w:rsidRDefault="000B0733" w:rsidP="0048617F">
            <w:pPr>
              <w:jc w:val="right"/>
              <w:rPr>
                <w:rFonts w:cs="Times New Roman"/>
                <w:b/>
                <w:bCs/>
                <w:color w:val="00B050"/>
                <w:szCs w:val="22"/>
                <w:lang w:bidi="ar-SA"/>
              </w:rPr>
            </w:pPr>
            <w:r>
              <w:rPr>
                <w:rFonts w:cs="Times New Roman"/>
                <w:b/>
                <w:bCs/>
                <w:color w:val="00B050"/>
                <w:szCs w:val="22"/>
                <w:lang w:bidi="ar-SA"/>
              </w:rPr>
              <w:t>6</w:t>
            </w:r>
          </w:p>
        </w:tc>
        <w:tc>
          <w:tcPr>
            <w:tcW w:w="708" w:type="dxa"/>
            <w:tcBorders>
              <w:top w:val="nil"/>
              <w:left w:val="nil"/>
              <w:bottom w:val="single" w:sz="4" w:space="0" w:color="auto"/>
              <w:right w:val="single" w:sz="4" w:space="0" w:color="auto"/>
            </w:tcBorders>
            <w:shd w:val="clear" w:color="auto" w:fill="auto"/>
            <w:vAlign w:val="bottom"/>
            <w:hideMark/>
          </w:tcPr>
          <w:p w:rsidR="004B5A2F" w:rsidRPr="000B0733" w:rsidRDefault="000B0733" w:rsidP="0048617F">
            <w:pPr>
              <w:spacing w:before="0" w:after="0"/>
              <w:jc w:val="right"/>
              <w:rPr>
                <w:rFonts w:cs="Times New Roman"/>
                <w:b/>
                <w:bCs/>
                <w:color w:val="00B050"/>
                <w:szCs w:val="22"/>
                <w:lang w:bidi="ar-SA"/>
              </w:rPr>
            </w:pPr>
            <w:r w:rsidRPr="000B0733">
              <w:rPr>
                <w:rFonts w:cs="Times New Roman"/>
                <w:b/>
                <w:bCs/>
                <w:color w:val="00B050"/>
                <w:szCs w:val="22"/>
                <w:lang w:bidi="ar-SA"/>
              </w:rPr>
              <w:t>1.5</w:t>
            </w:r>
          </w:p>
        </w:tc>
        <w:tc>
          <w:tcPr>
            <w:tcW w:w="426" w:type="dxa"/>
            <w:vMerge w:val="restart"/>
            <w:tcBorders>
              <w:top w:val="nil"/>
              <w:left w:val="nil"/>
              <w:right w:val="single" w:sz="4" w:space="0" w:color="auto"/>
            </w:tcBorders>
            <w:shd w:val="clear" w:color="auto" w:fill="auto"/>
            <w:vAlign w:val="bottom"/>
            <w:hideMark/>
          </w:tcPr>
          <w:p w:rsidR="004B5A2F" w:rsidRPr="000B0733" w:rsidRDefault="000B0733" w:rsidP="00EB2427">
            <w:pPr>
              <w:spacing w:before="0" w:after="0"/>
              <w:jc w:val="right"/>
              <w:rPr>
                <w:rFonts w:cs="Times New Roman"/>
                <w:b/>
                <w:bCs/>
                <w:color w:val="00B050"/>
                <w:szCs w:val="22"/>
                <w:lang w:bidi="ar-SA"/>
              </w:rPr>
            </w:pPr>
            <w:r>
              <w:rPr>
                <w:rFonts w:cs="Times New Roman"/>
                <w:b/>
                <w:bCs/>
                <w:color w:val="00B050"/>
                <w:szCs w:val="22"/>
                <w:lang w:bidi="ar-SA"/>
              </w:rPr>
              <w:t>3</w:t>
            </w:r>
          </w:p>
          <w:p w:rsidR="004B5A2F" w:rsidRPr="000B0733" w:rsidRDefault="004B5A2F" w:rsidP="0048617F">
            <w:pPr>
              <w:jc w:val="right"/>
              <w:rPr>
                <w:rFonts w:cs="Times New Roman"/>
                <w:b/>
                <w:bCs/>
                <w:color w:val="00B050"/>
                <w:szCs w:val="22"/>
                <w:lang w:bidi="ar-SA"/>
              </w:rPr>
            </w:pPr>
            <w:r w:rsidRPr="000B0733">
              <w:rPr>
                <w:rFonts w:cs="Times New Roman"/>
                <w:b/>
                <w:bCs/>
                <w:color w:val="00B050"/>
                <w:szCs w:val="22"/>
                <w:lang w:bidi="ar-SA"/>
              </w:rPr>
              <w:t> </w:t>
            </w:r>
          </w:p>
        </w:tc>
        <w:tc>
          <w:tcPr>
            <w:tcW w:w="1134"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992" w:type="dxa"/>
            <w:vMerge w:val="restart"/>
            <w:tcBorders>
              <w:top w:val="nil"/>
              <w:left w:val="nil"/>
              <w:right w:val="single" w:sz="12" w:space="0" w:color="auto"/>
            </w:tcBorders>
            <w:shd w:val="clear" w:color="auto" w:fill="auto"/>
            <w:vAlign w:val="bottom"/>
            <w:hideMark/>
          </w:tcPr>
          <w:p w:rsidR="004B5A2F" w:rsidRPr="005972CD" w:rsidRDefault="004B5A2F" w:rsidP="0048617F">
            <w:pPr>
              <w:jc w:val="right"/>
              <w:rPr>
                <w:rFonts w:cs="Times New Roman"/>
                <w:color w:val="000000"/>
                <w:szCs w:val="22"/>
                <w:lang w:bidi="ar-SA"/>
              </w:rPr>
            </w:pPr>
            <w:r>
              <w:rPr>
                <w:rFonts w:cs="Times New Roman"/>
                <w:color w:val="000000"/>
                <w:szCs w:val="22"/>
                <w:lang w:bidi="ar-SA"/>
              </w:rPr>
              <w:t>x</w:t>
            </w:r>
          </w:p>
        </w:tc>
      </w:tr>
      <w:tr w:rsidR="004B5A2F" w:rsidRPr="0048617F" w:rsidTr="007E2856">
        <w:trPr>
          <w:trHeight w:val="529"/>
        </w:trPr>
        <w:tc>
          <w:tcPr>
            <w:tcW w:w="301" w:type="dxa"/>
            <w:vMerge/>
            <w:tcBorders>
              <w:left w:val="single" w:sz="12" w:space="0" w:color="auto"/>
              <w:bottom w:val="single" w:sz="12" w:space="0" w:color="auto"/>
              <w:right w:val="single" w:sz="4" w:space="0" w:color="auto"/>
            </w:tcBorders>
            <w:shd w:val="clear" w:color="auto" w:fill="auto"/>
            <w:vAlign w:val="bottom"/>
            <w:hideMark/>
          </w:tcPr>
          <w:p w:rsidR="004B5A2F" w:rsidRPr="0048617F" w:rsidRDefault="004B5A2F" w:rsidP="0048617F">
            <w:pPr>
              <w:spacing w:before="0" w:after="0"/>
              <w:jc w:val="left"/>
              <w:rPr>
                <w:rFonts w:cs="Times New Roman"/>
                <w:b/>
                <w:bCs/>
                <w:color w:val="000000"/>
                <w:sz w:val="16"/>
                <w:szCs w:val="16"/>
                <w:lang w:bidi="ar-SA"/>
              </w:rPr>
            </w:pPr>
          </w:p>
        </w:tc>
        <w:tc>
          <w:tcPr>
            <w:tcW w:w="2400"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Com :</w:t>
            </w:r>
          </w:p>
        </w:tc>
        <w:tc>
          <w:tcPr>
            <w:tcW w:w="1083" w:type="dxa"/>
            <w:vMerge/>
            <w:tcBorders>
              <w:left w:val="nil"/>
              <w:bottom w:val="single" w:sz="12" w:space="0" w:color="auto"/>
              <w:right w:val="single" w:sz="4" w:space="0" w:color="auto"/>
            </w:tcBorders>
            <w:shd w:val="clear" w:color="auto" w:fill="auto"/>
            <w:vAlign w:val="bottom"/>
            <w:hideMark/>
          </w:tcPr>
          <w:p w:rsidR="004B5A2F" w:rsidRPr="0048617F" w:rsidRDefault="004B5A2F" w:rsidP="0048617F">
            <w:pPr>
              <w:spacing w:before="0" w:after="0"/>
              <w:jc w:val="left"/>
              <w:rPr>
                <w:rFonts w:ascii="Sakkal Majalla" w:hAnsi="Sakkal Majalla" w:cs="Sakkal Majalla"/>
                <w:color w:val="000000"/>
                <w:sz w:val="16"/>
                <w:szCs w:val="16"/>
                <w:lang w:bidi="ar-SA"/>
              </w:rPr>
            </w:pPr>
          </w:p>
        </w:tc>
        <w:tc>
          <w:tcPr>
            <w:tcW w:w="1422" w:type="dxa"/>
            <w:tcBorders>
              <w:top w:val="nil"/>
              <w:left w:val="nil"/>
              <w:bottom w:val="single" w:sz="12" w:space="0" w:color="auto"/>
              <w:right w:val="single" w:sz="4" w:space="0" w:color="auto"/>
            </w:tcBorders>
            <w:shd w:val="clear" w:color="auto" w:fill="auto"/>
            <w:vAlign w:val="bottom"/>
            <w:hideMark/>
          </w:tcPr>
          <w:p w:rsidR="004B5A2F" w:rsidRPr="0048617F" w:rsidRDefault="00614D48" w:rsidP="00614D48">
            <w:pPr>
              <w:spacing w:before="0" w:after="0"/>
              <w:jc w:val="left"/>
              <w:rPr>
                <w:rFonts w:ascii="Sakkal Majalla" w:hAnsi="Sakkal Majalla" w:cs="Sakkal Majalla"/>
                <w:color w:val="000000"/>
                <w:sz w:val="16"/>
                <w:szCs w:val="16"/>
                <w:lang w:bidi="ar-SA"/>
              </w:rPr>
            </w:pPr>
            <w:r>
              <w:rPr>
                <w:rFonts w:ascii="Sakkal Majalla" w:hAnsi="Sakkal Majalla" w:cs="Sakkal Majalla"/>
                <w:color w:val="000000"/>
                <w:sz w:val="16"/>
                <w:szCs w:val="16"/>
                <w:lang w:bidi="ar-SA"/>
              </w:rPr>
              <w:t>UEF3</w:t>
            </w:r>
            <w:r w:rsidR="004B5A2F" w:rsidRPr="0048617F">
              <w:rPr>
                <w:rFonts w:ascii="Sakkal Majalla" w:hAnsi="Sakkal Majalla" w:cs="Sakkal Majalla"/>
                <w:color w:val="000000"/>
                <w:sz w:val="16"/>
                <w:szCs w:val="16"/>
                <w:lang w:bidi="ar-SA"/>
              </w:rPr>
              <w:t>12</w:t>
            </w:r>
          </w:p>
        </w:tc>
        <w:tc>
          <w:tcPr>
            <w:tcW w:w="1794" w:type="dxa"/>
            <w:tcBorders>
              <w:top w:val="nil"/>
              <w:left w:val="nil"/>
              <w:bottom w:val="single" w:sz="12" w:space="0" w:color="auto"/>
              <w:right w:val="single" w:sz="4" w:space="0" w:color="auto"/>
            </w:tcBorders>
            <w:shd w:val="clear" w:color="auto" w:fill="auto"/>
            <w:vAlign w:val="bottom"/>
            <w:hideMark/>
          </w:tcPr>
          <w:p w:rsidR="004B5A2F" w:rsidRPr="001F37D1" w:rsidRDefault="004B5A2F" w:rsidP="0048617F">
            <w:pPr>
              <w:bidi/>
              <w:spacing w:before="0" w:after="0"/>
              <w:jc w:val="left"/>
              <w:rPr>
                <w:rFonts w:ascii="Sakkal Majalla" w:hAnsi="Sakkal Majalla" w:cs="Sakkal Majalla"/>
                <w:b/>
                <w:bCs/>
                <w:color w:val="000000"/>
                <w:szCs w:val="22"/>
                <w:lang w:bidi="ar-SA"/>
              </w:rPr>
            </w:pPr>
            <w:r w:rsidRPr="001F37D1">
              <w:rPr>
                <w:rFonts w:ascii="Sakkal Majalla" w:hAnsi="Sakkal Majalla" w:cs="Sakkal Majalla"/>
                <w:b/>
                <w:bCs/>
                <w:color w:val="000000"/>
                <w:szCs w:val="22"/>
                <w:rtl/>
              </w:rPr>
              <w:t>أثر فلسفي معاصر</w:t>
            </w:r>
          </w:p>
        </w:tc>
        <w:tc>
          <w:tcPr>
            <w:tcW w:w="773"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color w:val="000000"/>
                <w:szCs w:val="22"/>
                <w:lang w:bidi="ar-SA"/>
              </w:rPr>
              <w:t>1</w:t>
            </w:r>
          </w:p>
        </w:tc>
        <w:tc>
          <w:tcPr>
            <w:tcW w:w="625"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color w:val="000000"/>
                <w:szCs w:val="22"/>
                <w:lang w:bidi="ar-SA"/>
              </w:rPr>
              <w:t>2</w:t>
            </w:r>
          </w:p>
        </w:tc>
        <w:tc>
          <w:tcPr>
            <w:tcW w:w="455"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865"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611"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FF0000"/>
                <w:szCs w:val="22"/>
                <w:lang w:bidi="ar-SA"/>
              </w:rPr>
            </w:pPr>
            <w:r w:rsidRPr="005972CD">
              <w:rPr>
                <w:rFonts w:cs="Times New Roman" w:hint="cs"/>
                <w:color w:val="FF0000"/>
                <w:szCs w:val="22"/>
                <w:rtl/>
                <w:lang w:bidi="ar-SA"/>
              </w:rPr>
              <w:t>3</w:t>
            </w:r>
            <w:r w:rsidRPr="005972CD">
              <w:rPr>
                <w:rFonts w:cs="Times New Roman"/>
                <w:color w:val="FF0000"/>
                <w:szCs w:val="22"/>
                <w:lang w:bidi="ar-SA"/>
              </w:rPr>
              <w:t> </w:t>
            </w:r>
          </w:p>
        </w:tc>
        <w:tc>
          <w:tcPr>
            <w:tcW w:w="885"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FF0000"/>
                <w:szCs w:val="22"/>
                <w:lang w:bidi="ar-SA"/>
              </w:rPr>
            </w:pPr>
          </w:p>
        </w:tc>
        <w:tc>
          <w:tcPr>
            <w:tcW w:w="708"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010A43">
            <w:pPr>
              <w:spacing w:before="0" w:after="0"/>
              <w:jc w:val="right"/>
              <w:rPr>
                <w:rFonts w:cs="Times New Roman"/>
                <w:color w:val="FF0000"/>
                <w:szCs w:val="22"/>
                <w:lang w:bidi="ar-SA"/>
              </w:rPr>
            </w:pPr>
            <w:r>
              <w:rPr>
                <w:rFonts w:cs="Times New Roman" w:hint="cs"/>
                <w:color w:val="FF0000"/>
                <w:szCs w:val="22"/>
                <w:rtl/>
                <w:lang w:bidi="ar-SA"/>
              </w:rPr>
              <w:t>1.5</w:t>
            </w:r>
          </w:p>
        </w:tc>
        <w:tc>
          <w:tcPr>
            <w:tcW w:w="426"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FF0000"/>
                <w:szCs w:val="22"/>
                <w:lang w:bidi="ar-SA"/>
              </w:rPr>
            </w:pPr>
          </w:p>
        </w:tc>
        <w:tc>
          <w:tcPr>
            <w:tcW w:w="1134"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992" w:type="dxa"/>
            <w:vMerge/>
            <w:tcBorders>
              <w:left w:val="nil"/>
              <w:bottom w:val="single" w:sz="12" w:space="0" w:color="auto"/>
              <w:right w:val="single" w:sz="12"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p>
        </w:tc>
      </w:tr>
      <w:tr w:rsidR="001E224F" w:rsidRPr="0048617F" w:rsidTr="004D215E">
        <w:trPr>
          <w:cantSplit/>
          <w:trHeight w:val="585"/>
        </w:trPr>
        <w:tc>
          <w:tcPr>
            <w:tcW w:w="301" w:type="dxa"/>
            <w:tcBorders>
              <w:top w:val="nil"/>
              <w:left w:val="single" w:sz="12" w:space="0" w:color="auto"/>
              <w:bottom w:val="single" w:sz="4" w:space="0" w:color="auto"/>
              <w:right w:val="single" w:sz="4" w:space="0" w:color="auto"/>
            </w:tcBorders>
            <w:shd w:val="clear" w:color="auto" w:fill="auto"/>
            <w:vAlign w:val="bottom"/>
            <w:hideMark/>
          </w:tcPr>
          <w:p w:rsidR="00324277" w:rsidRPr="0048617F" w:rsidRDefault="00324277"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2</w:t>
            </w:r>
          </w:p>
        </w:tc>
        <w:tc>
          <w:tcPr>
            <w:tcW w:w="2400" w:type="dxa"/>
            <w:vMerge w:val="restart"/>
            <w:tcBorders>
              <w:top w:val="nil"/>
              <w:left w:val="nil"/>
              <w:right w:val="single" w:sz="4" w:space="0" w:color="auto"/>
            </w:tcBorders>
            <w:shd w:val="clear" w:color="auto" w:fill="auto"/>
            <w:vAlign w:val="bottom"/>
            <w:hideMark/>
          </w:tcPr>
          <w:p w:rsidR="00324277" w:rsidRPr="005972CD" w:rsidRDefault="00324277" w:rsidP="008E4635">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UE</w:t>
            </w:r>
            <w:r w:rsidR="008E4635">
              <w:rPr>
                <w:rFonts w:ascii="Sakkal Majalla" w:hAnsi="Sakkal Majalla" w:cs="Sakkal Majalla"/>
                <w:color w:val="000000"/>
                <w:sz w:val="24"/>
                <w:lang w:bidi="ar-SA"/>
              </w:rPr>
              <w:t> </w:t>
            </w:r>
            <w:r w:rsidR="008E4635">
              <w:rPr>
                <w:rFonts w:ascii="Sakkal Majalla" w:hAnsi="Sakkal Majalla" w:cs="Sakkal Majalla"/>
                <w:color w:val="000000"/>
                <w:sz w:val="24"/>
              </w:rPr>
              <w:t>:</w:t>
            </w:r>
            <w:r w:rsidRPr="005972CD">
              <w:rPr>
                <w:rFonts w:ascii="Sakkal Majalla" w:hAnsi="Sakkal Majalla" w:cs="Sakkal Majalla"/>
                <w:color w:val="000000"/>
                <w:sz w:val="24"/>
                <w:lang w:bidi="ar-SA"/>
              </w:rPr>
              <w:t> </w:t>
            </w:r>
            <w:r w:rsidRPr="005972CD">
              <w:rPr>
                <w:rFonts w:ascii="Sakkal Majalla" w:hAnsi="Sakkal Majalla" w:cs="Sakkal Majalla"/>
                <w:b/>
                <w:bCs/>
                <w:color w:val="000000"/>
                <w:sz w:val="24"/>
                <w:rtl/>
                <w:lang w:bidi="ar-SA"/>
              </w:rPr>
              <w:t>ميتافيزيقا</w:t>
            </w:r>
          </w:p>
          <w:p w:rsidR="00324277" w:rsidRPr="005972CD" w:rsidRDefault="00324277" w:rsidP="0048617F">
            <w:pPr>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Com :</w:t>
            </w:r>
          </w:p>
        </w:tc>
        <w:tc>
          <w:tcPr>
            <w:tcW w:w="1083" w:type="dxa"/>
            <w:vMerge w:val="restart"/>
            <w:tcBorders>
              <w:top w:val="nil"/>
              <w:left w:val="nil"/>
              <w:right w:val="single" w:sz="4" w:space="0" w:color="auto"/>
            </w:tcBorders>
            <w:shd w:val="clear" w:color="auto" w:fill="auto"/>
            <w:vAlign w:val="bottom"/>
            <w:hideMark/>
          </w:tcPr>
          <w:p w:rsidR="00324277" w:rsidRPr="0048617F" w:rsidRDefault="00324277"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UEF</w:t>
            </w:r>
            <w:r w:rsidR="00614D48">
              <w:rPr>
                <w:rFonts w:ascii="Sakkal Majalla" w:hAnsi="Sakkal Majalla" w:cs="Sakkal Majalla"/>
                <w:color w:val="000000"/>
                <w:sz w:val="16"/>
                <w:szCs w:val="16"/>
                <w:lang w:bidi="ar-SA"/>
              </w:rPr>
              <w:t>3</w:t>
            </w:r>
            <w:r w:rsidRPr="0048617F">
              <w:rPr>
                <w:rFonts w:ascii="Sakkal Majalla" w:hAnsi="Sakkal Majalla" w:cs="Sakkal Majalla"/>
                <w:color w:val="000000"/>
                <w:sz w:val="16"/>
                <w:szCs w:val="16"/>
                <w:lang w:bidi="ar-SA"/>
              </w:rPr>
              <w:t>20</w:t>
            </w:r>
          </w:p>
          <w:p w:rsidR="00324277" w:rsidRPr="0048617F" w:rsidRDefault="00324277" w:rsidP="0048617F">
            <w:pPr>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 </w:t>
            </w:r>
          </w:p>
        </w:tc>
        <w:tc>
          <w:tcPr>
            <w:tcW w:w="1422" w:type="dxa"/>
            <w:vMerge w:val="restart"/>
            <w:tcBorders>
              <w:top w:val="nil"/>
              <w:left w:val="nil"/>
              <w:right w:val="single" w:sz="4" w:space="0" w:color="auto"/>
            </w:tcBorders>
            <w:shd w:val="clear" w:color="auto" w:fill="auto"/>
            <w:vAlign w:val="bottom"/>
            <w:hideMark/>
          </w:tcPr>
          <w:p w:rsidR="00324277" w:rsidRPr="0048617F" w:rsidRDefault="00324277"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UEF</w:t>
            </w:r>
            <w:r w:rsidR="00614D48">
              <w:rPr>
                <w:rFonts w:ascii="Sakkal Majalla" w:hAnsi="Sakkal Majalla" w:cs="Sakkal Majalla"/>
                <w:color w:val="000000"/>
                <w:sz w:val="16"/>
                <w:szCs w:val="16"/>
                <w:lang w:bidi="ar-SA"/>
              </w:rPr>
              <w:t>3</w:t>
            </w:r>
            <w:r w:rsidRPr="0048617F">
              <w:rPr>
                <w:rFonts w:ascii="Sakkal Majalla" w:hAnsi="Sakkal Majalla" w:cs="Sakkal Majalla"/>
                <w:color w:val="000000"/>
                <w:sz w:val="16"/>
                <w:szCs w:val="16"/>
                <w:lang w:bidi="ar-SA"/>
              </w:rPr>
              <w:t>21</w:t>
            </w:r>
          </w:p>
          <w:p w:rsidR="00324277" w:rsidRPr="0048617F" w:rsidRDefault="00324277" w:rsidP="0048617F">
            <w:pPr>
              <w:jc w:val="left"/>
              <w:rPr>
                <w:rFonts w:ascii="Sakkal Majalla" w:hAnsi="Sakkal Majalla" w:cs="Sakkal Majalla"/>
                <w:color w:val="000000"/>
                <w:sz w:val="16"/>
                <w:szCs w:val="16"/>
                <w:lang w:bidi="ar-SA"/>
              </w:rPr>
            </w:pPr>
          </w:p>
        </w:tc>
        <w:tc>
          <w:tcPr>
            <w:tcW w:w="1794" w:type="dxa"/>
            <w:vMerge w:val="restart"/>
            <w:tcBorders>
              <w:top w:val="nil"/>
              <w:left w:val="nil"/>
              <w:right w:val="single" w:sz="4" w:space="0" w:color="auto"/>
            </w:tcBorders>
            <w:shd w:val="clear" w:color="auto" w:fill="auto"/>
            <w:vAlign w:val="bottom"/>
            <w:hideMark/>
          </w:tcPr>
          <w:p w:rsidR="00324277" w:rsidRPr="001F37D1" w:rsidRDefault="00324277" w:rsidP="00324277">
            <w:pPr>
              <w:bidi/>
              <w:spacing w:before="0" w:after="0"/>
              <w:jc w:val="left"/>
              <w:rPr>
                <w:rFonts w:ascii="Sakkal Majalla" w:hAnsi="Sakkal Majalla" w:cs="Sakkal Majalla"/>
                <w:b/>
                <w:bCs/>
                <w:color w:val="000000"/>
                <w:szCs w:val="22"/>
                <w:lang w:bidi="ar-SA"/>
              </w:rPr>
            </w:pPr>
            <w:r w:rsidRPr="001F37D1">
              <w:rPr>
                <w:rFonts w:ascii="Sakkal Majalla" w:hAnsi="Sakkal Majalla" w:cs="Sakkal Majalla"/>
                <w:b/>
                <w:bCs/>
                <w:color w:val="000000"/>
                <w:szCs w:val="22"/>
                <w:rtl/>
              </w:rPr>
              <w:t>مسألة في الميتافيزيقا</w:t>
            </w:r>
          </w:p>
          <w:p w:rsidR="00324277" w:rsidRPr="001F37D1" w:rsidRDefault="00324277" w:rsidP="0048617F">
            <w:pPr>
              <w:bidi/>
              <w:jc w:val="left"/>
              <w:rPr>
                <w:rFonts w:ascii="Sakkal Majalla" w:hAnsi="Sakkal Majalla" w:cs="Sakkal Majalla"/>
                <w:b/>
                <w:bCs/>
                <w:color w:val="000000"/>
                <w:szCs w:val="22"/>
                <w:lang w:bidi="ar-SA"/>
              </w:rPr>
            </w:pPr>
          </w:p>
        </w:tc>
        <w:tc>
          <w:tcPr>
            <w:tcW w:w="773" w:type="dxa"/>
            <w:vMerge w:val="restart"/>
            <w:tcBorders>
              <w:top w:val="nil"/>
              <w:left w:val="nil"/>
              <w:right w:val="single" w:sz="4" w:space="0" w:color="auto"/>
            </w:tcBorders>
            <w:shd w:val="clear" w:color="auto" w:fill="auto"/>
            <w:vAlign w:val="bottom"/>
            <w:hideMark/>
          </w:tcPr>
          <w:p w:rsidR="00324277" w:rsidRPr="000B0733" w:rsidRDefault="000B0733" w:rsidP="0048617F">
            <w:pPr>
              <w:spacing w:before="0" w:after="0"/>
              <w:jc w:val="right"/>
              <w:rPr>
                <w:rFonts w:cs="Times New Roman"/>
                <w:b/>
                <w:bCs/>
                <w:color w:val="00B050"/>
                <w:szCs w:val="22"/>
                <w:lang w:bidi="ar-SA"/>
              </w:rPr>
            </w:pPr>
            <w:r w:rsidRPr="000B0733">
              <w:rPr>
                <w:rFonts w:cs="Times New Roman"/>
                <w:b/>
                <w:bCs/>
                <w:color w:val="00B050"/>
                <w:szCs w:val="22"/>
              </w:rPr>
              <w:t>1</w:t>
            </w:r>
          </w:p>
          <w:p w:rsidR="00324277" w:rsidRPr="005972CD" w:rsidRDefault="00324277" w:rsidP="0048617F">
            <w:pPr>
              <w:jc w:val="right"/>
              <w:rPr>
                <w:rFonts w:cs="Times New Roman"/>
                <w:color w:val="000000"/>
                <w:szCs w:val="22"/>
                <w:lang w:bidi="ar-SA"/>
              </w:rPr>
            </w:pPr>
            <w:r w:rsidRPr="005972CD">
              <w:rPr>
                <w:rFonts w:cs="Times New Roman"/>
                <w:color w:val="000000"/>
                <w:szCs w:val="22"/>
                <w:lang w:bidi="ar-SA"/>
              </w:rPr>
              <w:t> </w:t>
            </w:r>
          </w:p>
        </w:tc>
        <w:tc>
          <w:tcPr>
            <w:tcW w:w="625" w:type="dxa"/>
            <w:vMerge w:val="restart"/>
            <w:tcBorders>
              <w:top w:val="nil"/>
              <w:left w:val="nil"/>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r w:rsidRPr="005972CD">
              <w:rPr>
                <w:rFonts w:cs="Times New Roman" w:hint="cs"/>
                <w:color w:val="000000"/>
                <w:szCs w:val="22"/>
                <w:rtl/>
              </w:rPr>
              <w:t>2</w:t>
            </w:r>
          </w:p>
          <w:p w:rsidR="00324277" w:rsidRPr="005972CD" w:rsidRDefault="00324277" w:rsidP="0048617F">
            <w:pPr>
              <w:jc w:val="right"/>
              <w:rPr>
                <w:rFonts w:cs="Times New Roman"/>
                <w:color w:val="000000"/>
                <w:szCs w:val="22"/>
                <w:lang w:bidi="ar-SA"/>
              </w:rPr>
            </w:pPr>
            <w:r w:rsidRPr="005972CD">
              <w:rPr>
                <w:rFonts w:cs="Times New Roman"/>
                <w:color w:val="000000"/>
                <w:szCs w:val="22"/>
                <w:lang w:bidi="ar-SA"/>
              </w:rPr>
              <w:t> </w:t>
            </w:r>
          </w:p>
        </w:tc>
        <w:tc>
          <w:tcPr>
            <w:tcW w:w="455" w:type="dxa"/>
            <w:vMerge w:val="restart"/>
            <w:tcBorders>
              <w:top w:val="nil"/>
              <w:left w:val="nil"/>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r w:rsidRPr="005972CD">
              <w:rPr>
                <w:rFonts w:cs="Times New Roman" w:hint="cs"/>
                <w:color w:val="000000"/>
                <w:szCs w:val="22"/>
                <w:rtl/>
              </w:rPr>
              <w:t> </w:t>
            </w:r>
          </w:p>
          <w:p w:rsidR="00324277" w:rsidRPr="005972CD" w:rsidRDefault="00324277" w:rsidP="0048617F">
            <w:pPr>
              <w:jc w:val="right"/>
              <w:rPr>
                <w:rFonts w:cs="Times New Roman"/>
                <w:color w:val="000000"/>
                <w:szCs w:val="22"/>
                <w:lang w:bidi="ar-SA"/>
              </w:rPr>
            </w:pPr>
            <w:r w:rsidRPr="005972CD">
              <w:rPr>
                <w:rFonts w:cs="Times New Roman" w:hint="cs"/>
                <w:color w:val="000000"/>
                <w:szCs w:val="22"/>
                <w:rtl/>
              </w:rPr>
              <w:t> </w:t>
            </w:r>
          </w:p>
        </w:tc>
        <w:tc>
          <w:tcPr>
            <w:tcW w:w="865" w:type="dxa"/>
            <w:vMerge w:val="restart"/>
            <w:tcBorders>
              <w:top w:val="nil"/>
              <w:left w:val="nil"/>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r w:rsidRPr="005972CD">
              <w:rPr>
                <w:rFonts w:cs="Times New Roman" w:hint="cs"/>
                <w:color w:val="000000"/>
                <w:szCs w:val="22"/>
                <w:rtl/>
              </w:rPr>
              <w:t> </w:t>
            </w:r>
          </w:p>
          <w:p w:rsidR="00324277" w:rsidRPr="005972CD" w:rsidRDefault="00324277" w:rsidP="0048617F">
            <w:pPr>
              <w:jc w:val="right"/>
              <w:rPr>
                <w:rFonts w:cs="Times New Roman"/>
                <w:color w:val="000000"/>
                <w:szCs w:val="22"/>
                <w:lang w:bidi="ar-SA"/>
              </w:rPr>
            </w:pPr>
            <w:r w:rsidRPr="005972CD">
              <w:rPr>
                <w:rFonts w:cs="Times New Roman" w:hint="cs"/>
                <w:color w:val="000000"/>
                <w:szCs w:val="22"/>
                <w:rtl/>
              </w:rPr>
              <w:t> </w:t>
            </w:r>
          </w:p>
        </w:tc>
        <w:tc>
          <w:tcPr>
            <w:tcW w:w="611" w:type="dxa"/>
            <w:vMerge w:val="restart"/>
            <w:tcBorders>
              <w:top w:val="nil"/>
              <w:left w:val="nil"/>
              <w:right w:val="single" w:sz="4" w:space="0" w:color="auto"/>
            </w:tcBorders>
            <w:shd w:val="clear" w:color="auto" w:fill="auto"/>
            <w:vAlign w:val="bottom"/>
            <w:hideMark/>
          </w:tcPr>
          <w:p w:rsidR="00324277" w:rsidRPr="005972CD" w:rsidRDefault="005A5909" w:rsidP="0048617F">
            <w:pPr>
              <w:spacing w:before="0" w:after="0"/>
              <w:jc w:val="right"/>
              <w:rPr>
                <w:rFonts w:cs="Times New Roman"/>
                <w:color w:val="000000"/>
                <w:szCs w:val="22"/>
                <w:lang w:bidi="ar-SA"/>
              </w:rPr>
            </w:pPr>
            <w:r>
              <w:rPr>
                <w:rFonts w:cs="Times New Roman"/>
                <w:color w:val="000000"/>
                <w:szCs w:val="22"/>
                <w:lang w:bidi="ar-SA"/>
              </w:rPr>
              <w:t>4</w:t>
            </w:r>
          </w:p>
          <w:p w:rsidR="00324277" w:rsidRPr="005972CD" w:rsidRDefault="00324277" w:rsidP="0048617F">
            <w:pPr>
              <w:jc w:val="right"/>
              <w:rPr>
                <w:rFonts w:cs="Times New Roman"/>
                <w:color w:val="000000"/>
                <w:szCs w:val="22"/>
                <w:lang w:bidi="ar-SA"/>
              </w:rPr>
            </w:pPr>
            <w:r w:rsidRPr="005972CD">
              <w:rPr>
                <w:rFonts w:cs="Times New Roman"/>
                <w:color w:val="000000"/>
                <w:szCs w:val="22"/>
                <w:lang w:bidi="ar-SA"/>
              </w:rPr>
              <w:t> </w:t>
            </w:r>
          </w:p>
        </w:tc>
        <w:tc>
          <w:tcPr>
            <w:tcW w:w="885" w:type="dxa"/>
            <w:vMerge w:val="restart"/>
            <w:tcBorders>
              <w:top w:val="nil"/>
              <w:left w:val="nil"/>
              <w:right w:val="single" w:sz="4" w:space="0" w:color="auto"/>
            </w:tcBorders>
            <w:shd w:val="clear" w:color="auto" w:fill="auto"/>
            <w:vAlign w:val="bottom"/>
            <w:hideMark/>
          </w:tcPr>
          <w:p w:rsidR="00324277" w:rsidRPr="005972CD" w:rsidRDefault="005A5909" w:rsidP="0048617F">
            <w:pPr>
              <w:spacing w:before="0" w:after="0"/>
              <w:jc w:val="right"/>
              <w:rPr>
                <w:rFonts w:cs="Times New Roman"/>
                <w:color w:val="000000"/>
                <w:szCs w:val="22"/>
                <w:lang w:bidi="ar-SA"/>
              </w:rPr>
            </w:pPr>
            <w:r>
              <w:rPr>
                <w:rFonts w:cs="Times New Roman"/>
                <w:color w:val="000000"/>
                <w:szCs w:val="22"/>
              </w:rPr>
              <w:t>4</w:t>
            </w:r>
          </w:p>
          <w:p w:rsidR="00324277" w:rsidRPr="005972CD" w:rsidRDefault="00324277" w:rsidP="0048617F">
            <w:pPr>
              <w:jc w:val="right"/>
              <w:rPr>
                <w:rFonts w:cs="Times New Roman"/>
                <w:color w:val="000000"/>
                <w:szCs w:val="22"/>
                <w:lang w:bidi="ar-SA"/>
              </w:rPr>
            </w:pPr>
            <w:r w:rsidRPr="005972CD">
              <w:rPr>
                <w:rFonts w:cs="Times New Roman"/>
                <w:color w:val="000000"/>
                <w:szCs w:val="22"/>
                <w:lang w:bidi="ar-SA"/>
              </w:rPr>
              <w:t> </w:t>
            </w:r>
          </w:p>
        </w:tc>
        <w:tc>
          <w:tcPr>
            <w:tcW w:w="708" w:type="dxa"/>
            <w:vMerge w:val="restart"/>
            <w:tcBorders>
              <w:top w:val="nil"/>
              <w:left w:val="nil"/>
              <w:right w:val="single" w:sz="4" w:space="0" w:color="auto"/>
            </w:tcBorders>
            <w:shd w:val="clear" w:color="auto" w:fill="auto"/>
            <w:vAlign w:val="bottom"/>
            <w:hideMark/>
          </w:tcPr>
          <w:p w:rsidR="00324277" w:rsidRPr="005972CD" w:rsidRDefault="005A5909" w:rsidP="0048617F">
            <w:pPr>
              <w:spacing w:before="0" w:after="0"/>
              <w:jc w:val="right"/>
              <w:rPr>
                <w:rFonts w:cs="Times New Roman"/>
                <w:color w:val="FF0000"/>
                <w:szCs w:val="22"/>
                <w:lang w:bidi="ar-SA"/>
              </w:rPr>
            </w:pPr>
            <w:r>
              <w:rPr>
                <w:rFonts w:cs="Times New Roman"/>
                <w:color w:val="FF0000"/>
                <w:szCs w:val="22"/>
                <w:lang w:bidi="ar-SA"/>
              </w:rPr>
              <w:t>2</w:t>
            </w:r>
          </w:p>
          <w:p w:rsidR="00324277" w:rsidRPr="005972CD" w:rsidRDefault="00324277" w:rsidP="0048617F">
            <w:pPr>
              <w:jc w:val="right"/>
              <w:rPr>
                <w:rFonts w:cs="Times New Roman"/>
                <w:color w:val="FF0000"/>
                <w:szCs w:val="22"/>
                <w:lang w:bidi="ar-SA"/>
              </w:rPr>
            </w:pPr>
            <w:r w:rsidRPr="005972CD">
              <w:rPr>
                <w:rFonts w:cs="Times New Roman"/>
                <w:color w:val="FF0000"/>
                <w:szCs w:val="22"/>
                <w:lang w:bidi="ar-SA"/>
              </w:rPr>
              <w:t> </w:t>
            </w:r>
          </w:p>
        </w:tc>
        <w:tc>
          <w:tcPr>
            <w:tcW w:w="426" w:type="dxa"/>
            <w:vMerge w:val="restart"/>
            <w:tcBorders>
              <w:top w:val="nil"/>
              <w:left w:val="nil"/>
              <w:right w:val="single" w:sz="4" w:space="0" w:color="auto"/>
            </w:tcBorders>
            <w:shd w:val="clear" w:color="auto" w:fill="auto"/>
            <w:vAlign w:val="bottom"/>
            <w:hideMark/>
          </w:tcPr>
          <w:p w:rsidR="00324277" w:rsidRPr="005972CD" w:rsidRDefault="005A5909" w:rsidP="0048617F">
            <w:pPr>
              <w:spacing w:before="0" w:after="0"/>
              <w:jc w:val="right"/>
              <w:rPr>
                <w:rFonts w:cs="Times New Roman"/>
                <w:color w:val="FF0000"/>
                <w:szCs w:val="22"/>
                <w:lang w:bidi="ar-SA"/>
              </w:rPr>
            </w:pPr>
            <w:r>
              <w:rPr>
                <w:rFonts w:cs="Times New Roman"/>
                <w:color w:val="FF0000"/>
                <w:szCs w:val="22"/>
                <w:lang w:bidi="ar-SA"/>
              </w:rPr>
              <w:t>2</w:t>
            </w:r>
          </w:p>
          <w:p w:rsidR="00324277" w:rsidRPr="005972CD" w:rsidRDefault="00324277" w:rsidP="0048617F">
            <w:pPr>
              <w:jc w:val="right"/>
              <w:rPr>
                <w:rFonts w:cs="Times New Roman"/>
                <w:color w:val="FF0000"/>
                <w:szCs w:val="22"/>
                <w:lang w:bidi="ar-SA"/>
              </w:rPr>
            </w:pPr>
            <w:r w:rsidRPr="005972CD">
              <w:rPr>
                <w:rFonts w:cs="Times New Roman"/>
                <w:color w:val="FF0000"/>
                <w:szCs w:val="22"/>
                <w:lang w:bidi="ar-SA"/>
              </w:rPr>
              <w:t> </w:t>
            </w:r>
          </w:p>
        </w:tc>
        <w:tc>
          <w:tcPr>
            <w:tcW w:w="1134" w:type="dxa"/>
            <w:vMerge w:val="restart"/>
            <w:tcBorders>
              <w:top w:val="nil"/>
              <w:left w:val="nil"/>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r w:rsidRPr="005972CD">
              <w:rPr>
                <w:rFonts w:cs="Times New Roman" w:hint="cs"/>
                <w:color w:val="000000"/>
                <w:szCs w:val="22"/>
                <w:rtl/>
              </w:rPr>
              <w:t> </w:t>
            </w:r>
          </w:p>
          <w:p w:rsidR="00324277" w:rsidRPr="005972CD" w:rsidRDefault="00324277" w:rsidP="0048617F">
            <w:pPr>
              <w:jc w:val="right"/>
              <w:rPr>
                <w:rFonts w:cs="Times New Roman"/>
                <w:color w:val="000000"/>
                <w:szCs w:val="22"/>
                <w:lang w:bidi="ar-SA"/>
              </w:rPr>
            </w:pPr>
            <w:r w:rsidRPr="005972CD">
              <w:rPr>
                <w:rFonts w:cs="Times New Roman"/>
                <w:color w:val="000000"/>
                <w:szCs w:val="22"/>
                <w:lang w:bidi="ar-SA"/>
              </w:rPr>
              <w:t> </w:t>
            </w:r>
          </w:p>
        </w:tc>
        <w:tc>
          <w:tcPr>
            <w:tcW w:w="992" w:type="dxa"/>
            <w:vMerge w:val="restart"/>
            <w:tcBorders>
              <w:top w:val="nil"/>
              <w:left w:val="nil"/>
              <w:right w:val="single" w:sz="12"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r w:rsidRPr="005972CD">
              <w:rPr>
                <w:rFonts w:cs="Times New Roman"/>
                <w:color w:val="000000"/>
                <w:szCs w:val="22"/>
                <w:lang w:bidi="ar-SA"/>
              </w:rPr>
              <w:t>x</w:t>
            </w:r>
          </w:p>
          <w:p w:rsidR="00324277" w:rsidRPr="005972CD" w:rsidRDefault="00324277" w:rsidP="0048617F">
            <w:pPr>
              <w:jc w:val="right"/>
              <w:rPr>
                <w:rFonts w:cs="Times New Roman"/>
                <w:color w:val="000000"/>
                <w:szCs w:val="22"/>
                <w:lang w:bidi="ar-SA"/>
              </w:rPr>
            </w:pPr>
            <w:r w:rsidRPr="005972CD">
              <w:rPr>
                <w:rFonts w:cs="Times New Roman"/>
                <w:color w:val="000000"/>
                <w:szCs w:val="22"/>
                <w:lang w:bidi="ar-SA"/>
              </w:rPr>
              <w:t> </w:t>
            </w:r>
          </w:p>
        </w:tc>
      </w:tr>
      <w:tr w:rsidR="001E224F" w:rsidRPr="0048617F" w:rsidTr="004D215E">
        <w:trPr>
          <w:trHeight w:val="51"/>
        </w:trPr>
        <w:tc>
          <w:tcPr>
            <w:tcW w:w="301" w:type="dxa"/>
            <w:tcBorders>
              <w:top w:val="nil"/>
              <w:left w:val="single" w:sz="12" w:space="0" w:color="auto"/>
              <w:bottom w:val="single" w:sz="12" w:space="0" w:color="auto"/>
              <w:right w:val="single" w:sz="4" w:space="0" w:color="auto"/>
            </w:tcBorders>
            <w:shd w:val="clear" w:color="auto" w:fill="auto"/>
            <w:vAlign w:val="bottom"/>
            <w:hideMark/>
          </w:tcPr>
          <w:p w:rsidR="00324277" w:rsidRPr="0048617F" w:rsidRDefault="00324277"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2400" w:type="dxa"/>
            <w:vMerge/>
            <w:tcBorders>
              <w:left w:val="nil"/>
              <w:bottom w:val="single" w:sz="12" w:space="0" w:color="auto"/>
              <w:right w:val="single" w:sz="4" w:space="0" w:color="auto"/>
            </w:tcBorders>
            <w:shd w:val="clear" w:color="auto" w:fill="auto"/>
            <w:vAlign w:val="bottom"/>
            <w:hideMark/>
          </w:tcPr>
          <w:p w:rsidR="00324277" w:rsidRPr="005972CD" w:rsidRDefault="00324277" w:rsidP="0048617F">
            <w:pPr>
              <w:spacing w:before="0" w:after="0"/>
              <w:jc w:val="left"/>
              <w:rPr>
                <w:rFonts w:ascii="Sakkal Majalla" w:hAnsi="Sakkal Majalla" w:cs="Sakkal Majalla"/>
                <w:color w:val="000000"/>
                <w:sz w:val="24"/>
                <w:lang w:bidi="ar-SA"/>
              </w:rPr>
            </w:pPr>
          </w:p>
        </w:tc>
        <w:tc>
          <w:tcPr>
            <w:tcW w:w="1083" w:type="dxa"/>
            <w:vMerge/>
            <w:tcBorders>
              <w:left w:val="nil"/>
              <w:bottom w:val="single" w:sz="12" w:space="0" w:color="auto"/>
              <w:right w:val="single" w:sz="4" w:space="0" w:color="auto"/>
            </w:tcBorders>
            <w:shd w:val="clear" w:color="auto" w:fill="auto"/>
            <w:vAlign w:val="bottom"/>
            <w:hideMark/>
          </w:tcPr>
          <w:p w:rsidR="00324277" w:rsidRPr="0048617F" w:rsidRDefault="00324277" w:rsidP="0048617F">
            <w:pPr>
              <w:spacing w:before="0" w:after="0"/>
              <w:jc w:val="left"/>
              <w:rPr>
                <w:rFonts w:ascii="Sakkal Majalla" w:hAnsi="Sakkal Majalla" w:cs="Sakkal Majalla"/>
                <w:color w:val="000000"/>
                <w:sz w:val="16"/>
                <w:szCs w:val="16"/>
                <w:lang w:bidi="ar-SA"/>
              </w:rPr>
            </w:pPr>
          </w:p>
        </w:tc>
        <w:tc>
          <w:tcPr>
            <w:tcW w:w="1422" w:type="dxa"/>
            <w:vMerge/>
            <w:tcBorders>
              <w:left w:val="nil"/>
              <w:bottom w:val="single" w:sz="12" w:space="0" w:color="auto"/>
              <w:right w:val="single" w:sz="4" w:space="0" w:color="auto"/>
            </w:tcBorders>
            <w:shd w:val="clear" w:color="auto" w:fill="auto"/>
            <w:vAlign w:val="bottom"/>
            <w:hideMark/>
          </w:tcPr>
          <w:p w:rsidR="00324277" w:rsidRPr="0048617F" w:rsidRDefault="00324277" w:rsidP="0048617F">
            <w:pPr>
              <w:spacing w:before="0" w:after="0"/>
              <w:jc w:val="left"/>
              <w:rPr>
                <w:rFonts w:ascii="Sakkal Majalla" w:hAnsi="Sakkal Majalla" w:cs="Sakkal Majalla"/>
                <w:color w:val="000000"/>
                <w:sz w:val="16"/>
                <w:szCs w:val="16"/>
                <w:lang w:bidi="ar-SA"/>
              </w:rPr>
            </w:pPr>
          </w:p>
        </w:tc>
        <w:tc>
          <w:tcPr>
            <w:tcW w:w="1794" w:type="dxa"/>
            <w:vMerge/>
            <w:tcBorders>
              <w:left w:val="nil"/>
              <w:bottom w:val="single" w:sz="12" w:space="0" w:color="auto"/>
              <w:right w:val="single" w:sz="4" w:space="0" w:color="auto"/>
            </w:tcBorders>
            <w:shd w:val="clear" w:color="auto" w:fill="auto"/>
            <w:vAlign w:val="bottom"/>
            <w:hideMark/>
          </w:tcPr>
          <w:p w:rsidR="00324277" w:rsidRPr="001F37D1" w:rsidRDefault="00324277" w:rsidP="0048617F">
            <w:pPr>
              <w:bidi/>
              <w:spacing w:before="0" w:after="0"/>
              <w:jc w:val="left"/>
              <w:rPr>
                <w:rFonts w:ascii="Sakkal Majalla" w:hAnsi="Sakkal Majalla" w:cs="Sakkal Majalla"/>
                <w:b/>
                <w:bCs/>
                <w:color w:val="000000"/>
                <w:szCs w:val="22"/>
                <w:lang w:bidi="ar-SA"/>
              </w:rPr>
            </w:pPr>
          </w:p>
        </w:tc>
        <w:tc>
          <w:tcPr>
            <w:tcW w:w="773" w:type="dxa"/>
            <w:vMerge/>
            <w:tcBorders>
              <w:left w:val="nil"/>
              <w:bottom w:val="single" w:sz="12" w:space="0" w:color="auto"/>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p>
        </w:tc>
        <w:tc>
          <w:tcPr>
            <w:tcW w:w="625" w:type="dxa"/>
            <w:vMerge/>
            <w:tcBorders>
              <w:left w:val="nil"/>
              <w:bottom w:val="single" w:sz="12" w:space="0" w:color="auto"/>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p>
        </w:tc>
        <w:tc>
          <w:tcPr>
            <w:tcW w:w="455" w:type="dxa"/>
            <w:vMerge/>
            <w:tcBorders>
              <w:left w:val="nil"/>
              <w:bottom w:val="single" w:sz="12" w:space="0" w:color="auto"/>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p>
        </w:tc>
        <w:tc>
          <w:tcPr>
            <w:tcW w:w="865" w:type="dxa"/>
            <w:vMerge/>
            <w:tcBorders>
              <w:left w:val="nil"/>
              <w:bottom w:val="single" w:sz="12" w:space="0" w:color="auto"/>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p>
        </w:tc>
        <w:tc>
          <w:tcPr>
            <w:tcW w:w="611" w:type="dxa"/>
            <w:vMerge/>
            <w:tcBorders>
              <w:left w:val="nil"/>
              <w:bottom w:val="single" w:sz="12" w:space="0" w:color="auto"/>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p>
        </w:tc>
        <w:tc>
          <w:tcPr>
            <w:tcW w:w="885" w:type="dxa"/>
            <w:vMerge/>
            <w:tcBorders>
              <w:left w:val="nil"/>
              <w:bottom w:val="single" w:sz="12" w:space="0" w:color="auto"/>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p>
        </w:tc>
        <w:tc>
          <w:tcPr>
            <w:tcW w:w="708" w:type="dxa"/>
            <w:vMerge/>
            <w:tcBorders>
              <w:left w:val="nil"/>
              <w:bottom w:val="single" w:sz="12" w:space="0" w:color="auto"/>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FF0000"/>
                <w:szCs w:val="22"/>
                <w:lang w:bidi="ar-SA"/>
              </w:rPr>
            </w:pPr>
          </w:p>
        </w:tc>
        <w:tc>
          <w:tcPr>
            <w:tcW w:w="426" w:type="dxa"/>
            <w:vMerge/>
            <w:tcBorders>
              <w:left w:val="nil"/>
              <w:bottom w:val="single" w:sz="12" w:space="0" w:color="auto"/>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FF0000"/>
                <w:szCs w:val="22"/>
                <w:lang w:bidi="ar-SA"/>
              </w:rPr>
            </w:pPr>
          </w:p>
        </w:tc>
        <w:tc>
          <w:tcPr>
            <w:tcW w:w="1134" w:type="dxa"/>
            <w:vMerge/>
            <w:tcBorders>
              <w:left w:val="nil"/>
              <w:bottom w:val="single" w:sz="12" w:space="0" w:color="auto"/>
              <w:right w:val="single" w:sz="4"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p>
        </w:tc>
        <w:tc>
          <w:tcPr>
            <w:tcW w:w="992" w:type="dxa"/>
            <w:vMerge/>
            <w:tcBorders>
              <w:left w:val="nil"/>
              <w:bottom w:val="single" w:sz="12" w:space="0" w:color="auto"/>
              <w:right w:val="single" w:sz="12" w:space="0" w:color="auto"/>
            </w:tcBorders>
            <w:shd w:val="clear" w:color="auto" w:fill="auto"/>
            <w:vAlign w:val="bottom"/>
            <w:hideMark/>
          </w:tcPr>
          <w:p w:rsidR="00324277" w:rsidRPr="005972CD" w:rsidRDefault="00324277" w:rsidP="0048617F">
            <w:pPr>
              <w:spacing w:before="0" w:after="0"/>
              <w:jc w:val="right"/>
              <w:rPr>
                <w:rFonts w:cs="Times New Roman"/>
                <w:color w:val="000000"/>
                <w:szCs w:val="22"/>
                <w:lang w:bidi="ar-SA"/>
              </w:rPr>
            </w:pPr>
          </w:p>
        </w:tc>
      </w:tr>
      <w:tr w:rsidR="004B5A2F" w:rsidRPr="0048617F" w:rsidTr="007E2856">
        <w:trPr>
          <w:cantSplit/>
          <w:trHeight w:val="430"/>
        </w:trPr>
        <w:tc>
          <w:tcPr>
            <w:tcW w:w="301" w:type="dxa"/>
            <w:vMerge w:val="restart"/>
            <w:tcBorders>
              <w:top w:val="nil"/>
              <w:left w:val="single" w:sz="12" w:space="0" w:color="auto"/>
              <w:right w:val="single" w:sz="4" w:space="0" w:color="auto"/>
            </w:tcBorders>
            <w:shd w:val="clear" w:color="auto" w:fill="auto"/>
            <w:vAlign w:val="bottom"/>
            <w:hideMark/>
          </w:tcPr>
          <w:p w:rsidR="004B5A2F" w:rsidRPr="0048617F" w:rsidRDefault="004B5A2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3</w:t>
            </w:r>
          </w:p>
          <w:p w:rsidR="004B5A2F" w:rsidRPr="0048617F" w:rsidRDefault="004B5A2F" w:rsidP="0048617F">
            <w:pPr>
              <w:jc w:val="left"/>
              <w:rPr>
                <w:rFonts w:cs="Times New Roman"/>
                <w:b/>
                <w:bCs/>
                <w:color w:val="000000"/>
                <w:sz w:val="16"/>
                <w:szCs w:val="16"/>
                <w:lang w:bidi="ar-SA"/>
              </w:rPr>
            </w:pPr>
            <w:r w:rsidRPr="0048617F">
              <w:rPr>
                <w:rFonts w:cs="Times New Roman"/>
                <w:b/>
                <w:bCs/>
                <w:color w:val="000000"/>
                <w:sz w:val="16"/>
                <w:szCs w:val="16"/>
                <w:lang w:bidi="ar-SA"/>
              </w:rPr>
              <w:t> </w:t>
            </w:r>
          </w:p>
        </w:tc>
        <w:tc>
          <w:tcPr>
            <w:tcW w:w="2400"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UE :</w:t>
            </w:r>
            <w:r w:rsidRPr="005972CD">
              <w:rPr>
                <w:rFonts w:ascii="Sakkal Majalla" w:hAnsi="Sakkal Majalla" w:cs="Sakkal Majalla"/>
                <w:b/>
                <w:bCs/>
                <w:color w:val="000000"/>
                <w:sz w:val="24"/>
                <w:rtl/>
                <w:lang w:bidi="ar-SA"/>
              </w:rPr>
              <w:t>فلسفة القيم2</w:t>
            </w:r>
            <w:r w:rsidRPr="005972CD">
              <w:rPr>
                <w:rFonts w:ascii="Sakkal Majalla" w:hAnsi="Sakkal Majalla" w:cs="Sakkal Majalla"/>
                <w:color w:val="000000"/>
                <w:sz w:val="24"/>
                <w:lang w:bidi="ar-SA"/>
              </w:rPr>
              <w:t xml:space="preserve"> </w:t>
            </w:r>
          </w:p>
        </w:tc>
        <w:tc>
          <w:tcPr>
            <w:tcW w:w="1083" w:type="dxa"/>
            <w:vMerge w:val="restart"/>
            <w:tcBorders>
              <w:top w:val="nil"/>
              <w:left w:val="nil"/>
              <w:right w:val="single" w:sz="4" w:space="0" w:color="auto"/>
            </w:tcBorders>
            <w:shd w:val="clear" w:color="auto" w:fill="auto"/>
            <w:vAlign w:val="bottom"/>
            <w:hideMark/>
          </w:tcPr>
          <w:p w:rsidR="004B5A2F" w:rsidRPr="0048617F" w:rsidRDefault="004B5A2F"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UEF</w:t>
            </w:r>
            <w:r w:rsidR="00614D48">
              <w:rPr>
                <w:rFonts w:ascii="Sakkal Majalla" w:hAnsi="Sakkal Majalla" w:cs="Sakkal Majalla"/>
                <w:color w:val="000000"/>
                <w:sz w:val="16"/>
                <w:szCs w:val="16"/>
                <w:lang w:bidi="ar-SA"/>
              </w:rPr>
              <w:t>3</w:t>
            </w:r>
            <w:r w:rsidRPr="0048617F">
              <w:rPr>
                <w:rFonts w:ascii="Sakkal Majalla" w:hAnsi="Sakkal Majalla" w:cs="Sakkal Majalla"/>
                <w:color w:val="000000"/>
                <w:sz w:val="16"/>
                <w:szCs w:val="16"/>
                <w:lang w:bidi="ar-SA"/>
              </w:rPr>
              <w:t>30</w:t>
            </w:r>
          </w:p>
          <w:p w:rsidR="004B5A2F" w:rsidRPr="0048617F" w:rsidRDefault="004B5A2F" w:rsidP="0048617F">
            <w:pPr>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 </w:t>
            </w:r>
          </w:p>
        </w:tc>
        <w:tc>
          <w:tcPr>
            <w:tcW w:w="1422" w:type="dxa"/>
            <w:tcBorders>
              <w:top w:val="nil"/>
              <w:left w:val="nil"/>
              <w:bottom w:val="single" w:sz="4" w:space="0" w:color="auto"/>
              <w:right w:val="single" w:sz="4" w:space="0" w:color="auto"/>
            </w:tcBorders>
            <w:shd w:val="clear" w:color="auto" w:fill="auto"/>
            <w:vAlign w:val="bottom"/>
            <w:hideMark/>
          </w:tcPr>
          <w:p w:rsidR="004B5A2F" w:rsidRPr="0048617F" w:rsidRDefault="004B5A2F"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UEF</w:t>
            </w:r>
            <w:r w:rsidR="00614D48">
              <w:rPr>
                <w:rFonts w:ascii="Sakkal Majalla" w:hAnsi="Sakkal Majalla" w:cs="Sakkal Majalla"/>
                <w:color w:val="000000"/>
                <w:sz w:val="16"/>
                <w:szCs w:val="16"/>
                <w:lang w:bidi="ar-SA"/>
              </w:rPr>
              <w:t>3</w:t>
            </w:r>
            <w:r w:rsidRPr="0048617F">
              <w:rPr>
                <w:rFonts w:ascii="Sakkal Majalla" w:hAnsi="Sakkal Majalla" w:cs="Sakkal Majalla"/>
                <w:color w:val="000000"/>
                <w:sz w:val="16"/>
                <w:szCs w:val="16"/>
                <w:lang w:bidi="ar-SA"/>
              </w:rPr>
              <w:t>31</w:t>
            </w:r>
          </w:p>
        </w:tc>
        <w:tc>
          <w:tcPr>
            <w:tcW w:w="1794" w:type="dxa"/>
            <w:tcBorders>
              <w:top w:val="nil"/>
              <w:left w:val="nil"/>
              <w:bottom w:val="single" w:sz="4" w:space="0" w:color="auto"/>
              <w:right w:val="single" w:sz="4" w:space="0" w:color="auto"/>
            </w:tcBorders>
            <w:shd w:val="clear" w:color="auto" w:fill="auto"/>
            <w:vAlign w:val="bottom"/>
            <w:hideMark/>
          </w:tcPr>
          <w:p w:rsidR="004B5A2F" w:rsidRPr="001F37D1" w:rsidRDefault="004B5A2F" w:rsidP="0048617F">
            <w:pPr>
              <w:bidi/>
              <w:spacing w:before="0" w:after="0"/>
              <w:jc w:val="left"/>
              <w:rPr>
                <w:rFonts w:ascii="Sakkal Majalla" w:hAnsi="Sakkal Majalla" w:cs="Sakkal Majalla"/>
                <w:b/>
                <w:bCs/>
                <w:color w:val="000000"/>
                <w:szCs w:val="22"/>
                <w:lang w:bidi="ar-SA"/>
              </w:rPr>
            </w:pPr>
            <w:r w:rsidRPr="001F37D1">
              <w:rPr>
                <w:rFonts w:ascii="Sakkal Majalla" w:hAnsi="Sakkal Majalla" w:cs="Sakkal Majalla"/>
                <w:b/>
                <w:bCs/>
                <w:color w:val="000000"/>
                <w:szCs w:val="22"/>
                <w:rtl/>
              </w:rPr>
              <w:t>فلسفة سياسية</w:t>
            </w:r>
          </w:p>
        </w:tc>
        <w:tc>
          <w:tcPr>
            <w:tcW w:w="773"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Pr>
                <w:rFonts w:cs="Times New Roman" w:hint="cs"/>
                <w:color w:val="000000"/>
                <w:szCs w:val="22"/>
                <w:rtl/>
              </w:rPr>
              <w:t>2</w:t>
            </w:r>
          </w:p>
        </w:tc>
        <w:tc>
          <w:tcPr>
            <w:tcW w:w="625"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szCs w:val="22"/>
                <w:lang w:bidi="ar-SA"/>
              </w:rPr>
            </w:pPr>
            <w:r w:rsidRPr="005972CD">
              <w:rPr>
                <w:rFonts w:cs="Times New Roman" w:hint="cs"/>
                <w:szCs w:val="22"/>
                <w:rtl/>
              </w:rPr>
              <w:t>1</w:t>
            </w:r>
          </w:p>
        </w:tc>
        <w:tc>
          <w:tcPr>
            <w:tcW w:w="455"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865"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611"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FF0000"/>
                <w:szCs w:val="22"/>
                <w:lang w:bidi="ar-SA"/>
              </w:rPr>
            </w:pPr>
            <w:r>
              <w:rPr>
                <w:rFonts w:cs="Times New Roman" w:hint="cs"/>
                <w:color w:val="FF0000"/>
                <w:szCs w:val="22"/>
                <w:rtl/>
                <w:lang w:bidi="ar-SA"/>
              </w:rPr>
              <w:t>3</w:t>
            </w:r>
          </w:p>
        </w:tc>
        <w:tc>
          <w:tcPr>
            <w:tcW w:w="885" w:type="dxa"/>
            <w:vMerge w:val="restart"/>
            <w:tcBorders>
              <w:top w:val="nil"/>
              <w:left w:val="nil"/>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FF0000"/>
                <w:szCs w:val="22"/>
                <w:lang w:bidi="ar-SA"/>
              </w:rPr>
            </w:pPr>
            <w:r>
              <w:rPr>
                <w:rFonts w:cs="Times New Roman"/>
                <w:color w:val="FF0000"/>
                <w:szCs w:val="22"/>
                <w:lang w:bidi="ar-SA"/>
              </w:rPr>
              <w:t>6</w:t>
            </w:r>
          </w:p>
          <w:p w:rsidR="004B5A2F" w:rsidRPr="005972CD" w:rsidRDefault="004B5A2F" w:rsidP="0048617F">
            <w:pPr>
              <w:jc w:val="right"/>
              <w:rPr>
                <w:rFonts w:cs="Times New Roman"/>
                <w:color w:val="FF0000"/>
                <w:szCs w:val="22"/>
                <w:lang w:bidi="ar-SA"/>
              </w:rPr>
            </w:pPr>
            <w:r w:rsidRPr="005972CD">
              <w:rPr>
                <w:rFonts w:cs="Times New Roman"/>
                <w:color w:val="FF0000"/>
                <w:szCs w:val="22"/>
                <w:lang w:bidi="ar-SA"/>
              </w:rPr>
              <w:t> </w:t>
            </w:r>
          </w:p>
        </w:tc>
        <w:tc>
          <w:tcPr>
            <w:tcW w:w="708"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Pr>
                <w:rFonts w:cs="Times New Roman" w:hint="cs"/>
                <w:color w:val="000000"/>
                <w:szCs w:val="22"/>
                <w:rtl/>
                <w:lang w:bidi="ar-SA"/>
              </w:rPr>
              <w:t>1.5</w:t>
            </w:r>
          </w:p>
        </w:tc>
        <w:tc>
          <w:tcPr>
            <w:tcW w:w="426" w:type="dxa"/>
            <w:vMerge w:val="restart"/>
            <w:tcBorders>
              <w:top w:val="nil"/>
              <w:left w:val="nil"/>
              <w:right w:val="single" w:sz="4" w:space="0" w:color="auto"/>
            </w:tcBorders>
            <w:shd w:val="clear" w:color="auto" w:fill="auto"/>
            <w:vAlign w:val="bottom"/>
            <w:hideMark/>
          </w:tcPr>
          <w:p w:rsidR="004B5A2F" w:rsidRPr="005972CD" w:rsidRDefault="004B5A2F" w:rsidP="0048617F">
            <w:pPr>
              <w:jc w:val="right"/>
              <w:rPr>
                <w:rFonts w:cs="Times New Roman"/>
                <w:color w:val="FF0000"/>
                <w:szCs w:val="22"/>
                <w:lang w:bidi="ar-SA"/>
              </w:rPr>
            </w:pPr>
            <w:r>
              <w:rPr>
                <w:rFonts w:cs="Times New Roman"/>
                <w:color w:val="FF0000"/>
                <w:szCs w:val="22"/>
                <w:lang w:bidi="ar-SA"/>
              </w:rPr>
              <w:t>3</w:t>
            </w:r>
          </w:p>
        </w:tc>
        <w:tc>
          <w:tcPr>
            <w:tcW w:w="1134"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992" w:type="dxa"/>
            <w:vMerge w:val="restart"/>
            <w:tcBorders>
              <w:top w:val="nil"/>
              <w:left w:val="nil"/>
              <w:right w:val="single" w:sz="12" w:space="0" w:color="auto"/>
            </w:tcBorders>
            <w:shd w:val="clear" w:color="auto" w:fill="auto"/>
            <w:vAlign w:val="bottom"/>
            <w:hideMark/>
          </w:tcPr>
          <w:p w:rsidR="004B5A2F" w:rsidRPr="005972CD" w:rsidRDefault="004B5A2F" w:rsidP="0048617F">
            <w:pPr>
              <w:jc w:val="right"/>
              <w:rPr>
                <w:rFonts w:cs="Times New Roman"/>
                <w:color w:val="000000"/>
                <w:szCs w:val="22"/>
                <w:lang w:bidi="ar-SA"/>
              </w:rPr>
            </w:pPr>
            <w:r>
              <w:rPr>
                <w:rFonts w:cs="Times New Roman"/>
                <w:color w:val="000000"/>
                <w:szCs w:val="22"/>
                <w:lang w:bidi="ar-SA"/>
              </w:rPr>
              <w:t>x</w:t>
            </w:r>
          </w:p>
        </w:tc>
      </w:tr>
      <w:tr w:rsidR="004B5A2F" w:rsidRPr="0048617F" w:rsidTr="007E2856">
        <w:trPr>
          <w:trHeight w:val="525"/>
        </w:trPr>
        <w:tc>
          <w:tcPr>
            <w:tcW w:w="301" w:type="dxa"/>
            <w:vMerge/>
            <w:tcBorders>
              <w:left w:val="single" w:sz="12" w:space="0" w:color="auto"/>
              <w:bottom w:val="single" w:sz="12" w:space="0" w:color="auto"/>
              <w:right w:val="single" w:sz="4" w:space="0" w:color="auto"/>
            </w:tcBorders>
            <w:shd w:val="clear" w:color="auto" w:fill="auto"/>
            <w:vAlign w:val="bottom"/>
            <w:hideMark/>
          </w:tcPr>
          <w:p w:rsidR="004B5A2F" w:rsidRPr="0048617F" w:rsidRDefault="004B5A2F" w:rsidP="0048617F">
            <w:pPr>
              <w:spacing w:before="0" w:after="0"/>
              <w:jc w:val="left"/>
              <w:rPr>
                <w:rFonts w:cs="Times New Roman"/>
                <w:b/>
                <w:bCs/>
                <w:color w:val="000000"/>
                <w:sz w:val="16"/>
                <w:szCs w:val="16"/>
                <w:lang w:bidi="ar-SA"/>
              </w:rPr>
            </w:pPr>
          </w:p>
        </w:tc>
        <w:tc>
          <w:tcPr>
            <w:tcW w:w="2400"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Com :</w:t>
            </w:r>
          </w:p>
        </w:tc>
        <w:tc>
          <w:tcPr>
            <w:tcW w:w="1083" w:type="dxa"/>
            <w:vMerge/>
            <w:tcBorders>
              <w:left w:val="nil"/>
              <w:bottom w:val="single" w:sz="12" w:space="0" w:color="auto"/>
              <w:right w:val="single" w:sz="4" w:space="0" w:color="auto"/>
            </w:tcBorders>
            <w:shd w:val="clear" w:color="auto" w:fill="auto"/>
            <w:vAlign w:val="bottom"/>
            <w:hideMark/>
          </w:tcPr>
          <w:p w:rsidR="004B5A2F" w:rsidRPr="0048617F" w:rsidRDefault="004B5A2F" w:rsidP="0048617F">
            <w:pPr>
              <w:spacing w:before="0" w:after="0"/>
              <w:jc w:val="left"/>
              <w:rPr>
                <w:rFonts w:ascii="Sakkal Majalla" w:hAnsi="Sakkal Majalla" w:cs="Sakkal Majalla"/>
                <w:color w:val="000000"/>
                <w:sz w:val="16"/>
                <w:szCs w:val="16"/>
                <w:lang w:bidi="ar-SA"/>
              </w:rPr>
            </w:pPr>
          </w:p>
        </w:tc>
        <w:tc>
          <w:tcPr>
            <w:tcW w:w="1422" w:type="dxa"/>
            <w:tcBorders>
              <w:top w:val="nil"/>
              <w:left w:val="nil"/>
              <w:bottom w:val="single" w:sz="12" w:space="0" w:color="auto"/>
              <w:right w:val="single" w:sz="4" w:space="0" w:color="auto"/>
            </w:tcBorders>
            <w:shd w:val="clear" w:color="auto" w:fill="auto"/>
            <w:vAlign w:val="bottom"/>
            <w:hideMark/>
          </w:tcPr>
          <w:p w:rsidR="004B5A2F" w:rsidRPr="0048617F" w:rsidRDefault="004B5A2F"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UEF</w:t>
            </w:r>
            <w:r w:rsidR="00614D48">
              <w:rPr>
                <w:rFonts w:ascii="Sakkal Majalla" w:hAnsi="Sakkal Majalla" w:cs="Sakkal Majalla"/>
                <w:color w:val="000000"/>
                <w:sz w:val="16"/>
                <w:szCs w:val="16"/>
                <w:lang w:bidi="ar-SA"/>
              </w:rPr>
              <w:t>3</w:t>
            </w:r>
            <w:r w:rsidRPr="0048617F">
              <w:rPr>
                <w:rFonts w:ascii="Sakkal Majalla" w:hAnsi="Sakkal Majalla" w:cs="Sakkal Majalla"/>
                <w:color w:val="000000"/>
                <w:sz w:val="16"/>
                <w:szCs w:val="16"/>
                <w:lang w:bidi="ar-SA"/>
              </w:rPr>
              <w:t>32</w:t>
            </w:r>
          </w:p>
        </w:tc>
        <w:tc>
          <w:tcPr>
            <w:tcW w:w="1794" w:type="dxa"/>
            <w:tcBorders>
              <w:top w:val="nil"/>
              <w:left w:val="nil"/>
              <w:bottom w:val="single" w:sz="12" w:space="0" w:color="auto"/>
              <w:right w:val="single" w:sz="4" w:space="0" w:color="auto"/>
            </w:tcBorders>
            <w:shd w:val="clear" w:color="auto" w:fill="auto"/>
            <w:vAlign w:val="bottom"/>
            <w:hideMark/>
          </w:tcPr>
          <w:p w:rsidR="004B5A2F" w:rsidRPr="001F37D1" w:rsidRDefault="004B5A2F" w:rsidP="0048617F">
            <w:pPr>
              <w:bidi/>
              <w:spacing w:before="0" w:after="0"/>
              <w:rPr>
                <w:rFonts w:ascii="Sakkal Majalla" w:hAnsi="Sakkal Majalla" w:cs="Sakkal Majalla"/>
                <w:b/>
                <w:bCs/>
                <w:color w:val="000000"/>
                <w:szCs w:val="22"/>
                <w:lang w:bidi="ar-SA"/>
              </w:rPr>
            </w:pPr>
            <w:r w:rsidRPr="001F37D1">
              <w:rPr>
                <w:rFonts w:ascii="Sakkal Majalla" w:hAnsi="Sakkal Majalla" w:cs="Sakkal Majalla"/>
                <w:b/>
                <w:bCs/>
                <w:color w:val="000000"/>
                <w:szCs w:val="22"/>
                <w:rtl/>
              </w:rPr>
              <w:t xml:space="preserve">فلسفة الدين </w:t>
            </w:r>
          </w:p>
        </w:tc>
        <w:tc>
          <w:tcPr>
            <w:tcW w:w="773"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1</w:t>
            </w:r>
          </w:p>
        </w:tc>
        <w:tc>
          <w:tcPr>
            <w:tcW w:w="625"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1</w:t>
            </w:r>
          </w:p>
        </w:tc>
        <w:tc>
          <w:tcPr>
            <w:tcW w:w="455"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865"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611"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FF0000"/>
                <w:szCs w:val="22"/>
                <w:lang w:bidi="ar-SA"/>
              </w:rPr>
            </w:pPr>
            <w:r>
              <w:rPr>
                <w:rFonts w:cs="Times New Roman"/>
                <w:color w:val="FF0000"/>
                <w:szCs w:val="22"/>
                <w:lang w:bidi="ar-SA"/>
              </w:rPr>
              <w:t>3</w:t>
            </w:r>
            <w:r w:rsidRPr="005972CD">
              <w:rPr>
                <w:rFonts w:cs="Times New Roman"/>
                <w:color w:val="FF0000"/>
                <w:szCs w:val="22"/>
                <w:lang w:bidi="ar-SA"/>
              </w:rPr>
              <w:t> </w:t>
            </w:r>
          </w:p>
        </w:tc>
        <w:tc>
          <w:tcPr>
            <w:tcW w:w="885"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FF0000"/>
                <w:szCs w:val="22"/>
                <w:lang w:bidi="ar-SA"/>
              </w:rPr>
            </w:pPr>
          </w:p>
        </w:tc>
        <w:tc>
          <w:tcPr>
            <w:tcW w:w="708"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Pr>
                <w:rFonts w:cs="Times New Roman"/>
                <w:color w:val="000000"/>
                <w:szCs w:val="22"/>
                <w:lang w:bidi="ar-SA"/>
              </w:rPr>
              <w:t>1.5</w:t>
            </w:r>
          </w:p>
        </w:tc>
        <w:tc>
          <w:tcPr>
            <w:tcW w:w="426"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FF0000"/>
                <w:szCs w:val="22"/>
                <w:lang w:bidi="ar-SA"/>
              </w:rPr>
            </w:pPr>
          </w:p>
        </w:tc>
        <w:tc>
          <w:tcPr>
            <w:tcW w:w="1134"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992" w:type="dxa"/>
            <w:vMerge/>
            <w:tcBorders>
              <w:left w:val="nil"/>
              <w:bottom w:val="single" w:sz="12" w:space="0" w:color="auto"/>
              <w:right w:val="single" w:sz="12"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p>
        </w:tc>
      </w:tr>
      <w:tr w:rsidR="004B5A2F" w:rsidRPr="0048617F" w:rsidTr="007E2856">
        <w:trPr>
          <w:cantSplit/>
          <w:trHeight w:val="315"/>
        </w:trPr>
        <w:tc>
          <w:tcPr>
            <w:tcW w:w="301" w:type="dxa"/>
            <w:vMerge w:val="restart"/>
            <w:tcBorders>
              <w:top w:val="nil"/>
              <w:left w:val="single" w:sz="12" w:space="0" w:color="auto"/>
              <w:right w:val="single" w:sz="4" w:space="0" w:color="auto"/>
            </w:tcBorders>
            <w:shd w:val="clear" w:color="auto" w:fill="auto"/>
            <w:vAlign w:val="bottom"/>
            <w:hideMark/>
          </w:tcPr>
          <w:p w:rsidR="004B5A2F" w:rsidRPr="0048617F" w:rsidRDefault="004B5A2F"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4</w:t>
            </w:r>
          </w:p>
          <w:p w:rsidR="004B5A2F" w:rsidRPr="0048617F" w:rsidRDefault="004B5A2F" w:rsidP="0048617F">
            <w:pPr>
              <w:jc w:val="left"/>
              <w:rPr>
                <w:rFonts w:cs="Times New Roman"/>
                <w:b/>
                <w:bCs/>
                <w:color w:val="000000"/>
                <w:sz w:val="16"/>
                <w:szCs w:val="16"/>
                <w:lang w:bidi="ar-SA"/>
              </w:rPr>
            </w:pPr>
            <w:r w:rsidRPr="0048617F">
              <w:rPr>
                <w:rFonts w:cs="Times New Roman"/>
                <w:b/>
                <w:bCs/>
                <w:color w:val="000000"/>
                <w:sz w:val="16"/>
                <w:szCs w:val="16"/>
                <w:lang w:bidi="ar-SA"/>
              </w:rPr>
              <w:t> </w:t>
            </w:r>
          </w:p>
        </w:tc>
        <w:tc>
          <w:tcPr>
            <w:tcW w:w="2400" w:type="dxa"/>
            <w:tcBorders>
              <w:top w:val="nil"/>
              <w:left w:val="nil"/>
              <w:bottom w:val="single" w:sz="4" w:space="0" w:color="auto"/>
              <w:right w:val="single" w:sz="4" w:space="0" w:color="auto"/>
            </w:tcBorders>
            <w:shd w:val="clear" w:color="auto" w:fill="auto"/>
            <w:vAlign w:val="bottom"/>
            <w:hideMark/>
          </w:tcPr>
          <w:p w:rsidR="004B5A2F" w:rsidRPr="005972CD" w:rsidRDefault="004B5A2F" w:rsidP="0048617F">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UE :</w:t>
            </w:r>
            <w:r w:rsidRPr="005972CD">
              <w:rPr>
                <w:rFonts w:ascii="Sakkal Majalla" w:hAnsi="Sakkal Majalla" w:cs="Sakkal Majalla"/>
                <w:b/>
                <w:bCs/>
                <w:color w:val="000000"/>
                <w:sz w:val="24"/>
                <w:rtl/>
                <w:lang w:bidi="ar-SA"/>
              </w:rPr>
              <w:t>أنشطة تطبيقيّة3</w:t>
            </w:r>
            <w:r w:rsidRPr="005972CD">
              <w:rPr>
                <w:rFonts w:ascii="Sakkal Majalla" w:hAnsi="Sakkal Majalla" w:cs="Sakkal Majalla"/>
                <w:b/>
                <w:bCs/>
                <w:color w:val="000000"/>
                <w:sz w:val="24"/>
                <w:lang w:bidi="ar-SA"/>
              </w:rPr>
              <w:t xml:space="preserve"> </w:t>
            </w:r>
          </w:p>
        </w:tc>
        <w:tc>
          <w:tcPr>
            <w:tcW w:w="1083" w:type="dxa"/>
            <w:vMerge w:val="restart"/>
            <w:tcBorders>
              <w:top w:val="nil"/>
              <w:left w:val="nil"/>
              <w:right w:val="single" w:sz="4" w:space="0" w:color="auto"/>
            </w:tcBorders>
            <w:shd w:val="clear" w:color="auto" w:fill="auto"/>
            <w:vAlign w:val="bottom"/>
            <w:hideMark/>
          </w:tcPr>
          <w:p w:rsidR="004B5A2F" w:rsidRPr="0048617F" w:rsidRDefault="004B5A2F"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w:t>
            </w:r>
            <w:r w:rsidR="00614D48">
              <w:rPr>
                <w:rFonts w:ascii="Sakkal Majalla" w:hAnsi="Sakkal Majalla" w:cs="Sakkal Majalla"/>
                <w:color w:val="000000"/>
                <w:sz w:val="16"/>
                <w:szCs w:val="16"/>
                <w:lang w:bidi="ar-SA"/>
              </w:rPr>
              <w:t>F34</w:t>
            </w:r>
            <w:r w:rsidRPr="0048617F">
              <w:rPr>
                <w:rFonts w:ascii="Sakkal Majalla" w:hAnsi="Sakkal Majalla" w:cs="Sakkal Majalla"/>
                <w:color w:val="000000"/>
                <w:sz w:val="16"/>
                <w:szCs w:val="16"/>
                <w:lang w:bidi="ar-SA"/>
              </w:rPr>
              <w:t>0</w:t>
            </w:r>
          </w:p>
          <w:p w:rsidR="004B5A2F" w:rsidRPr="0048617F" w:rsidRDefault="004B5A2F" w:rsidP="0048617F">
            <w:pPr>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 </w:t>
            </w:r>
          </w:p>
        </w:tc>
        <w:tc>
          <w:tcPr>
            <w:tcW w:w="1422" w:type="dxa"/>
            <w:vMerge w:val="restart"/>
            <w:tcBorders>
              <w:top w:val="nil"/>
              <w:left w:val="nil"/>
              <w:right w:val="single" w:sz="4" w:space="0" w:color="auto"/>
            </w:tcBorders>
            <w:shd w:val="clear" w:color="auto" w:fill="auto"/>
            <w:vAlign w:val="bottom"/>
            <w:hideMark/>
          </w:tcPr>
          <w:p w:rsidR="004B5A2F" w:rsidRPr="0048617F" w:rsidRDefault="004B5A2F"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w:t>
            </w:r>
            <w:r w:rsidR="00614D48">
              <w:rPr>
                <w:rFonts w:ascii="Sakkal Majalla" w:hAnsi="Sakkal Majalla" w:cs="Sakkal Majalla"/>
                <w:color w:val="000000"/>
                <w:sz w:val="16"/>
                <w:szCs w:val="16"/>
                <w:lang w:bidi="ar-SA"/>
              </w:rPr>
              <w:t>F34</w:t>
            </w:r>
            <w:r w:rsidRPr="0048617F">
              <w:rPr>
                <w:rFonts w:ascii="Sakkal Majalla" w:hAnsi="Sakkal Majalla" w:cs="Sakkal Majalla"/>
                <w:color w:val="000000"/>
                <w:sz w:val="16"/>
                <w:szCs w:val="16"/>
                <w:lang w:bidi="ar-SA"/>
              </w:rPr>
              <w:t>1</w:t>
            </w:r>
          </w:p>
          <w:p w:rsidR="004B5A2F" w:rsidRPr="0048617F" w:rsidRDefault="004B5A2F" w:rsidP="0048617F">
            <w:pPr>
              <w:jc w:val="left"/>
              <w:rPr>
                <w:rFonts w:ascii="Sakkal Majalla" w:hAnsi="Sakkal Majalla" w:cs="Sakkal Majalla"/>
                <w:color w:val="000000"/>
                <w:sz w:val="16"/>
                <w:szCs w:val="16"/>
                <w:lang w:bidi="ar-SA"/>
              </w:rPr>
            </w:pPr>
          </w:p>
        </w:tc>
        <w:tc>
          <w:tcPr>
            <w:tcW w:w="1794" w:type="dxa"/>
            <w:vMerge w:val="restart"/>
            <w:tcBorders>
              <w:top w:val="nil"/>
              <w:left w:val="nil"/>
              <w:right w:val="single" w:sz="4" w:space="0" w:color="auto"/>
            </w:tcBorders>
            <w:shd w:val="clear" w:color="auto" w:fill="auto"/>
            <w:vAlign w:val="bottom"/>
            <w:hideMark/>
          </w:tcPr>
          <w:p w:rsidR="004B5A2F" w:rsidRPr="001F37D1" w:rsidRDefault="004B5A2F" w:rsidP="005A5909">
            <w:pPr>
              <w:bidi/>
              <w:spacing w:before="0" w:after="0"/>
              <w:jc w:val="left"/>
              <w:rPr>
                <w:rFonts w:ascii="Sakkal Majalla" w:hAnsi="Sakkal Majalla" w:cs="Sakkal Majalla"/>
                <w:b/>
                <w:bCs/>
                <w:color w:val="000000"/>
                <w:szCs w:val="22"/>
                <w:lang w:bidi="ar-SA"/>
              </w:rPr>
            </w:pPr>
            <w:r w:rsidRPr="001F37D1">
              <w:rPr>
                <w:rFonts w:ascii="Sakkal Majalla" w:hAnsi="Sakkal Majalla" w:cs="Sakkal Majalla"/>
                <w:b/>
                <w:bCs/>
                <w:color w:val="000000"/>
                <w:szCs w:val="22"/>
                <w:rtl/>
              </w:rPr>
              <w:t>نشاط</w:t>
            </w:r>
            <w:r>
              <w:rPr>
                <w:rFonts w:ascii="Sakkal Majalla" w:hAnsi="Sakkal Majalla" w:cs="Sakkal Majalla"/>
                <w:b/>
                <w:bCs/>
                <w:color w:val="000000"/>
                <w:szCs w:val="22"/>
              </w:rPr>
              <w:t>3</w:t>
            </w:r>
          </w:p>
        </w:tc>
        <w:tc>
          <w:tcPr>
            <w:tcW w:w="773" w:type="dxa"/>
            <w:vMerge w:val="restart"/>
            <w:tcBorders>
              <w:top w:val="nil"/>
              <w:left w:val="nil"/>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color w:val="000000"/>
                <w:szCs w:val="22"/>
                <w:lang w:bidi="ar-SA"/>
              </w:rPr>
              <w:t> </w:t>
            </w:r>
          </w:p>
          <w:p w:rsidR="004B5A2F" w:rsidRPr="005972CD" w:rsidRDefault="004B5A2F" w:rsidP="0048617F">
            <w:pPr>
              <w:jc w:val="right"/>
              <w:rPr>
                <w:rFonts w:cs="Times New Roman"/>
                <w:color w:val="000000"/>
                <w:szCs w:val="22"/>
                <w:lang w:bidi="ar-SA"/>
              </w:rPr>
            </w:pPr>
            <w:r w:rsidRPr="005972CD">
              <w:rPr>
                <w:rFonts w:cs="Times New Roman"/>
                <w:color w:val="000000"/>
                <w:szCs w:val="22"/>
                <w:lang w:bidi="ar-SA"/>
              </w:rPr>
              <w:t> </w:t>
            </w:r>
          </w:p>
        </w:tc>
        <w:tc>
          <w:tcPr>
            <w:tcW w:w="625" w:type="dxa"/>
            <w:vMerge w:val="restart"/>
            <w:tcBorders>
              <w:top w:val="nil"/>
              <w:left w:val="nil"/>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p w:rsidR="004B5A2F" w:rsidRPr="005972CD" w:rsidRDefault="004B5A2F" w:rsidP="0048617F">
            <w:pPr>
              <w:jc w:val="right"/>
              <w:rPr>
                <w:rFonts w:cs="Times New Roman"/>
                <w:color w:val="000000"/>
                <w:szCs w:val="22"/>
                <w:lang w:bidi="ar-SA"/>
              </w:rPr>
            </w:pPr>
            <w:r w:rsidRPr="005972CD">
              <w:rPr>
                <w:rFonts w:cs="Times New Roman" w:hint="cs"/>
                <w:color w:val="000000"/>
                <w:szCs w:val="22"/>
                <w:rtl/>
              </w:rPr>
              <w:t> </w:t>
            </w:r>
          </w:p>
        </w:tc>
        <w:tc>
          <w:tcPr>
            <w:tcW w:w="455" w:type="dxa"/>
            <w:vMerge w:val="restart"/>
            <w:tcBorders>
              <w:top w:val="nil"/>
              <w:left w:val="nil"/>
              <w:right w:val="single" w:sz="4" w:space="0" w:color="auto"/>
            </w:tcBorders>
            <w:shd w:val="clear" w:color="auto" w:fill="auto"/>
            <w:vAlign w:val="bottom"/>
            <w:hideMark/>
          </w:tcPr>
          <w:p w:rsidR="004B5A2F" w:rsidRPr="005972CD" w:rsidRDefault="004B5A2F" w:rsidP="005A5909">
            <w:pPr>
              <w:spacing w:before="0" w:after="0"/>
              <w:jc w:val="right"/>
              <w:rPr>
                <w:rFonts w:cs="Times New Roman"/>
                <w:color w:val="000000"/>
                <w:szCs w:val="22"/>
                <w:lang w:bidi="ar-SA"/>
              </w:rPr>
            </w:pPr>
          </w:p>
        </w:tc>
        <w:tc>
          <w:tcPr>
            <w:tcW w:w="865" w:type="dxa"/>
            <w:vMerge w:val="restart"/>
            <w:tcBorders>
              <w:top w:val="nil"/>
              <w:left w:val="nil"/>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hint="cs"/>
                <w:color w:val="000000"/>
                <w:szCs w:val="22"/>
                <w:rtl/>
              </w:rPr>
              <w:t> </w:t>
            </w:r>
          </w:p>
          <w:p w:rsidR="004B5A2F" w:rsidRPr="000B0733" w:rsidRDefault="004B5A2F" w:rsidP="000B0733">
            <w:pPr>
              <w:jc w:val="right"/>
              <w:rPr>
                <w:rFonts w:cs="Times New Roman"/>
                <w:b/>
                <w:bCs/>
                <w:color w:val="00B050"/>
                <w:szCs w:val="22"/>
                <w:lang w:bidi="ar-SA"/>
              </w:rPr>
            </w:pPr>
            <w:r w:rsidRPr="005972CD">
              <w:rPr>
                <w:rFonts w:cs="Times New Roman" w:hint="cs"/>
                <w:color w:val="000000"/>
                <w:szCs w:val="22"/>
                <w:rtl/>
              </w:rPr>
              <w:t> </w:t>
            </w:r>
            <w:r w:rsidR="000B0733" w:rsidRPr="000B0733">
              <w:rPr>
                <w:rFonts w:cs="Times New Roman"/>
                <w:b/>
                <w:bCs/>
                <w:color w:val="00B050"/>
                <w:szCs w:val="22"/>
                <w:lang w:bidi="ar-SA"/>
              </w:rPr>
              <w:t>3</w:t>
            </w:r>
          </w:p>
        </w:tc>
        <w:tc>
          <w:tcPr>
            <w:tcW w:w="611" w:type="dxa"/>
            <w:vMerge w:val="restart"/>
            <w:tcBorders>
              <w:top w:val="nil"/>
              <w:left w:val="nil"/>
              <w:right w:val="single" w:sz="4" w:space="0" w:color="auto"/>
            </w:tcBorders>
            <w:shd w:val="clear" w:color="auto" w:fill="auto"/>
            <w:vAlign w:val="bottom"/>
            <w:hideMark/>
          </w:tcPr>
          <w:p w:rsidR="004B5A2F" w:rsidRPr="000B0733" w:rsidRDefault="000B0733" w:rsidP="005A5909">
            <w:pPr>
              <w:spacing w:before="0" w:after="0"/>
              <w:jc w:val="right"/>
              <w:rPr>
                <w:rFonts w:cs="Times New Roman"/>
                <w:b/>
                <w:bCs/>
                <w:color w:val="00B050"/>
                <w:szCs w:val="22"/>
                <w:lang w:bidi="ar-SA"/>
              </w:rPr>
            </w:pPr>
            <w:r w:rsidRPr="000B0733">
              <w:rPr>
                <w:rFonts w:cs="Times New Roman"/>
                <w:b/>
                <w:bCs/>
                <w:color w:val="00B050"/>
                <w:szCs w:val="22"/>
                <w:lang w:bidi="ar-SA"/>
              </w:rPr>
              <w:t>4</w:t>
            </w:r>
          </w:p>
        </w:tc>
        <w:tc>
          <w:tcPr>
            <w:tcW w:w="885" w:type="dxa"/>
            <w:vMerge w:val="restart"/>
            <w:tcBorders>
              <w:top w:val="nil"/>
              <w:left w:val="nil"/>
              <w:right w:val="single" w:sz="4" w:space="0" w:color="auto"/>
            </w:tcBorders>
            <w:shd w:val="clear" w:color="auto" w:fill="auto"/>
            <w:vAlign w:val="bottom"/>
            <w:hideMark/>
          </w:tcPr>
          <w:p w:rsidR="004B5A2F" w:rsidRPr="000B0733" w:rsidRDefault="000B0733" w:rsidP="005247F7">
            <w:pPr>
              <w:spacing w:before="0" w:after="0"/>
              <w:jc w:val="right"/>
              <w:rPr>
                <w:rFonts w:cs="Times New Roman"/>
                <w:b/>
                <w:bCs/>
                <w:color w:val="00B050"/>
                <w:szCs w:val="22"/>
                <w:lang w:bidi="ar-SA"/>
              </w:rPr>
            </w:pPr>
            <w:r w:rsidRPr="000B0733">
              <w:rPr>
                <w:rFonts w:cs="Times New Roman"/>
                <w:b/>
                <w:bCs/>
                <w:color w:val="00B050"/>
                <w:szCs w:val="22"/>
                <w:lang w:bidi="ar-SA"/>
              </w:rPr>
              <w:t>4</w:t>
            </w:r>
          </w:p>
        </w:tc>
        <w:tc>
          <w:tcPr>
            <w:tcW w:w="708" w:type="dxa"/>
            <w:vMerge w:val="restart"/>
            <w:tcBorders>
              <w:top w:val="nil"/>
              <w:left w:val="nil"/>
              <w:right w:val="single" w:sz="4" w:space="0" w:color="auto"/>
            </w:tcBorders>
            <w:shd w:val="clear" w:color="auto" w:fill="auto"/>
            <w:vAlign w:val="bottom"/>
            <w:hideMark/>
          </w:tcPr>
          <w:p w:rsidR="004B5A2F" w:rsidRPr="000B0733" w:rsidRDefault="000B0733" w:rsidP="0048617F">
            <w:pPr>
              <w:jc w:val="right"/>
              <w:rPr>
                <w:rFonts w:cs="Times New Roman"/>
                <w:b/>
                <w:bCs/>
                <w:color w:val="00B050"/>
                <w:szCs w:val="22"/>
                <w:lang w:bidi="ar-SA"/>
              </w:rPr>
            </w:pPr>
            <w:r w:rsidRPr="000B0733">
              <w:rPr>
                <w:rFonts w:cs="Times New Roman"/>
                <w:b/>
                <w:bCs/>
                <w:color w:val="00B050"/>
                <w:szCs w:val="22"/>
                <w:lang w:bidi="ar-SA"/>
              </w:rPr>
              <w:t>2</w:t>
            </w:r>
          </w:p>
        </w:tc>
        <w:tc>
          <w:tcPr>
            <w:tcW w:w="426" w:type="dxa"/>
            <w:vMerge w:val="restart"/>
            <w:tcBorders>
              <w:top w:val="nil"/>
              <w:left w:val="nil"/>
              <w:right w:val="single" w:sz="4" w:space="0" w:color="auto"/>
            </w:tcBorders>
            <w:shd w:val="clear" w:color="auto" w:fill="auto"/>
            <w:vAlign w:val="bottom"/>
            <w:hideMark/>
          </w:tcPr>
          <w:p w:rsidR="004B5A2F" w:rsidRPr="000B0733" w:rsidRDefault="000B0733" w:rsidP="0048617F">
            <w:pPr>
              <w:jc w:val="right"/>
              <w:rPr>
                <w:rFonts w:cs="Times New Roman"/>
                <w:b/>
                <w:bCs/>
                <w:color w:val="00B050"/>
                <w:szCs w:val="22"/>
                <w:lang w:bidi="ar-SA"/>
              </w:rPr>
            </w:pPr>
            <w:r w:rsidRPr="000B0733">
              <w:rPr>
                <w:rFonts w:cs="Times New Roman"/>
                <w:b/>
                <w:bCs/>
                <w:color w:val="00B050"/>
                <w:szCs w:val="22"/>
                <w:lang w:bidi="ar-SA"/>
              </w:rPr>
              <w:t>2</w:t>
            </w:r>
          </w:p>
        </w:tc>
        <w:tc>
          <w:tcPr>
            <w:tcW w:w="1134" w:type="dxa"/>
            <w:vMerge w:val="restart"/>
            <w:tcBorders>
              <w:top w:val="nil"/>
              <w:left w:val="nil"/>
              <w:right w:val="single" w:sz="4" w:space="0" w:color="auto"/>
            </w:tcBorders>
            <w:shd w:val="clear" w:color="auto" w:fill="auto"/>
            <w:vAlign w:val="bottom"/>
            <w:hideMark/>
          </w:tcPr>
          <w:p w:rsidR="004B5A2F" w:rsidRPr="005972CD" w:rsidRDefault="004B5A2F" w:rsidP="005247F7">
            <w:pPr>
              <w:spacing w:before="0" w:after="0"/>
              <w:jc w:val="right"/>
              <w:rPr>
                <w:rFonts w:cs="Times New Roman"/>
                <w:color w:val="000000"/>
                <w:szCs w:val="22"/>
                <w:lang w:bidi="ar-SA"/>
              </w:rPr>
            </w:pPr>
            <w:r w:rsidRPr="005972CD">
              <w:rPr>
                <w:rFonts w:cs="Times New Roman"/>
                <w:color w:val="000000"/>
                <w:szCs w:val="22"/>
                <w:lang w:bidi="ar-SA"/>
              </w:rPr>
              <w:t>x</w:t>
            </w:r>
          </w:p>
        </w:tc>
        <w:tc>
          <w:tcPr>
            <w:tcW w:w="992" w:type="dxa"/>
            <w:vMerge w:val="restart"/>
            <w:tcBorders>
              <w:top w:val="nil"/>
              <w:left w:val="nil"/>
              <w:right w:val="single" w:sz="12"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r w:rsidRPr="005972CD">
              <w:rPr>
                <w:rFonts w:cs="Times New Roman"/>
                <w:color w:val="000000"/>
                <w:szCs w:val="22"/>
                <w:lang w:bidi="ar-SA"/>
              </w:rPr>
              <w:t> </w:t>
            </w:r>
          </w:p>
          <w:p w:rsidR="004B5A2F" w:rsidRPr="005972CD" w:rsidRDefault="004B5A2F" w:rsidP="0048617F">
            <w:pPr>
              <w:jc w:val="right"/>
              <w:rPr>
                <w:rFonts w:cs="Times New Roman"/>
                <w:color w:val="000000"/>
                <w:szCs w:val="22"/>
                <w:lang w:bidi="ar-SA"/>
              </w:rPr>
            </w:pPr>
            <w:r w:rsidRPr="005972CD">
              <w:rPr>
                <w:rFonts w:cs="Times New Roman"/>
                <w:color w:val="000000"/>
                <w:szCs w:val="22"/>
                <w:lang w:bidi="ar-SA"/>
              </w:rPr>
              <w:t> </w:t>
            </w:r>
          </w:p>
        </w:tc>
      </w:tr>
      <w:tr w:rsidR="004B5A2F" w:rsidRPr="0048617F" w:rsidTr="007E2856">
        <w:trPr>
          <w:trHeight w:val="495"/>
        </w:trPr>
        <w:tc>
          <w:tcPr>
            <w:tcW w:w="301" w:type="dxa"/>
            <w:vMerge/>
            <w:tcBorders>
              <w:left w:val="single" w:sz="12" w:space="0" w:color="auto"/>
              <w:bottom w:val="single" w:sz="12" w:space="0" w:color="auto"/>
              <w:right w:val="single" w:sz="4" w:space="0" w:color="auto"/>
            </w:tcBorders>
            <w:shd w:val="clear" w:color="auto" w:fill="auto"/>
            <w:vAlign w:val="bottom"/>
            <w:hideMark/>
          </w:tcPr>
          <w:p w:rsidR="004B5A2F" w:rsidRPr="0048617F" w:rsidRDefault="004B5A2F" w:rsidP="0048617F">
            <w:pPr>
              <w:spacing w:before="0" w:after="0"/>
              <w:jc w:val="left"/>
              <w:rPr>
                <w:rFonts w:cs="Times New Roman"/>
                <w:b/>
                <w:bCs/>
                <w:color w:val="000000"/>
                <w:sz w:val="16"/>
                <w:szCs w:val="16"/>
                <w:lang w:bidi="ar-SA"/>
              </w:rPr>
            </w:pPr>
          </w:p>
        </w:tc>
        <w:tc>
          <w:tcPr>
            <w:tcW w:w="2400" w:type="dxa"/>
            <w:tcBorders>
              <w:top w:val="nil"/>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Com :</w:t>
            </w:r>
          </w:p>
        </w:tc>
        <w:tc>
          <w:tcPr>
            <w:tcW w:w="1083" w:type="dxa"/>
            <w:vMerge/>
            <w:tcBorders>
              <w:left w:val="nil"/>
              <w:bottom w:val="single" w:sz="12" w:space="0" w:color="auto"/>
              <w:right w:val="single" w:sz="4" w:space="0" w:color="auto"/>
            </w:tcBorders>
            <w:shd w:val="clear" w:color="auto" w:fill="auto"/>
            <w:vAlign w:val="bottom"/>
            <w:hideMark/>
          </w:tcPr>
          <w:p w:rsidR="004B5A2F" w:rsidRPr="0048617F" w:rsidRDefault="004B5A2F" w:rsidP="0048617F">
            <w:pPr>
              <w:spacing w:before="0" w:after="0"/>
              <w:jc w:val="left"/>
              <w:rPr>
                <w:rFonts w:ascii="Sakkal Majalla" w:hAnsi="Sakkal Majalla" w:cs="Sakkal Majalla"/>
                <w:color w:val="000000"/>
                <w:sz w:val="16"/>
                <w:szCs w:val="16"/>
                <w:lang w:bidi="ar-SA"/>
              </w:rPr>
            </w:pPr>
          </w:p>
        </w:tc>
        <w:tc>
          <w:tcPr>
            <w:tcW w:w="1422" w:type="dxa"/>
            <w:vMerge/>
            <w:tcBorders>
              <w:left w:val="nil"/>
              <w:bottom w:val="single" w:sz="12" w:space="0" w:color="auto"/>
              <w:right w:val="single" w:sz="4" w:space="0" w:color="auto"/>
            </w:tcBorders>
            <w:shd w:val="clear" w:color="auto" w:fill="auto"/>
            <w:vAlign w:val="bottom"/>
            <w:hideMark/>
          </w:tcPr>
          <w:p w:rsidR="004B5A2F" w:rsidRPr="0048617F" w:rsidRDefault="004B5A2F" w:rsidP="0048617F">
            <w:pPr>
              <w:spacing w:before="0" w:after="0"/>
              <w:jc w:val="left"/>
              <w:rPr>
                <w:rFonts w:ascii="Sakkal Majalla" w:hAnsi="Sakkal Majalla" w:cs="Sakkal Majalla"/>
                <w:color w:val="000000"/>
                <w:sz w:val="16"/>
                <w:szCs w:val="16"/>
                <w:lang w:bidi="ar-SA"/>
              </w:rPr>
            </w:pPr>
          </w:p>
        </w:tc>
        <w:tc>
          <w:tcPr>
            <w:tcW w:w="1794" w:type="dxa"/>
            <w:vMerge/>
            <w:tcBorders>
              <w:left w:val="nil"/>
              <w:bottom w:val="single" w:sz="12" w:space="0" w:color="auto"/>
              <w:right w:val="single" w:sz="4" w:space="0" w:color="auto"/>
            </w:tcBorders>
            <w:shd w:val="clear" w:color="auto" w:fill="auto"/>
            <w:vAlign w:val="bottom"/>
            <w:hideMark/>
          </w:tcPr>
          <w:p w:rsidR="004B5A2F" w:rsidRPr="001F37D1" w:rsidRDefault="004B5A2F" w:rsidP="0048617F">
            <w:pPr>
              <w:bidi/>
              <w:spacing w:before="0" w:after="0"/>
              <w:jc w:val="left"/>
              <w:rPr>
                <w:rFonts w:ascii="Sakkal Majalla" w:hAnsi="Sakkal Majalla" w:cs="Sakkal Majalla"/>
                <w:b/>
                <w:bCs/>
                <w:color w:val="000000"/>
                <w:szCs w:val="22"/>
                <w:lang w:bidi="ar-SA"/>
              </w:rPr>
            </w:pPr>
          </w:p>
        </w:tc>
        <w:tc>
          <w:tcPr>
            <w:tcW w:w="773"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p>
        </w:tc>
        <w:tc>
          <w:tcPr>
            <w:tcW w:w="625"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p>
        </w:tc>
        <w:tc>
          <w:tcPr>
            <w:tcW w:w="455"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p>
        </w:tc>
        <w:tc>
          <w:tcPr>
            <w:tcW w:w="865"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p>
        </w:tc>
        <w:tc>
          <w:tcPr>
            <w:tcW w:w="611"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FF0000"/>
                <w:szCs w:val="22"/>
                <w:lang w:bidi="ar-SA"/>
              </w:rPr>
            </w:pPr>
          </w:p>
        </w:tc>
        <w:tc>
          <w:tcPr>
            <w:tcW w:w="885"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p>
        </w:tc>
        <w:tc>
          <w:tcPr>
            <w:tcW w:w="708"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p>
        </w:tc>
        <w:tc>
          <w:tcPr>
            <w:tcW w:w="426"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FF0000"/>
                <w:szCs w:val="22"/>
                <w:lang w:bidi="ar-SA"/>
              </w:rPr>
            </w:pPr>
          </w:p>
        </w:tc>
        <w:tc>
          <w:tcPr>
            <w:tcW w:w="1134" w:type="dxa"/>
            <w:vMerge/>
            <w:tcBorders>
              <w:left w:val="nil"/>
              <w:bottom w:val="single" w:sz="12" w:space="0" w:color="auto"/>
              <w:right w:val="single" w:sz="4"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p>
        </w:tc>
        <w:tc>
          <w:tcPr>
            <w:tcW w:w="992" w:type="dxa"/>
            <w:vMerge/>
            <w:tcBorders>
              <w:left w:val="nil"/>
              <w:bottom w:val="single" w:sz="12" w:space="0" w:color="auto"/>
              <w:right w:val="single" w:sz="12" w:space="0" w:color="auto"/>
            </w:tcBorders>
            <w:shd w:val="clear" w:color="auto" w:fill="auto"/>
            <w:vAlign w:val="bottom"/>
            <w:hideMark/>
          </w:tcPr>
          <w:p w:rsidR="004B5A2F" w:rsidRPr="005972CD" w:rsidRDefault="004B5A2F" w:rsidP="0048617F">
            <w:pPr>
              <w:spacing w:before="0" w:after="0"/>
              <w:jc w:val="right"/>
              <w:rPr>
                <w:rFonts w:cs="Times New Roman"/>
                <w:color w:val="000000"/>
                <w:szCs w:val="22"/>
                <w:lang w:bidi="ar-SA"/>
              </w:rPr>
            </w:pPr>
          </w:p>
        </w:tc>
      </w:tr>
      <w:tr w:rsidR="000B0733" w:rsidRPr="0048617F" w:rsidTr="00035C06">
        <w:trPr>
          <w:cantSplit/>
          <w:trHeight w:val="413"/>
        </w:trPr>
        <w:tc>
          <w:tcPr>
            <w:tcW w:w="301" w:type="dxa"/>
            <w:vMerge w:val="restart"/>
            <w:tcBorders>
              <w:top w:val="nil"/>
              <w:left w:val="single" w:sz="12" w:space="0" w:color="auto"/>
              <w:right w:val="single" w:sz="4" w:space="0" w:color="auto"/>
            </w:tcBorders>
            <w:shd w:val="clear" w:color="auto" w:fill="auto"/>
            <w:vAlign w:val="bottom"/>
            <w:hideMark/>
          </w:tcPr>
          <w:p w:rsidR="000B0733" w:rsidRPr="0048617F" w:rsidRDefault="000B0733"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5</w:t>
            </w:r>
          </w:p>
          <w:p w:rsidR="000B0733" w:rsidRPr="0048617F" w:rsidRDefault="000B0733" w:rsidP="0048617F">
            <w:pPr>
              <w:jc w:val="left"/>
              <w:rPr>
                <w:rFonts w:cs="Times New Roman"/>
                <w:b/>
                <w:bCs/>
                <w:color w:val="000000"/>
                <w:sz w:val="16"/>
                <w:szCs w:val="16"/>
                <w:lang w:bidi="ar-SA"/>
              </w:rPr>
            </w:pPr>
            <w:r w:rsidRPr="0048617F">
              <w:rPr>
                <w:rFonts w:cs="Times New Roman" w:hint="cs"/>
                <w:b/>
                <w:bCs/>
                <w:color w:val="000000"/>
                <w:sz w:val="16"/>
                <w:szCs w:val="16"/>
                <w:rtl/>
              </w:rPr>
              <w:t> </w:t>
            </w:r>
          </w:p>
        </w:tc>
        <w:tc>
          <w:tcPr>
            <w:tcW w:w="2400" w:type="dxa"/>
            <w:tcBorders>
              <w:top w:val="nil"/>
              <w:left w:val="nil"/>
              <w:bottom w:val="single" w:sz="4" w:space="0" w:color="auto"/>
              <w:right w:val="single" w:sz="4" w:space="0" w:color="auto"/>
            </w:tcBorders>
            <w:shd w:val="clear" w:color="auto" w:fill="auto"/>
            <w:vAlign w:val="bottom"/>
            <w:hideMark/>
          </w:tcPr>
          <w:p w:rsidR="000B0733" w:rsidRPr="005972CD" w:rsidRDefault="000B0733" w:rsidP="0048617F">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UE :</w:t>
            </w:r>
            <w:r w:rsidRPr="005972CD">
              <w:rPr>
                <w:rFonts w:ascii="Sakkal Majalla" w:hAnsi="Sakkal Majalla" w:cs="Sakkal Majalla"/>
                <w:color w:val="000000"/>
                <w:sz w:val="24"/>
                <w:rtl/>
                <w:lang w:bidi="ar-SA"/>
              </w:rPr>
              <w:t>أفقيّة3</w:t>
            </w:r>
            <w:r w:rsidRPr="005972CD">
              <w:rPr>
                <w:rFonts w:ascii="Sakkal Majalla" w:hAnsi="Sakkal Majalla" w:cs="Sakkal Majalla"/>
                <w:color w:val="000000"/>
                <w:sz w:val="24"/>
                <w:lang w:bidi="ar-SA"/>
              </w:rPr>
              <w:t xml:space="preserve"> </w:t>
            </w:r>
          </w:p>
        </w:tc>
        <w:tc>
          <w:tcPr>
            <w:tcW w:w="1083" w:type="dxa"/>
            <w:vMerge w:val="restart"/>
            <w:tcBorders>
              <w:top w:val="nil"/>
              <w:left w:val="nil"/>
              <w:right w:val="single" w:sz="4" w:space="0" w:color="auto"/>
            </w:tcBorders>
            <w:shd w:val="clear" w:color="auto" w:fill="auto"/>
            <w:vAlign w:val="bottom"/>
            <w:hideMark/>
          </w:tcPr>
          <w:p w:rsidR="000B0733" w:rsidRPr="0048617F" w:rsidRDefault="000B0733"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UET</w:t>
            </w:r>
            <w:r w:rsidR="00614D48">
              <w:rPr>
                <w:rFonts w:ascii="Sakkal Majalla" w:hAnsi="Sakkal Majalla" w:cs="Sakkal Majalla"/>
                <w:color w:val="000000"/>
                <w:sz w:val="16"/>
                <w:szCs w:val="16"/>
                <w:lang w:bidi="ar-SA"/>
              </w:rPr>
              <w:t>31</w:t>
            </w:r>
            <w:r w:rsidRPr="0048617F">
              <w:rPr>
                <w:rFonts w:ascii="Sakkal Majalla" w:hAnsi="Sakkal Majalla" w:cs="Sakkal Majalla"/>
                <w:color w:val="000000"/>
                <w:sz w:val="16"/>
                <w:szCs w:val="16"/>
                <w:lang w:bidi="ar-SA"/>
              </w:rPr>
              <w:t>0</w:t>
            </w:r>
          </w:p>
          <w:p w:rsidR="000B0733" w:rsidRPr="0048617F" w:rsidRDefault="000B0733" w:rsidP="00614D48">
            <w:pPr>
              <w:jc w:val="left"/>
              <w:rPr>
                <w:rFonts w:ascii="Sakkal Majalla" w:hAnsi="Sakkal Majalla" w:cs="Sakkal Majalla"/>
                <w:color w:val="000000"/>
                <w:sz w:val="16"/>
                <w:szCs w:val="16"/>
                <w:lang w:bidi="ar-SA"/>
              </w:rPr>
            </w:pPr>
          </w:p>
        </w:tc>
        <w:tc>
          <w:tcPr>
            <w:tcW w:w="1422" w:type="dxa"/>
            <w:tcBorders>
              <w:top w:val="nil"/>
              <w:left w:val="nil"/>
              <w:bottom w:val="single" w:sz="4" w:space="0" w:color="auto"/>
              <w:right w:val="single" w:sz="4" w:space="0" w:color="auto"/>
            </w:tcBorders>
            <w:shd w:val="clear" w:color="auto" w:fill="auto"/>
            <w:vAlign w:val="bottom"/>
            <w:hideMark/>
          </w:tcPr>
          <w:p w:rsidR="000B0733" w:rsidRPr="0048617F" w:rsidRDefault="000B0733"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UET</w:t>
            </w:r>
            <w:r w:rsidR="00614D48">
              <w:rPr>
                <w:rFonts w:ascii="Sakkal Majalla" w:hAnsi="Sakkal Majalla" w:cs="Sakkal Majalla"/>
                <w:color w:val="000000"/>
                <w:sz w:val="16"/>
                <w:szCs w:val="16"/>
                <w:lang w:bidi="ar-SA"/>
              </w:rPr>
              <w:t>3</w:t>
            </w:r>
            <w:r w:rsidRPr="0048617F">
              <w:rPr>
                <w:rFonts w:ascii="Sakkal Majalla" w:hAnsi="Sakkal Majalla" w:cs="Sakkal Majalla"/>
                <w:color w:val="000000"/>
                <w:sz w:val="16"/>
                <w:szCs w:val="16"/>
                <w:lang w:bidi="ar-SA"/>
              </w:rPr>
              <w:t>11</w:t>
            </w:r>
          </w:p>
        </w:tc>
        <w:tc>
          <w:tcPr>
            <w:tcW w:w="1794" w:type="dxa"/>
            <w:tcBorders>
              <w:top w:val="nil"/>
              <w:left w:val="nil"/>
              <w:bottom w:val="single" w:sz="4" w:space="0" w:color="auto"/>
              <w:right w:val="single" w:sz="4" w:space="0" w:color="auto"/>
            </w:tcBorders>
            <w:shd w:val="clear" w:color="auto" w:fill="auto"/>
            <w:vAlign w:val="bottom"/>
            <w:hideMark/>
          </w:tcPr>
          <w:p w:rsidR="000B0733" w:rsidRPr="001F37D1" w:rsidRDefault="000B0733" w:rsidP="003F0EB7">
            <w:pPr>
              <w:bidi/>
              <w:spacing w:before="0" w:after="0"/>
              <w:jc w:val="left"/>
              <w:rPr>
                <w:rFonts w:ascii="Sakkal Majalla" w:hAnsi="Sakkal Majalla" w:cs="Sakkal Majalla"/>
                <w:b/>
                <w:bCs/>
                <w:color w:val="000000"/>
                <w:szCs w:val="22"/>
                <w:lang w:bidi="ar-SA"/>
              </w:rPr>
            </w:pPr>
            <w:r>
              <w:rPr>
                <w:rFonts w:ascii="Sakkal Majalla" w:hAnsi="Sakkal Majalla" w:cs="Sakkal Majalla"/>
                <w:b/>
                <w:bCs/>
                <w:color w:val="000000"/>
                <w:szCs w:val="22"/>
                <w:rtl/>
              </w:rPr>
              <w:t>لغ</w:t>
            </w:r>
            <w:r>
              <w:rPr>
                <w:rFonts w:ascii="Sakkal Majalla" w:hAnsi="Sakkal Majalla" w:cs="Sakkal Majalla" w:hint="cs"/>
                <w:b/>
                <w:bCs/>
                <w:color w:val="000000"/>
                <w:szCs w:val="22"/>
                <w:rtl/>
              </w:rPr>
              <w:t>ة فلسفية</w:t>
            </w:r>
            <w:r w:rsidRPr="001F37D1">
              <w:rPr>
                <w:rFonts w:ascii="Sakkal Majalla" w:hAnsi="Sakkal Majalla" w:cs="Sakkal Majalla"/>
                <w:b/>
                <w:bCs/>
                <w:color w:val="000000"/>
                <w:szCs w:val="22"/>
                <w:rtl/>
              </w:rPr>
              <w:t xml:space="preserve"> </w:t>
            </w:r>
            <w:r>
              <w:rPr>
                <w:rFonts w:ascii="Sakkal Majalla" w:hAnsi="Sakkal Majalla" w:cs="Sakkal Majalla"/>
                <w:b/>
                <w:bCs/>
                <w:color w:val="000000"/>
                <w:szCs w:val="22"/>
              </w:rPr>
              <w:t>3</w:t>
            </w:r>
          </w:p>
        </w:tc>
        <w:tc>
          <w:tcPr>
            <w:tcW w:w="773" w:type="dxa"/>
            <w:tcBorders>
              <w:top w:val="nil"/>
              <w:left w:val="nil"/>
              <w:bottom w:val="single" w:sz="4"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r w:rsidRPr="005972CD">
              <w:rPr>
                <w:rFonts w:cs="Times New Roman"/>
                <w:color w:val="000000"/>
                <w:szCs w:val="22"/>
                <w:lang w:bidi="ar-SA"/>
              </w:rPr>
              <w:t> </w:t>
            </w:r>
          </w:p>
        </w:tc>
        <w:tc>
          <w:tcPr>
            <w:tcW w:w="625" w:type="dxa"/>
            <w:tcBorders>
              <w:top w:val="nil"/>
              <w:left w:val="nil"/>
              <w:bottom w:val="single" w:sz="4"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r>
              <w:rPr>
                <w:rFonts w:cs="Times New Roman" w:hint="cs"/>
                <w:color w:val="000000"/>
                <w:szCs w:val="22"/>
                <w:rtl/>
                <w:lang w:bidi="ar-SA"/>
              </w:rPr>
              <w:t>2</w:t>
            </w:r>
          </w:p>
        </w:tc>
        <w:tc>
          <w:tcPr>
            <w:tcW w:w="455" w:type="dxa"/>
            <w:tcBorders>
              <w:top w:val="nil"/>
              <w:left w:val="nil"/>
              <w:bottom w:val="single" w:sz="4"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865" w:type="dxa"/>
            <w:tcBorders>
              <w:top w:val="nil"/>
              <w:left w:val="nil"/>
              <w:bottom w:val="single" w:sz="4"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r w:rsidRPr="005972CD">
              <w:rPr>
                <w:rFonts w:cs="Times New Roman" w:hint="cs"/>
                <w:color w:val="000000"/>
                <w:szCs w:val="22"/>
                <w:rtl/>
              </w:rPr>
              <w:t> </w:t>
            </w:r>
          </w:p>
        </w:tc>
        <w:tc>
          <w:tcPr>
            <w:tcW w:w="611" w:type="dxa"/>
            <w:tcBorders>
              <w:top w:val="nil"/>
              <w:left w:val="nil"/>
              <w:bottom w:val="single" w:sz="4" w:space="0" w:color="auto"/>
              <w:right w:val="single" w:sz="4" w:space="0" w:color="auto"/>
            </w:tcBorders>
            <w:shd w:val="clear" w:color="auto" w:fill="auto"/>
            <w:vAlign w:val="bottom"/>
            <w:hideMark/>
          </w:tcPr>
          <w:p w:rsidR="000B0733" w:rsidRPr="00061B6F" w:rsidRDefault="000B0733" w:rsidP="0048617F">
            <w:pPr>
              <w:spacing w:before="0" w:after="0"/>
              <w:jc w:val="right"/>
              <w:rPr>
                <w:rFonts w:cs="Times New Roman"/>
                <w:color w:val="FF0000"/>
                <w:szCs w:val="22"/>
                <w:lang w:bidi="ar-SA"/>
              </w:rPr>
            </w:pPr>
            <w:r>
              <w:rPr>
                <w:rFonts w:cs="Times New Roman" w:hint="cs"/>
                <w:color w:val="FF0000"/>
                <w:szCs w:val="22"/>
                <w:rtl/>
                <w:lang w:bidi="ar-SA"/>
              </w:rPr>
              <w:t>3</w:t>
            </w:r>
            <w:r w:rsidRPr="00061B6F">
              <w:rPr>
                <w:rFonts w:cs="Times New Roman"/>
                <w:color w:val="FF0000"/>
                <w:szCs w:val="22"/>
                <w:lang w:bidi="ar-SA"/>
              </w:rPr>
              <w:t> </w:t>
            </w:r>
          </w:p>
        </w:tc>
        <w:tc>
          <w:tcPr>
            <w:tcW w:w="885" w:type="dxa"/>
            <w:vMerge w:val="restart"/>
            <w:tcBorders>
              <w:top w:val="nil"/>
              <w:left w:val="nil"/>
              <w:right w:val="single" w:sz="4" w:space="0" w:color="auto"/>
            </w:tcBorders>
            <w:shd w:val="clear" w:color="auto" w:fill="auto"/>
            <w:vAlign w:val="bottom"/>
            <w:hideMark/>
          </w:tcPr>
          <w:p w:rsidR="000B0733" w:rsidRPr="005972CD" w:rsidRDefault="000B0733" w:rsidP="0048617F">
            <w:pPr>
              <w:jc w:val="right"/>
              <w:rPr>
                <w:rFonts w:cs="Times New Roman"/>
                <w:color w:val="FF0000"/>
                <w:szCs w:val="22"/>
                <w:lang w:bidi="ar-SA"/>
              </w:rPr>
            </w:pPr>
            <w:r>
              <w:rPr>
                <w:rFonts w:cs="Times New Roman"/>
                <w:color w:val="FF0000"/>
                <w:szCs w:val="22"/>
                <w:lang w:bidi="ar-SA"/>
              </w:rPr>
              <w:t>6</w:t>
            </w:r>
          </w:p>
        </w:tc>
        <w:tc>
          <w:tcPr>
            <w:tcW w:w="708" w:type="dxa"/>
            <w:tcBorders>
              <w:top w:val="nil"/>
              <w:left w:val="nil"/>
              <w:bottom w:val="single" w:sz="4"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FF0000"/>
                <w:szCs w:val="22"/>
                <w:lang w:bidi="ar-SA"/>
              </w:rPr>
            </w:pPr>
            <w:r>
              <w:rPr>
                <w:rFonts w:cs="Times New Roman" w:hint="cs"/>
                <w:color w:val="FF0000"/>
                <w:szCs w:val="22"/>
                <w:rtl/>
                <w:lang w:bidi="ar-SA"/>
              </w:rPr>
              <w:t>1.5</w:t>
            </w:r>
          </w:p>
        </w:tc>
        <w:tc>
          <w:tcPr>
            <w:tcW w:w="426" w:type="dxa"/>
            <w:vMerge w:val="restart"/>
            <w:tcBorders>
              <w:top w:val="nil"/>
              <w:left w:val="nil"/>
              <w:right w:val="single" w:sz="4" w:space="0" w:color="auto"/>
            </w:tcBorders>
            <w:shd w:val="clear" w:color="auto" w:fill="auto"/>
            <w:vAlign w:val="bottom"/>
            <w:hideMark/>
          </w:tcPr>
          <w:p w:rsidR="000B0733" w:rsidRPr="005972CD" w:rsidRDefault="000B0733" w:rsidP="0048617F">
            <w:pPr>
              <w:jc w:val="right"/>
              <w:rPr>
                <w:rFonts w:cs="Times New Roman"/>
                <w:color w:val="000000"/>
                <w:szCs w:val="22"/>
                <w:lang w:bidi="ar-SA"/>
              </w:rPr>
            </w:pPr>
            <w:r>
              <w:rPr>
                <w:rFonts w:cs="Times New Roman" w:hint="cs"/>
                <w:color w:val="000000"/>
                <w:szCs w:val="22"/>
                <w:rtl/>
                <w:lang w:bidi="ar-SA"/>
              </w:rPr>
              <w:t>3</w:t>
            </w:r>
          </w:p>
        </w:tc>
        <w:tc>
          <w:tcPr>
            <w:tcW w:w="1134" w:type="dxa"/>
            <w:vMerge w:val="restart"/>
            <w:tcBorders>
              <w:top w:val="nil"/>
              <w:left w:val="nil"/>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r w:rsidRPr="005972CD">
              <w:rPr>
                <w:rFonts w:cs="Times New Roman"/>
                <w:color w:val="000000"/>
                <w:szCs w:val="22"/>
                <w:lang w:bidi="ar-SA"/>
              </w:rPr>
              <w:t>x</w:t>
            </w:r>
          </w:p>
          <w:p w:rsidR="000B0733" w:rsidRPr="005972CD" w:rsidRDefault="000B0733" w:rsidP="0048617F">
            <w:pPr>
              <w:jc w:val="right"/>
              <w:rPr>
                <w:rFonts w:cs="Times New Roman"/>
                <w:color w:val="000000"/>
                <w:szCs w:val="22"/>
                <w:lang w:bidi="ar-SA"/>
              </w:rPr>
            </w:pPr>
            <w:r w:rsidRPr="005972CD">
              <w:rPr>
                <w:rFonts w:cs="Times New Roman"/>
                <w:color w:val="000000"/>
                <w:szCs w:val="22"/>
                <w:lang w:bidi="ar-SA"/>
              </w:rPr>
              <w:t> </w:t>
            </w:r>
          </w:p>
        </w:tc>
        <w:tc>
          <w:tcPr>
            <w:tcW w:w="992" w:type="dxa"/>
            <w:tcBorders>
              <w:top w:val="nil"/>
              <w:left w:val="nil"/>
              <w:bottom w:val="single" w:sz="4" w:space="0" w:color="auto"/>
              <w:right w:val="single" w:sz="12"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r w:rsidRPr="005972CD">
              <w:rPr>
                <w:rFonts w:cs="Times New Roman" w:hint="cs"/>
                <w:color w:val="000000"/>
                <w:szCs w:val="22"/>
                <w:rtl/>
              </w:rPr>
              <w:t> </w:t>
            </w:r>
          </w:p>
        </w:tc>
      </w:tr>
      <w:tr w:rsidR="000B0733" w:rsidRPr="0048617F" w:rsidTr="00035C06">
        <w:trPr>
          <w:trHeight w:val="479"/>
        </w:trPr>
        <w:tc>
          <w:tcPr>
            <w:tcW w:w="301" w:type="dxa"/>
            <w:vMerge/>
            <w:tcBorders>
              <w:left w:val="single" w:sz="12" w:space="0" w:color="auto"/>
              <w:bottom w:val="single" w:sz="12" w:space="0" w:color="auto"/>
              <w:right w:val="single" w:sz="4" w:space="0" w:color="auto"/>
            </w:tcBorders>
            <w:shd w:val="clear" w:color="auto" w:fill="auto"/>
            <w:vAlign w:val="bottom"/>
            <w:hideMark/>
          </w:tcPr>
          <w:p w:rsidR="000B0733" w:rsidRPr="0048617F" w:rsidRDefault="000B0733" w:rsidP="0048617F">
            <w:pPr>
              <w:spacing w:before="0" w:after="0"/>
              <w:jc w:val="left"/>
              <w:rPr>
                <w:rFonts w:cs="Times New Roman"/>
                <w:b/>
                <w:bCs/>
                <w:color w:val="000000"/>
                <w:sz w:val="16"/>
                <w:szCs w:val="16"/>
                <w:lang w:bidi="ar-SA"/>
              </w:rPr>
            </w:pPr>
          </w:p>
        </w:tc>
        <w:tc>
          <w:tcPr>
            <w:tcW w:w="2400" w:type="dxa"/>
            <w:tcBorders>
              <w:top w:val="nil"/>
              <w:left w:val="nil"/>
              <w:bottom w:val="single" w:sz="12" w:space="0" w:color="auto"/>
              <w:right w:val="single" w:sz="4" w:space="0" w:color="auto"/>
            </w:tcBorders>
            <w:shd w:val="clear" w:color="auto" w:fill="auto"/>
            <w:vAlign w:val="bottom"/>
            <w:hideMark/>
          </w:tcPr>
          <w:p w:rsidR="000B0733" w:rsidRPr="005972CD" w:rsidRDefault="000B0733" w:rsidP="0048617F">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Com</w:t>
            </w:r>
          </w:p>
        </w:tc>
        <w:tc>
          <w:tcPr>
            <w:tcW w:w="1083" w:type="dxa"/>
            <w:vMerge/>
            <w:tcBorders>
              <w:left w:val="nil"/>
              <w:bottom w:val="single" w:sz="12" w:space="0" w:color="auto"/>
              <w:right w:val="single" w:sz="4" w:space="0" w:color="auto"/>
            </w:tcBorders>
            <w:shd w:val="clear" w:color="auto" w:fill="auto"/>
            <w:vAlign w:val="bottom"/>
            <w:hideMark/>
          </w:tcPr>
          <w:p w:rsidR="000B0733" w:rsidRPr="0048617F" w:rsidRDefault="000B0733" w:rsidP="0048617F">
            <w:pPr>
              <w:spacing w:before="0" w:after="0"/>
              <w:jc w:val="left"/>
              <w:rPr>
                <w:rFonts w:ascii="Sakkal Majalla" w:hAnsi="Sakkal Majalla" w:cs="Sakkal Majalla"/>
                <w:color w:val="000000"/>
                <w:sz w:val="16"/>
                <w:szCs w:val="16"/>
                <w:lang w:bidi="ar-SA"/>
              </w:rPr>
            </w:pPr>
          </w:p>
        </w:tc>
        <w:tc>
          <w:tcPr>
            <w:tcW w:w="1422" w:type="dxa"/>
            <w:tcBorders>
              <w:top w:val="nil"/>
              <w:left w:val="nil"/>
              <w:bottom w:val="single" w:sz="12" w:space="0" w:color="auto"/>
              <w:right w:val="single" w:sz="4" w:space="0" w:color="auto"/>
            </w:tcBorders>
            <w:shd w:val="clear" w:color="auto" w:fill="auto"/>
            <w:vAlign w:val="bottom"/>
            <w:hideMark/>
          </w:tcPr>
          <w:p w:rsidR="000B0733" w:rsidRPr="0048617F" w:rsidRDefault="000B0733" w:rsidP="00614D48">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UET</w:t>
            </w:r>
            <w:r w:rsidR="00614D48">
              <w:rPr>
                <w:rFonts w:ascii="Sakkal Majalla" w:hAnsi="Sakkal Majalla" w:cs="Sakkal Majalla"/>
                <w:color w:val="000000"/>
                <w:sz w:val="16"/>
                <w:szCs w:val="16"/>
                <w:lang w:bidi="ar-SA"/>
              </w:rPr>
              <w:t>3</w:t>
            </w:r>
            <w:r w:rsidRPr="0048617F">
              <w:rPr>
                <w:rFonts w:ascii="Sakkal Majalla" w:hAnsi="Sakkal Majalla" w:cs="Sakkal Majalla"/>
                <w:color w:val="000000"/>
                <w:sz w:val="16"/>
                <w:szCs w:val="16"/>
                <w:lang w:bidi="ar-SA"/>
              </w:rPr>
              <w:t xml:space="preserve">12 </w:t>
            </w:r>
          </w:p>
        </w:tc>
        <w:tc>
          <w:tcPr>
            <w:tcW w:w="1794" w:type="dxa"/>
            <w:tcBorders>
              <w:top w:val="nil"/>
              <w:left w:val="nil"/>
              <w:bottom w:val="single" w:sz="12" w:space="0" w:color="auto"/>
              <w:right w:val="single" w:sz="4" w:space="0" w:color="auto"/>
            </w:tcBorders>
            <w:shd w:val="clear" w:color="auto" w:fill="auto"/>
            <w:vAlign w:val="bottom"/>
            <w:hideMark/>
          </w:tcPr>
          <w:p w:rsidR="00614D48" w:rsidRPr="00614D48" w:rsidRDefault="00614D48" w:rsidP="00614D48">
            <w:pPr>
              <w:pStyle w:val="Default"/>
              <w:bidi/>
              <w:rPr>
                <w:rFonts w:asciiTheme="majorBidi" w:hAnsiTheme="majorBidi" w:cstheme="majorBidi"/>
                <w:sz w:val="20"/>
                <w:szCs w:val="20"/>
              </w:rPr>
            </w:pPr>
            <w:r w:rsidRPr="00614D48">
              <w:rPr>
                <w:rFonts w:asciiTheme="majorBidi" w:hAnsiTheme="majorBidi" w:cstheme="majorBidi"/>
                <w:sz w:val="20"/>
                <w:szCs w:val="20"/>
              </w:rPr>
              <w:t xml:space="preserve">Compétences entrepreneuriales </w:t>
            </w:r>
          </w:p>
          <w:p w:rsidR="000B0733" w:rsidRPr="00324277" w:rsidRDefault="000B0733" w:rsidP="00A91281">
            <w:pPr>
              <w:bidi/>
              <w:spacing w:before="0" w:after="0"/>
              <w:jc w:val="left"/>
              <w:rPr>
                <w:rFonts w:ascii="Sakkal Majalla" w:hAnsi="Sakkal Majalla" w:cs="Sakkal Majalla"/>
                <w:b/>
                <w:bCs/>
                <w:color w:val="000000"/>
                <w:szCs w:val="22"/>
                <w:lang w:bidi="ar-SA"/>
              </w:rPr>
            </w:pPr>
          </w:p>
        </w:tc>
        <w:tc>
          <w:tcPr>
            <w:tcW w:w="773" w:type="dxa"/>
            <w:tcBorders>
              <w:top w:val="nil"/>
              <w:left w:val="nil"/>
              <w:bottom w:val="single" w:sz="12"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r w:rsidRPr="005972CD">
              <w:rPr>
                <w:rFonts w:cs="Times New Roman"/>
                <w:color w:val="000000"/>
                <w:szCs w:val="22"/>
                <w:lang w:bidi="ar-SA"/>
              </w:rPr>
              <w:t> </w:t>
            </w:r>
          </w:p>
        </w:tc>
        <w:tc>
          <w:tcPr>
            <w:tcW w:w="625" w:type="dxa"/>
            <w:tcBorders>
              <w:top w:val="nil"/>
              <w:left w:val="nil"/>
              <w:bottom w:val="single" w:sz="12"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FF0000"/>
                <w:szCs w:val="22"/>
                <w:lang w:bidi="ar-SA"/>
              </w:rPr>
            </w:pPr>
            <w:r w:rsidRPr="005972CD">
              <w:rPr>
                <w:rFonts w:cs="Times New Roman" w:hint="cs"/>
                <w:color w:val="FF0000"/>
                <w:szCs w:val="22"/>
                <w:rtl/>
              </w:rPr>
              <w:t>2</w:t>
            </w:r>
          </w:p>
        </w:tc>
        <w:tc>
          <w:tcPr>
            <w:tcW w:w="455" w:type="dxa"/>
            <w:tcBorders>
              <w:top w:val="nil"/>
              <w:left w:val="nil"/>
              <w:bottom w:val="single" w:sz="12"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r w:rsidRPr="005972CD">
              <w:rPr>
                <w:rFonts w:cs="Times New Roman"/>
                <w:color w:val="000000"/>
                <w:szCs w:val="22"/>
                <w:lang w:bidi="ar-SA"/>
              </w:rPr>
              <w:t> </w:t>
            </w:r>
          </w:p>
        </w:tc>
        <w:tc>
          <w:tcPr>
            <w:tcW w:w="865" w:type="dxa"/>
            <w:tcBorders>
              <w:top w:val="nil"/>
              <w:left w:val="nil"/>
              <w:bottom w:val="single" w:sz="12"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r w:rsidRPr="005972CD">
              <w:rPr>
                <w:rFonts w:cs="Times New Roman"/>
                <w:color w:val="000000"/>
                <w:szCs w:val="22"/>
                <w:lang w:bidi="ar-SA"/>
              </w:rPr>
              <w:t> </w:t>
            </w:r>
          </w:p>
        </w:tc>
        <w:tc>
          <w:tcPr>
            <w:tcW w:w="611" w:type="dxa"/>
            <w:tcBorders>
              <w:top w:val="nil"/>
              <w:left w:val="nil"/>
              <w:bottom w:val="single" w:sz="12" w:space="0" w:color="auto"/>
              <w:right w:val="single" w:sz="4" w:space="0" w:color="auto"/>
            </w:tcBorders>
            <w:shd w:val="clear" w:color="auto" w:fill="auto"/>
            <w:vAlign w:val="bottom"/>
            <w:hideMark/>
          </w:tcPr>
          <w:p w:rsidR="000B0733" w:rsidRPr="00061B6F" w:rsidRDefault="000B0733" w:rsidP="0048617F">
            <w:pPr>
              <w:spacing w:before="0" w:after="0"/>
              <w:jc w:val="right"/>
              <w:rPr>
                <w:rFonts w:cs="Times New Roman"/>
                <w:color w:val="FF0000"/>
                <w:szCs w:val="22"/>
                <w:lang w:bidi="ar-SA"/>
              </w:rPr>
            </w:pPr>
            <w:r>
              <w:rPr>
                <w:rFonts w:cs="Times New Roman" w:hint="cs"/>
                <w:color w:val="FF0000"/>
                <w:szCs w:val="22"/>
                <w:rtl/>
                <w:lang w:bidi="ar-SA"/>
              </w:rPr>
              <w:t>3</w:t>
            </w:r>
            <w:r w:rsidRPr="00061B6F">
              <w:rPr>
                <w:rFonts w:cs="Times New Roman"/>
                <w:color w:val="FF0000"/>
                <w:szCs w:val="22"/>
                <w:lang w:bidi="ar-SA"/>
              </w:rPr>
              <w:t> </w:t>
            </w:r>
          </w:p>
        </w:tc>
        <w:tc>
          <w:tcPr>
            <w:tcW w:w="885" w:type="dxa"/>
            <w:vMerge/>
            <w:tcBorders>
              <w:left w:val="nil"/>
              <w:bottom w:val="single" w:sz="12"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FF0000"/>
                <w:szCs w:val="22"/>
                <w:lang w:bidi="ar-SA"/>
              </w:rPr>
            </w:pPr>
          </w:p>
        </w:tc>
        <w:tc>
          <w:tcPr>
            <w:tcW w:w="708" w:type="dxa"/>
            <w:tcBorders>
              <w:top w:val="nil"/>
              <w:left w:val="nil"/>
              <w:bottom w:val="single" w:sz="12"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FF0000"/>
                <w:szCs w:val="22"/>
                <w:lang w:bidi="ar-SA"/>
              </w:rPr>
            </w:pPr>
            <w:r>
              <w:rPr>
                <w:rFonts w:cs="Times New Roman" w:hint="cs"/>
                <w:color w:val="FF0000"/>
                <w:szCs w:val="22"/>
                <w:rtl/>
                <w:lang w:bidi="ar-SA"/>
              </w:rPr>
              <w:t>1.5</w:t>
            </w:r>
          </w:p>
        </w:tc>
        <w:tc>
          <w:tcPr>
            <w:tcW w:w="426" w:type="dxa"/>
            <w:vMerge/>
            <w:tcBorders>
              <w:left w:val="nil"/>
              <w:bottom w:val="single" w:sz="12"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p>
        </w:tc>
        <w:tc>
          <w:tcPr>
            <w:tcW w:w="1134" w:type="dxa"/>
            <w:vMerge/>
            <w:tcBorders>
              <w:left w:val="nil"/>
              <w:bottom w:val="single" w:sz="12" w:space="0" w:color="auto"/>
              <w:right w:val="single" w:sz="4"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p>
        </w:tc>
        <w:tc>
          <w:tcPr>
            <w:tcW w:w="992" w:type="dxa"/>
            <w:tcBorders>
              <w:top w:val="nil"/>
              <w:left w:val="nil"/>
              <w:bottom w:val="single" w:sz="12" w:space="0" w:color="auto"/>
              <w:right w:val="single" w:sz="12" w:space="0" w:color="auto"/>
            </w:tcBorders>
            <w:shd w:val="clear" w:color="auto" w:fill="auto"/>
            <w:vAlign w:val="bottom"/>
            <w:hideMark/>
          </w:tcPr>
          <w:p w:rsidR="000B0733" w:rsidRPr="005972CD" w:rsidRDefault="000B0733" w:rsidP="0048617F">
            <w:pPr>
              <w:spacing w:before="0" w:after="0"/>
              <w:jc w:val="right"/>
              <w:rPr>
                <w:rFonts w:cs="Times New Roman"/>
                <w:color w:val="000000"/>
                <w:szCs w:val="22"/>
                <w:lang w:bidi="ar-SA"/>
              </w:rPr>
            </w:pPr>
            <w:r w:rsidRPr="005972CD">
              <w:rPr>
                <w:rFonts w:cs="Times New Roman"/>
                <w:color w:val="000000"/>
                <w:szCs w:val="22"/>
                <w:lang w:bidi="ar-SA"/>
              </w:rPr>
              <w:t> </w:t>
            </w:r>
          </w:p>
        </w:tc>
      </w:tr>
      <w:tr w:rsidR="00A91281" w:rsidRPr="0048617F" w:rsidTr="002B33CD">
        <w:trPr>
          <w:trHeight w:val="330"/>
        </w:trPr>
        <w:tc>
          <w:tcPr>
            <w:tcW w:w="301" w:type="dxa"/>
            <w:vMerge w:val="restart"/>
            <w:tcBorders>
              <w:top w:val="nil"/>
              <w:left w:val="single" w:sz="12" w:space="0" w:color="auto"/>
              <w:right w:val="single" w:sz="4" w:space="0" w:color="auto"/>
            </w:tcBorders>
            <w:shd w:val="clear" w:color="auto" w:fill="auto"/>
            <w:vAlign w:val="bottom"/>
            <w:hideMark/>
          </w:tcPr>
          <w:p w:rsidR="00A91281" w:rsidRPr="0048617F" w:rsidRDefault="00A91281"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6</w:t>
            </w:r>
          </w:p>
          <w:p w:rsidR="00A91281" w:rsidRPr="0048617F" w:rsidRDefault="00A91281" w:rsidP="0048617F">
            <w:pPr>
              <w:jc w:val="left"/>
              <w:rPr>
                <w:rFonts w:cs="Times New Roman"/>
                <w:b/>
                <w:bCs/>
                <w:color w:val="000000"/>
                <w:sz w:val="16"/>
                <w:szCs w:val="16"/>
                <w:lang w:bidi="ar-SA"/>
              </w:rPr>
            </w:pPr>
            <w:r w:rsidRPr="0048617F">
              <w:rPr>
                <w:rFonts w:cs="Times New Roman" w:hint="cs"/>
                <w:b/>
                <w:bCs/>
                <w:color w:val="000000"/>
                <w:sz w:val="16"/>
                <w:szCs w:val="16"/>
                <w:rtl/>
              </w:rPr>
              <w:t> </w:t>
            </w:r>
          </w:p>
        </w:tc>
        <w:tc>
          <w:tcPr>
            <w:tcW w:w="2400" w:type="dxa"/>
            <w:tcBorders>
              <w:top w:val="nil"/>
              <w:left w:val="nil"/>
              <w:bottom w:val="single" w:sz="4" w:space="0" w:color="auto"/>
              <w:right w:val="single" w:sz="4" w:space="0" w:color="auto"/>
            </w:tcBorders>
            <w:shd w:val="clear" w:color="auto" w:fill="auto"/>
            <w:vAlign w:val="bottom"/>
            <w:hideMark/>
          </w:tcPr>
          <w:p w:rsidR="00A91281" w:rsidRPr="005972CD" w:rsidRDefault="00A91281" w:rsidP="0048617F">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UE: 1</w:t>
            </w:r>
            <w:r w:rsidRPr="005972CD">
              <w:rPr>
                <w:rFonts w:ascii="Sakkal Majalla" w:hAnsi="Sakkal Majalla" w:cs="Sakkal Majalla"/>
                <w:b/>
                <w:bCs/>
                <w:color w:val="000000"/>
                <w:sz w:val="24"/>
                <w:rtl/>
                <w:lang w:bidi="ar-SA"/>
              </w:rPr>
              <w:t>اختيارية</w:t>
            </w:r>
          </w:p>
        </w:tc>
        <w:tc>
          <w:tcPr>
            <w:tcW w:w="1083" w:type="dxa"/>
            <w:vMerge w:val="restart"/>
            <w:tcBorders>
              <w:top w:val="nil"/>
              <w:left w:val="nil"/>
              <w:right w:val="single" w:sz="4" w:space="0" w:color="auto"/>
            </w:tcBorders>
            <w:shd w:val="clear" w:color="auto" w:fill="auto"/>
            <w:vAlign w:val="bottom"/>
            <w:hideMark/>
          </w:tcPr>
          <w:p w:rsidR="00A91281" w:rsidRPr="0048617F" w:rsidRDefault="00A91281" w:rsidP="00614D48">
            <w:pPr>
              <w:spacing w:before="0" w:after="0"/>
              <w:jc w:val="left"/>
              <w:rPr>
                <w:rFonts w:cs="Times New Roman"/>
                <w:color w:val="000000"/>
                <w:sz w:val="16"/>
                <w:szCs w:val="16"/>
                <w:lang w:bidi="ar-SA"/>
              </w:rPr>
            </w:pPr>
            <w:r w:rsidRPr="0048617F">
              <w:rPr>
                <w:rFonts w:cs="Times New Roman"/>
                <w:color w:val="000000"/>
                <w:sz w:val="16"/>
                <w:szCs w:val="16"/>
                <w:lang w:bidi="ar-SA"/>
              </w:rPr>
              <w:t>UEO</w:t>
            </w:r>
            <w:r w:rsidR="00614D48">
              <w:rPr>
                <w:rFonts w:cs="Times New Roman"/>
                <w:color w:val="000000"/>
                <w:sz w:val="16"/>
                <w:szCs w:val="16"/>
                <w:lang w:bidi="ar-SA"/>
              </w:rPr>
              <w:t>3</w:t>
            </w:r>
            <w:r w:rsidRPr="0048617F">
              <w:rPr>
                <w:rFonts w:cs="Times New Roman"/>
                <w:color w:val="000000"/>
                <w:sz w:val="16"/>
                <w:szCs w:val="16"/>
                <w:lang w:bidi="ar-SA"/>
              </w:rPr>
              <w:t>11</w:t>
            </w:r>
          </w:p>
        </w:tc>
        <w:tc>
          <w:tcPr>
            <w:tcW w:w="1422" w:type="dxa"/>
            <w:vMerge w:val="restart"/>
            <w:tcBorders>
              <w:top w:val="nil"/>
              <w:left w:val="nil"/>
              <w:right w:val="single" w:sz="4" w:space="0" w:color="auto"/>
            </w:tcBorders>
            <w:shd w:val="clear" w:color="auto" w:fill="auto"/>
            <w:vAlign w:val="bottom"/>
            <w:hideMark/>
          </w:tcPr>
          <w:p w:rsidR="00A91281" w:rsidRPr="0048617F" w:rsidRDefault="00A91281" w:rsidP="0048617F">
            <w:pPr>
              <w:spacing w:before="0" w:after="0"/>
              <w:jc w:val="left"/>
              <w:rPr>
                <w:rFonts w:ascii="Sakkal Majalla" w:hAnsi="Sakkal Majalla" w:cs="Sakkal Majalla"/>
                <w:color w:val="000000"/>
                <w:sz w:val="16"/>
                <w:szCs w:val="16"/>
                <w:lang w:bidi="ar-SA"/>
              </w:rPr>
            </w:pPr>
            <w:r w:rsidRPr="0048617F">
              <w:rPr>
                <w:rFonts w:ascii="Sakkal Majalla" w:hAnsi="Sakkal Majalla" w:cs="Sakkal Majalla"/>
                <w:color w:val="000000"/>
                <w:sz w:val="16"/>
                <w:szCs w:val="16"/>
                <w:lang w:bidi="ar-SA"/>
              </w:rPr>
              <w:t>UET111</w:t>
            </w:r>
          </w:p>
        </w:tc>
        <w:tc>
          <w:tcPr>
            <w:tcW w:w="1794" w:type="dxa"/>
            <w:vMerge w:val="restart"/>
            <w:tcBorders>
              <w:top w:val="nil"/>
              <w:left w:val="nil"/>
              <w:right w:val="single" w:sz="4" w:space="0" w:color="auto"/>
            </w:tcBorders>
            <w:shd w:val="clear" w:color="auto" w:fill="auto"/>
            <w:vAlign w:val="bottom"/>
            <w:hideMark/>
          </w:tcPr>
          <w:p w:rsidR="00A91281" w:rsidRPr="001F37D1" w:rsidRDefault="00A91281" w:rsidP="00A91281">
            <w:pPr>
              <w:bidi/>
              <w:spacing w:before="0" w:after="0"/>
              <w:jc w:val="left"/>
              <w:rPr>
                <w:rFonts w:ascii="Sakkal Majalla" w:hAnsi="Sakkal Majalla" w:cs="Sakkal Majalla"/>
                <w:b/>
                <w:bCs/>
                <w:color w:val="000000"/>
                <w:szCs w:val="22"/>
                <w:lang w:bidi="ar-SA"/>
              </w:rPr>
            </w:pPr>
            <w:r w:rsidRPr="001F37D1">
              <w:rPr>
                <w:rFonts w:ascii="Sakkal Majalla" w:hAnsi="Sakkal Majalla" w:cs="Sakkal Majalla"/>
                <w:b/>
                <w:bCs/>
                <w:color w:val="000000"/>
                <w:szCs w:val="22"/>
                <w:rtl/>
              </w:rPr>
              <w:t xml:space="preserve">مسألة </w:t>
            </w:r>
            <w:r>
              <w:rPr>
                <w:rFonts w:ascii="Sakkal Majalla" w:hAnsi="Sakkal Majalla" w:cs="Sakkal Majalla" w:hint="cs"/>
                <w:b/>
                <w:bCs/>
                <w:color w:val="000000"/>
                <w:szCs w:val="22"/>
                <w:rtl/>
              </w:rPr>
              <w:t>اختيارية في الاختصاص</w:t>
            </w:r>
          </w:p>
        </w:tc>
        <w:tc>
          <w:tcPr>
            <w:tcW w:w="773" w:type="dxa"/>
            <w:vMerge w:val="restart"/>
            <w:tcBorders>
              <w:top w:val="nil"/>
              <w:left w:val="nil"/>
              <w:right w:val="single" w:sz="4" w:space="0" w:color="auto"/>
            </w:tcBorders>
            <w:shd w:val="clear" w:color="auto" w:fill="auto"/>
            <w:vAlign w:val="bottom"/>
            <w:hideMark/>
          </w:tcPr>
          <w:p w:rsidR="00A91281" w:rsidRPr="005972CD" w:rsidRDefault="00A91281" w:rsidP="0048617F">
            <w:pPr>
              <w:jc w:val="right"/>
              <w:rPr>
                <w:rFonts w:cs="Times New Roman"/>
                <w:color w:val="000000"/>
                <w:szCs w:val="22"/>
                <w:lang w:bidi="ar-SA"/>
              </w:rPr>
            </w:pPr>
            <w:r>
              <w:rPr>
                <w:rFonts w:cs="Times New Roman" w:hint="cs"/>
                <w:color w:val="000000"/>
                <w:szCs w:val="22"/>
                <w:rtl/>
                <w:lang w:bidi="ar-SA"/>
              </w:rPr>
              <w:t>1</w:t>
            </w:r>
          </w:p>
        </w:tc>
        <w:tc>
          <w:tcPr>
            <w:tcW w:w="625" w:type="dxa"/>
            <w:vMerge w:val="restart"/>
            <w:tcBorders>
              <w:top w:val="nil"/>
              <w:left w:val="nil"/>
              <w:right w:val="single" w:sz="4" w:space="0" w:color="auto"/>
            </w:tcBorders>
            <w:shd w:val="clear" w:color="auto" w:fill="auto"/>
            <w:vAlign w:val="bottom"/>
            <w:hideMark/>
          </w:tcPr>
          <w:p w:rsidR="00A91281" w:rsidRPr="005972CD" w:rsidRDefault="005A5909" w:rsidP="0048617F">
            <w:pPr>
              <w:jc w:val="right"/>
              <w:rPr>
                <w:rFonts w:cs="Times New Roman"/>
                <w:color w:val="000000"/>
                <w:szCs w:val="22"/>
                <w:lang w:bidi="ar-SA"/>
              </w:rPr>
            </w:pPr>
            <w:r>
              <w:rPr>
                <w:rFonts w:cs="Times New Roman"/>
                <w:color w:val="000000"/>
                <w:szCs w:val="22"/>
                <w:lang w:bidi="ar-SA"/>
              </w:rPr>
              <w:t>2</w:t>
            </w:r>
          </w:p>
        </w:tc>
        <w:tc>
          <w:tcPr>
            <w:tcW w:w="455" w:type="dxa"/>
            <w:vMerge w:val="restart"/>
            <w:tcBorders>
              <w:top w:val="nil"/>
              <w:left w:val="nil"/>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r w:rsidRPr="005972CD">
              <w:rPr>
                <w:rFonts w:cs="Times New Roman" w:hint="cs"/>
                <w:color w:val="000000"/>
                <w:szCs w:val="22"/>
                <w:rtl/>
              </w:rPr>
              <w:t> </w:t>
            </w:r>
          </w:p>
          <w:p w:rsidR="00A91281" w:rsidRPr="005972CD" w:rsidRDefault="00A91281" w:rsidP="0048617F">
            <w:pPr>
              <w:jc w:val="right"/>
              <w:rPr>
                <w:rFonts w:cs="Times New Roman"/>
                <w:color w:val="000000"/>
                <w:szCs w:val="22"/>
                <w:lang w:bidi="ar-SA"/>
              </w:rPr>
            </w:pPr>
            <w:r w:rsidRPr="005972CD">
              <w:rPr>
                <w:rFonts w:cs="Times New Roman"/>
                <w:color w:val="000000"/>
                <w:szCs w:val="22"/>
                <w:lang w:bidi="ar-SA"/>
              </w:rPr>
              <w:t> </w:t>
            </w:r>
          </w:p>
        </w:tc>
        <w:tc>
          <w:tcPr>
            <w:tcW w:w="865" w:type="dxa"/>
            <w:vMerge w:val="restart"/>
            <w:tcBorders>
              <w:top w:val="nil"/>
              <w:left w:val="nil"/>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r w:rsidRPr="005972CD">
              <w:rPr>
                <w:rFonts w:cs="Times New Roman" w:hint="cs"/>
                <w:color w:val="000000"/>
                <w:szCs w:val="22"/>
                <w:rtl/>
              </w:rPr>
              <w:t> </w:t>
            </w:r>
          </w:p>
          <w:p w:rsidR="00A91281" w:rsidRPr="005972CD" w:rsidRDefault="00A91281" w:rsidP="0048617F">
            <w:pPr>
              <w:jc w:val="right"/>
              <w:rPr>
                <w:rFonts w:cs="Times New Roman"/>
                <w:color w:val="000000"/>
                <w:szCs w:val="22"/>
                <w:lang w:bidi="ar-SA"/>
              </w:rPr>
            </w:pPr>
            <w:r w:rsidRPr="005972CD">
              <w:rPr>
                <w:rFonts w:cs="Times New Roman"/>
                <w:color w:val="000000"/>
                <w:szCs w:val="22"/>
                <w:lang w:bidi="ar-SA"/>
              </w:rPr>
              <w:t> </w:t>
            </w:r>
          </w:p>
        </w:tc>
        <w:tc>
          <w:tcPr>
            <w:tcW w:w="611" w:type="dxa"/>
            <w:vMerge w:val="restart"/>
            <w:tcBorders>
              <w:top w:val="nil"/>
              <w:left w:val="nil"/>
              <w:right w:val="single" w:sz="4" w:space="0" w:color="auto"/>
            </w:tcBorders>
            <w:shd w:val="clear" w:color="auto" w:fill="auto"/>
            <w:vAlign w:val="bottom"/>
            <w:hideMark/>
          </w:tcPr>
          <w:p w:rsidR="00A91281" w:rsidRPr="004D215E" w:rsidRDefault="005A5909" w:rsidP="0048617F">
            <w:pPr>
              <w:spacing w:before="0" w:after="0"/>
              <w:jc w:val="right"/>
              <w:rPr>
                <w:rFonts w:cs="Times New Roman"/>
                <w:color w:val="FF0000"/>
                <w:szCs w:val="22"/>
                <w:lang w:bidi="ar-SA"/>
              </w:rPr>
            </w:pPr>
            <w:r>
              <w:rPr>
                <w:rFonts w:cs="Times New Roman"/>
                <w:color w:val="FF0000"/>
                <w:szCs w:val="22"/>
                <w:lang w:bidi="ar-SA"/>
              </w:rPr>
              <w:t>4</w:t>
            </w:r>
          </w:p>
          <w:p w:rsidR="00A91281" w:rsidRPr="004D215E" w:rsidRDefault="00A91281" w:rsidP="0048617F">
            <w:pPr>
              <w:jc w:val="right"/>
              <w:rPr>
                <w:rFonts w:cs="Times New Roman"/>
                <w:color w:val="FF0000"/>
                <w:szCs w:val="22"/>
                <w:lang w:bidi="ar-SA"/>
              </w:rPr>
            </w:pPr>
            <w:r w:rsidRPr="004D215E">
              <w:rPr>
                <w:rFonts w:cs="Times New Roman"/>
                <w:color w:val="FF0000"/>
                <w:szCs w:val="22"/>
                <w:lang w:bidi="ar-SA"/>
              </w:rPr>
              <w:t> </w:t>
            </w:r>
          </w:p>
        </w:tc>
        <w:tc>
          <w:tcPr>
            <w:tcW w:w="885" w:type="dxa"/>
            <w:vMerge w:val="restart"/>
            <w:tcBorders>
              <w:top w:val="nil"/>
              <w:left w:val="nil"/>
              <w:right w:val="single" w:sz="4" w:space="0" w:color="auto"/>
            </w:tcBorders>
            <w:shd w:val="clear" w:color="auto" w:fill="auto"/>
            <w:vAlign w:val="bottom"/>
            <w:hideMark/>
          </w:tcPr>
          <w:p w:rsidR="00A91281" w:rsidRPr="005972CD" w:rsidRDefault="005A5909" w:rsidP="0048617F">
            <w:pPr>
              <w:jc w:val="right"/>
              <w:rPr>
                <w:rFonts w:cs="Times New Roman"/>
                <w:color w:val="FF0000"/>
                <w:szCs w:val="22"/>
                <w:lang w:bidi="ar-SA"/>
              </w:rPr>
            </w:pPr>
            <w:r>
              <w:rPr>
                <w:rFonts w:cs="Times New Roman"/>
                <w:color w:val="FF0000"/>
                <w:szCs w:val="22"/>
                <w:lang w:bidi="ar-SA"/>
              </w:rPr>
              <w:t>4</w:t>
            </w:r>
          </w:p>
        </w:tc>
        <w:tc>
          <w:tcPr>
            <w:tcW w:w="708" w:type="dxa"/>
            <w:vMerge w:val="restart"/>
            <w:tcBorders>
              <w:top w:val="nil"/>
              <w:left w:val="nil"/>
              <w:right w:val="single" w:sz="4" w:space="0" w:color="auto"/>
            </w:tcBorders>
            <w:shd w:val="clear" w:color="auto" w:fill="auto"/>
            <w:vAlign w:val="bottom"/>
            <w:hideMark/>
          </w:tcPr>
          <w:p w:rsidR="00A91281" w:rsidRPr="005972CD" w:rsidRDefault="003F7AFC" w:rsidP="00EB2427">
            <w:pPr>
              <w:jc w:val="right"/>
              <w:rPr>
                <w:rFonts w:cs="Times New Roman"/>
                <w:color w:val="FF0000"/>
                <w:szCs w:val="22"/>
                <w:lang w:bidi="ar-SA"/>
              </w:rPr>
            </w:pPr>
            <w:r>
              <w:rPr>
                <w:rFonts w:cs="Times New Roman"/>
                <w:color w:val="FF0000"/>
                <w:szCs w:val="22"/>
                <w:lang w:bidi="ar-SA"/>
              </w:rPr>
              <w:t>2</w:t>
            </w:r>
          </w:p>
        </w:tc>
        <w:tc>
          <w:tcPr>
            <w:tcW w:w="426" w:type="dxa"/>
            <w:vMerge w:val="restart"/>
            <w:tcBorders>
              <w:top w:val="nil"/>
              <w:left w:val="nil"/>
              <w:right w:val="single" w:sz="4" w:space="0" w:color="auto"/>
            </w:tcBorders>
            <w:shd w:val="clear" w:color="auto" w:fill="auto"/>
            <w:vAlign w:val="bottom"/>
            <w:hideMark/>
          </w:tcPr>
          <w:p w:rsidR="00A91281" w:rsidRPr="005972CD" w:rsidRDefault="005A5909" w:rsidP="0048617F">
            <w:pPr>
              <w:spacing w:before="0" w:after="0"/>
              <w:jc w:val="right"/>
              <w:rPr>
                <w:rFonts w:cs="Times New Roman"/>
                <w:color w:val="000000"/>
                <w:szCs w:val="22"/>
                <w:lang w:bidi="ar-SA"/>
              </w:rPr>
            </w:pPr>
            <w:r>
              <w:rPr>
                <w:rFonts w:cs="Times New Roman"/>
                <w:color w:val="000000"/>
                <w:szCs w:val="22"/>
                <w:lang w:bidi="ar-SA"/>
              </w:rPr>
              <w:t>2</w:t>
            </w:r>
          </w:p>
          <w:p w:rsidR="00A91281" w:rsidRPr="005972CD" w:rsidRDefault="00A91281" w:rsidP="0048617F">
            <w:pPr>
              <w:jc w:val="right"/>
              <w:rPr>
                <w:rFonts w:cs="Times New Roman"/>
                <w:color w:val="000000"/>
                <w:szCs w:val="22"/>
                <w:lang w:bidi="ar-SA"/>
              </w:rPr>
            </w:pPr>
          </w:p>
        </w:tc>
        <w:tc>
          <w:tcPr>
            <w:tcW w:w="1134" w:type="dxa"/>
            <w:vMerge w:val="restart"/>
            <w:tcBorders>
              <w:top w:val="nil"/>
              <w:left w:val="nil"/>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r w:rsidRPr="005972CD">
              <w:rPr>
                <w:rFonts w:cs="Times New Roman"/>
                <w:color w:val="000000"/>
                <w:szCs w:val="22"/>
                <w:lang w:bidi="ar-SA"/>
              </w:rPr>
              <w:t>x</w:t>
            </w:r>
          </w:p>
          <w:p w:rsidR="00A91281" w:rsidRPr="005972CD" w:rsidRDefault="00A91281" w:rsidP="0048617F">
            <w:pPr>
              <w:jc w:val="right"/>
              <w:rPr>
                <w:rFonts w:cs="Times New Roman"/>
                <w:color w:val="000000"/>
                <w:szCs w:val="22"/>
                <w:lang w:bidi="ar-SA"/>
              </w:rPr>
            </w:pPr>
            <w:r w:rsidRPr="005972CD">
              <w:rPr>
                <w:rFonts w:cs="Times New Roman"/>
                <w:color w:val="000000"/>
                <w:szCs w:val="22"/>
                <w:lang w:bidi="ar-SA"/>
              </w:rPr>
              <w:t> </w:t>
            </w:r>
          </w:p>
        </w:tc>
        <w:tc>
          <w:tcPr>
            <w:tcW w:w="992" w:type="dxa"/>
            <w:tcBorders>
              <w:top w:val="nil"/>
              <w:left w:val="nil"/>
              <w:bottom w:val="single" w:sz="4" w:space="0" w:color="auto"/>
              <w:right w:val="single" w:sz="12"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r w:rsidRPr="005972CD">
              <w:rPr>
                <w:rFonts w:cs="Times New Roman" w:hint="cs"/>
                <w:color w:val="000000"/>
                <w:szCs w:val="22"/>
                <w:rtl/>
              </w:rPr>
              <w:t> </w:t>
            </w:r>
          </w:p>
        </w:tc>
      </w:tr>
      <w:tr w:rsidR="00A91281" w:rsidRPr="0048617F" w:rsidTr="002B33CD">
        <w:trPr>
          <w:trHeight w:val="477"/>
        </w:trPr>
        <w:tc>
          <w:tcPr>
            <w:tcW w:w="301" w:type="dxa"/>
            <w:vMerge/>
            <w:tcBorders>
              <w:left w:val="single" w:sz="12" w:space="0" w:color="auto"/>
              <w:bottom w:val="single" w:sz="12" w:space="0" w:color="auto"/>
              <w:right w:val="single" w:sz="4" w:space="0" w:color="auto"/>
            </w:tcBorders>
            <w:shd w:val="clear" w:color="auto" w:fill="auto"/>
            <w:vAlign w:val="bottom"/>
            <w:hideMark/>
          </w:tcPr>
          <w:p w:rsidR="00A91281" w:rsidRPr="0048617F" w:rsidRDefault="00A91281" w:rsidP="0048617F">
            <w:pPr>
              <w:spacing w:before="0" w:after="0"/>
              <w:jc w:val="left"/>
              <w:rPr>
                <w:rFonts w:cs="Times New Roman"/>
                <w:b/>
                <w:bCs/>
                <w:color w:val="000000"/>
                <w:sz w:val="16"/>
                <w:szCs w:val="16"/>
                <w:lang w:bidi="ar-SA"/>
              </w:rPr>
            </w:pPr>
          </w:p>
        </w:tc>
        <w:tc>
          <w:tcPr>
            <w:tcW w:w="2400" w:type="dxa"/>
            <w:tcBorders>
              <w:top w:val="nil"/>
              <w:left w:val="nil"/>
              <w:bottom w:val="single" w:sz="12" w:space="0" w:color="auto"/>
              <w:right w:val="single" w:sz="4" w:space="0" w:color="auto"/>
            </w:tcBorders>
            <w:shd w:val="clear" w:color="auto" w:fill="auto"/>
            <w:vAlign w:val="bottom"/>
            <w:hideMark/>
          </w:tcPr>
          <w:p w:rsidR="00A91281" w:rsidRPr="005972CD" w:rsidRDefault="00A91281" w:rsidP="0048617F">
            <w:pPr>
              <w:spacing w:before="0" w:after="0"/>
              <w:jc w:val="left"/>
              <w:rPr>
                <w:rFonts w:ascii="Sakkal Majalla" w:hAnsi="Sakkal Majalla" w:cs="Sakkal Majalla"/>
                <w:color w:val="000000"/>
                <w:sz w:val="24"/>
                <w:lang w:bidi="ar-SA"/>
              </w:rPr>
            </w:pPr>
            <w:r w:rsidRPr="005972CD">
              <w:rPr>
                <w:rFonts w:ascii="Sakkal Majalla" w:hAnsi="Sakkal Majalla" w:cs="Sakkal Majalla"/>
                <w:color w:val="000000"/>
                <w:sz w:val="24"/>
                <w:lang w:bidi="ar-SA"/>
              </w:rPr>
              <w:t>Com:</w:t>
            </w:r>
          </w:p>
        </w:tc>
        <w:tc>
          <w:tcPr>
            <w:tcW w:w="1083" w:type="dxa"/>
            <w:vMerge/>
            <w:tcBorders>
              <w:left w:val="nil"/>
              <w:bottom w:val="single" w:sz="12" w:space="0" w:color="auto"/>
              <w:right w:val="single" w:sz="4" w:space="0" w:color="auto"/>
            </w:tcBorders>
            <w:shd w:val="clear" w:color="auto" w:fill="auto"/>
            <w:vAlign w:val="bottom"/>
            <w:hideMark/>
          </w:tcPr>
          <w:p w:rsidR="00A91281" w:rsidRPr="0048617F" w:rsidRDefault="00A91281" w:rsidP="0048617F">
            <w:pPr>
              <w:spacing w:before="0" w:after="0"/>
              <w:jc w:val="left"/>
              <w:rPr>
                <w:rFonts w:cs="Times New Roman"/>
                <w:color w:val="000000"/>
                <w:sz w:val="16"/>
                <w:szCs w:val="16"/>
                <w:lang w:bidi="ar-SA"/>
              </w:rPr>
            </w:pPr>
          </w:p>
        </w:tc>
        <w:tc>
          <w:tcPr>
            <w:tcW w:w="1422" w:type="dxa"/>
            <w:vMerge/>
            <w:tcBorders>
              <w:left w:val="nil"/>
              <w:bottom w:val="single" w:sz="12" w:space="0" w:color="auto"/>
              <w:right w:val="single" w:sz="4" w:space="0" w:color="auto"/>
            </w:tcBorders>
            <w:shd w:val="clear" w:color="auto" w:fill="auto"/>
            <w:vAlign w:val="bottom"/>
            <w:hideMark/>
          </w:tcPr>
          <w:p w:rsidR="00A91281" w:rsidRPr="0048617F" w:rsidRDefault="00A91281" w:rsidP="00A91281">
            <w:pPr>
              <w:spacing w:before="0" w:after="0"/>
              <w:jc w:val="left"/>
              <w:rPr>
                <w:rFonts w:ascii="Sakkal Majalla" w:hAnsi="Sakkal Majalla" w:cs="Sakkal Majalla"/>
                <w:color w:val="000000"/>
                <w:sz w:val="16"/>
                <w:szCs w:val="16"/>
                <w:lang w:bidi="ar-SA"/>
              </w:rPr>
            </w:pPr>
          </w:p>
        </w:tc>
        <w:tc>
          <w:tcPr>
            <w:tcW w:w="1794" w:type="dxa"/>
            <w:vMerge/>
            <w:tcBorders>
              <w:left w:val="nil"/>
              <w:bottom w:val="single" w:sz="12" w:space="0" w:color="auto"/>
              <w:right w:val="single" w:sz="4" w:space="0" w:color="auto"/>
            </w:tcBorders>
            <w:shd w:val="clear" w:color="auto" w:fill="auto"/>
            <w:vAlign w:val="bottom"/>
            <w:hideMark/>
          </w:tcPr>
          <w:p w:rsidR="00A91281" w:rsidRPr="001F37D1" w:rsidRDefault="00A91281" w:rsidP="0048617F">
            <w:pPr>
              <w:bidi/>
              <w:spacing w:before="0" w:after="0"/>
              <w:jc w:val="left"/>
              <w:rPr>
                <w:rFonts w:ascii="Sakkal Majalla" w:hAnsi="Sakkal Majalla" w:cs="Sakkal Majalla"/>
                <w:b/>
                <w:bCs/>
                <w:color w:val="000000"/>
                <w:szCs w:val="22"/>
                <w:lang w:bidi="ar-SA"/>
              </w:rPr>
            </w:pPr>
          </w:p>
        </w:tc>
        <w:tc>
          <w:tcPr>
            <w:tcW w:w="773" w:type="dxa"/>
            <w:vMerge/>
            <w:tcBorders>
              <w:left w:val="nil"/>
              <w:bottom w:val="single" w:sz="12" w:space="0" w:color="auto"/>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p>
        </w:tc>
        <w:tc>
          <w:tcPr>
            <w:tcW w:w="625" w:type="dxa"/>
            <w:vMerge/>
            <w:tcBorders>
              <w:left w:val="nil"/>
              <w:bottom w:val="single" w:sz="12" w:space="0" w:color="auto"/>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p>
        </w:tc>
        <w:tc>
          <w:tcPr>
            <w:tcW w:w="455" w:type="dxa"/>
            <w:vMerge/>
            <w:tcBorders>
              <w:left w:val="nil"/>
              <w:bottom w:val="single" w:sz="12" w:space="0" w:color="auto"/>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p>
        </w:tc>
        <w:tc>
          <w:tcPr>
            <w:tcW w:w="865" w:type="dxa"/>
            <w:vMerge/>
            <w:tcBorders>
              <w:left w:val="nil"/>
              <w:bottom w:val="single" w:sz="12" w:space="0" w:color="auto"/>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p>
        </w:tc>
        <w:tc>
          <w:tcPr>
            <w:tcW w:w="611" w:type="dxa"/>
            <w:vMerge/>
            <w:tcBorders>
              <w:left w:val="nil"/>
              <w:bottom w:val="single" w:sz="12" w:space="0" w:color="auto"/>
              <w:right w:val="single" w:sz="4" w:space="0" w:color="auto"/>
            </w:tcBorders>
            <w:shd w:val="clear" w:color="auto" w:fill="auto"/>
            <w:vAlign w:val="bottom"/>
            <w:hideMark/>
          </w:tcPr>
          <w:p w:rsidR="00A91281" w:rsidRPr="004D215E" w:rsidRDefault="00A91281" w:rsidP="0048617F">
            <w:pPr>
              <w:spacing w:before="0" w:after="0"/>
              <w:jc w:val="right"/>
              <w:rPr>
                <w:rFonts w:cs="Times New Roman"/>
                <w:color w:val="FF0000"/>
                <w:szCs w:val="22"/>
                <w:lang w:bidi="ar-SA"/>
              </w:rPr>
            </w:pPr>
          </w:p>
        </w:tc>
        <w:tc>
          <w:tcPr>
            <w:tcW w:w="885" w:type="dxa"/>
            <w:vMerge/>
            <w:tcBorders>
              <w:left w:val="nil"/>
              <w:bottom w:val="single" w:sz="12" w:space="0" w:color="auto"/>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FF0000"/>
                <w:szCs w:val="22"/>
                <w:lang w:bidi="ar-SA"/>
              </w:rPr>
            </w:pPr>
          </w:p>
        </w:tc>
        <w:tc>
          <w:tcPr>
            <w:tcW w:w="708" w:type="dxa"/>
            <w:vMerge/>
            <w:tcBorders>
              <w:left w:val="nil"/>
              <w:bottom w:val="single" w:sz="12" w:space="0" w:color="auto"/>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FF0000"/>
                <w:szCs w:val="22"/>
                <w:lang w:bidi="ar-SA"/>
              </w:rPr>
            </w:pPr>
          </w:p>
        </w:tc>
        <w:tc>
          <w:tcPr>
            <w:tcW w:w="426" w:type="dxa"/>
            <w:vMerge/>
            <w:tcBorders>
              <w:left w:val="nil"/>
              <w:bottom w:val="single" w:sz="12" w:space="0" w:color="auto"/>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p>
        </w:tc>
        <w:tc>
          <w:tcPr>
            <w:tcW w:w="1134" w:type="dxa"/>
            <w:vMerge/>
            <w:tcBorders>
              <w:left w:val="nil"/>
              <w:bottom w:val="single" w:sz="12" w:space="0" w:color="auto"/>
              <w:right w:val="single" w:sz="4"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p>
        </w:tc>
        <w:tc>
          <w:tcPr>
            <w:tcW w:w="992" w:type="dxa"/>
            <w:tcBorders>
              <w:top w:val="nil"/>
              <w:left w:val="nil"/>
              <w:bottom w:val="single" w:sz="12" w:space="0" w:color="auto"/>
              <w:right w:val="single" w:sz="12" w:space="0" w:color="auto"/>
            </w:tcBorders>
            <w:shd w:val="clear" w:color="auto" w:fill="auto"/>
            <w:vAlign w:val="bottom"/>
            <w:hideMark/>
          </w:tcPr>
          <w:p w:rsidR="00A91281" w:rsidRPr="005972CD" w:rsidRDefault="00A91281" w:rsidP="0048617F">
            <w:pPr>
              <w:spacing w:before="0" w:after="0"/>
              <w:jc w:val="right"/>
              <w:rPr>
                <w:rFonts w:cs="Times New Roman"/>
                <w:color w:val="000000"/>
                <w:szCs w:val="22"/>
                <w:lang w:bidi="ar-SA"/>
              </w:rPr>
            </w:pPr>
            <w:r w:rsidRPr="005972CD">
              <w:rPr>
                <w:rFonts w:cs="Times New Roman"/>
                <w:color w:val="000000"/>
                <w:szCs w:val="22"/>
                <w:lang w:bidi="ar-SA"/>
              </w:rPr>
              <w:t> </w:t>
            </w:r>
          </w:p>
        </w:tc>
      </w:tr>
      <w:tr w:rsidR="001E224F" w:rsidRPr="0048617F" w:rsidTr="004D215E">
        <w:trPr>
          <w:trHeight w:val="330"/>
        </w:trPr>
        <w:tc>
          <w:tcPr>
            <w:tcW w:w="301" w:type="dxa"/>
            <w:tcBorders>
              <w:top w:val="nil"/>
              <w:left w:val="single" w:sz="12" w:space="0" w:color="auto"/>
              <w:bottom w:val="single" w:sz="12" w:space="0" w:color="auto"/>
              <w:right w:val="single" w:sz="4" w:space="0" w:color="auto"/>
            </w:tcBorders>
            <w:shd w:val="clear" w:color="auto" w:fill="auto"/>
            <w:vAlign w:val="bottom"/>
            <w:hideMark/>
          </w:tcPr>
          <w:p w:rsidR="0048617F" w:rsidRPr="0048617F" w:rsidRDefault="0048617F" w:rsidP="0048617F">
            <w:pPr>
              <w:spacing w:before="0" w:after="0"/>
              <w:jc w:val="left"/>
              <w:rPr>
                <w:rFonts w:cs="Times New Roman"/>
                <w:color w:val="000000"/>
                <w:szCs w:val="22"/>
                <w:lang w:bidi="ar-SA"/>
              </w:rPr>
            </w:pPr>
            <w:bookmarkStart w:id="8" w:name="RANGE!A16"/>
            <w:r w:rsidRPr="0048617F">
              <w:rPr>
                <w:rFonts w:cs="Times New Roman"/>
                <w:color w:val="000000"/>
                <w:szCs w:val="22"/>
                <w:lang w:bidi="ar-SA"/>
              </w:rPr>
              <w:t> </w:t>
            </w:r>
            <w:bookmarkEnd w:id="8"/>
          </w:p>
        </w:tc>
        <w:tc>
          <w:tcPr>
            <w:tcW w:w="2400" w:type="dxa"/>
            <w:tcBorders>
              <w:top w:val="nil"/>
              <w:left w:val="nil"/>
              <w:bottom w:val="single" w:sz="12" w:space="0" w:color="auto"/>
              <w:right w:val="single" w:sz="4" w:space="0" w:color="auto"/>
            </w:tcBorders>
            <w:shd w:val="clear" w:color="auto" w:fill="auto"/>
            <w:vAlign w:val="bottom"/>
            <w:hideMark/>
          </w:tcPr>
          <w:p w:rsidR="0048617F" w:rsidRPr="001E224F" w:rsidRDefault="0048617F" w:rsidP="001E224F">
            <w:pPr>
              <w:spacing w:before="0" w:after="0"/>
              <w:jc w:val="left"/>
              <w:rPr>
                <w:rFonts w:asciiTheme="minorHAnsi" w:hAnsiTheme="minorHAnsi" w:cs="Times New Roman"/>
                <w:b/>
                <w:bCs/>
                <w:color w:val="000000"/>
                <w:szCs w:val="22"/>
                <w:lang w:bidi="ar-SA"/>
              </w:rPr>
            </w:pPr>
            <w:r w:rsidRPr="001E224F">
              <w:rPr>
                <w:rFonts w:asciiTheme="minorHAnsi" w:hAnsiTheme="minorHAnsi" w:cs="Times New Roman"/>
                <w:b/>
                <w:bCs/>
                <w:color w:val="000000"/>
                <w:szCs w:val="22"/>
                <w:lang w:bidi="ar-SA"/>
              </w:rPr>
              <w:t>T</w:t>
            </w:r>
            <w:r w:rsidR="001E224F" w:rsidRPr="001E224F">
              <w:rPr>
                <w:rFonts w:asciiTheme="minorHAnsi" w:hAnsiTheme="minorHAnsi" w:cs="Times New Roman"/>
                <w:b/>
                <w:bCs/>
                <w:color w:val="000000"/>
                <w:szCs w:val="22"/>
                <w:lang w:bidi="ar-SA"/>
              </w:rPr>
              <w:t>OTAL</w:t>
            </w:r>
          </w:p>
        </w:tc>
        <w:tc>
          <w:tcPr>
            <w:tcW w:w="1083" w:type="dxa"/>
            <w:tcBorders>
              <w:top w:val="nil"/>
              <w:left w:val="nil"/>
              <w:bottom w:val="single" w:sz="12" w:space="0" w:color="auto"/>
              <w:right w:val="single" w:sz="4" w:space="0" w:color="auto"/>
            </w:tcBorders>
            <w:shd w:val="clear" w:color="auto" w:fill="auto"/>
            <w:vAlign w:val="bottom"/>
            <w:hideMark/>
          </w:tcPr>
          <w:p w:rsidR="0048617F" w:rsidRPr="001E224F" w:rsidRDefault="0048617F" w:rsidP="0048617F">
            <w:pPr>
              <w:spacing w:before="0" w:after="0"/>
              <w:jc w:val="left"/>
              <w:rPr>
                <w:rFonts w:asciiTheme="minorHAnsi" w:hAnsiTheme="minorHAnsi" w:cs="Times New Roman"/>
                <w:color w:val="000000"/>
                <w:szCs w:val="22"/>
                <w:lang w:bidi="ar-SA"/>
              </w:rPr>
            </w:pPr>
            <w:r w:rsidRPr="001E224F">
              <w:rPr>
                <w:rFonts w:asciiTheme="minorHAnsi" w:hAnsiTheme="minorHAnsi" w:cs="Times New Roman"/>
                <w:color w:val="000000"/>
                <w:szCs w:val="22"/>
                <w:lang w:bidi="ar-SA"/>
              </w:rPr>
              <w:t> </w:t>
            </w:r>
          </w:p>
        </w:tc>
        <w:tc>
          <w:tcPr>
            <w:tcW w:w="1422" w:type="dxa"/>
            <w:tcBorders>
              <w:top w:val="nil"/>
              <w:left w:val="nil"/>
              <w:bottom w:val="single" w:sz="12" w:space="0" w:color="auto"/>
              <w:right w:val="single" w:sz="4" w:space="0" w:color="auto"/>
            </w:tcBorders>
            <w:shd w:val="clear" w:color="auto" w:fill="auto"/>
            <w:vAlign w:val="bottom"/>
            <w:hideMark/>
          </w:tcPr>
          <w:p w:rsidR="0048617F" w:rsidRPr="001E224F" w:rsidRDefault="0048617F" w:rsidP="0048617F">
            <w:pPr>
              <w:spacing w:before="0" w:after="0"/>
              <w:jc w:val="left"/>
              <w:rPr>
                <w:rFonts w:asciiTheme="minorHAnsi" w:hAnsiTheme="minorHAnsi" w:cs="Times New Roman"/>
                <w:color w:val="000000"/>
                <w:szCs w:val="22"/>
                <w:lang w:bidi="ar-SA"/>
              </w:rPr>
            </w:pPr>
            <w:r w:rsidRPr="001E224F">
              <w:rPr>
                <w:rFonts w:asciiTheme="minorHAnsi" w:hAnsiTheme="minorHAnsi" w:cs="Times New Roman"/>
                <w:color w:val="000000"/>
                <w:szCs w:val="22"/>
                <w:lang w:bidi="ar-SA"/>
              </w:rPr>
              <w:t> </w:t>
            </w:r>
          </w:p>
        </w:tc>
        <w:tc>
          <w:tcPr>
            <w:tcW w:w="1794" w:type="dxa"/>
            <w:tcBorders>
              <w:top w:val="nil"/>
              <w:left w:val="nil"/>
              <w:bottom w:val="single" w:sz="12" w:space="0" w:color="auto"/>
              <w:right w:val="single" w:sz="4" w:space="0" w:color="auto"/>
            </w:tcBorders>
            <w:shd w:val="clear" w:color="auto" w:fill="auto"/>
            <w:vAlign w:val="bottom"/>
            <w:hideMark/>
          </w:tcPr>
          <w:p w:rsidR="0048617F" w:rsidRPr="001E224F" w:rsidRDefault="0048617F" w:rsidP="0048617F">
            <w:pPr>
              <w:bidi/>
              <w:spacing w:before="0" w:after="0"/>
              <w:jc w:val="left"/>
              <w:rPr>
                <w:rFonts w:asciiTheme="minorHAnsi" w:hAnsiTheme="minorHAnsi" w:cs="Arial"/>
                <w:b/>
                <w:bCs/>
                <w:color w:val="000000"/>
                <w:szCs w:val="22"/>
                <w:lang w:bidi="ar-SA"/>
              </w:rPr>
            </w:pPr>
            <w:r w:rsidRPr="001E224F">
              <w:rPr>
                <w:rFonts w:asciiTheme="minorHAnsi" w:hAnsiTheme="minorHAnsi" w:cs="Arial"/>
                <w:b/>
                <w:bCs/>
                <w:color w:val="000000"/>
                <w:szCs w:val="22"/>
                <w:rtl/>
              </w:rPr>
              <w:t> </w:t>
            </w:r>
          </w:p>
        </w:tc>
        <w:tc>
          <w:tcPr>
            <w:tcW w:w="773" w:type="dxa"/>
            <w:tcBorders>
              <w:top w:val="nil"/>
              <w:left w:val="nil"/>
              <w:bottom w:val="single" w:sz="12" w:space="0" w:color="auto"/>
              <w:right w:val="single" w:sz="4" w:space="0" w:color="auto"/>
            </w:tcBorders>
            <w:shd w:val="clear" w:color="auto" w:fill="auto"/>
            <w:vAlign w:val="bottom"/>
            <w:hideMark/>
          </w:tcPr>
          <w:p w:rsidR="0048617F" w:rsidRPr="000B0733" w:rsidRDefault="000B0733" w:rsidP="0048617F">
            <w:pPr>
              <w:spacing w:before="0" w:after="0"/>
              <w:jc w:val="right"/>
              <w:rPr>
                <w:rFonts w:asciiTheme="minorHAnsi" w:hAnsiTheme="minorHAnsi" w:cs="Times New Roman"/>
                <w:b/>
                <w:bCs/>
                <w:color w:val="00B050"/>
                <w:szCs w:val="22"/>
                <w:lang w:bidi="ar-SA"/>
              </w:rPr>
            </w:pPr>
            <w:r w:rsidRPr="000B0733">
              <w:rPr>
                <w:rFonts w:asciiTheme="minorHAnsi" w:hAnsiTheme="minorHAnsi" w:cs="Times New Roman"/>
                <w:b/>
                <w:bCs/>
                <w:color w:val="00B050"/>
                <w:szCs w:val="22"/>
              </w:rPr>
              <w:t>8</w:t>
            </w:r>
          </w:p>
        </w:tc>
        <w:tc>
          <w:tcPr>
            <w:tcW w:w="625" w:type="dxa"/>
            <w:tcBorders>
              <w:top w:val="nil"/>
              <w:left w:val="nil"/>
              <w:bottom w:val="single" w:sz="12" w:space="0" w:color="auto"/>
              <w:right w:val="single" w:sz="4" w:space="0" w:color="auto"/>
            </w:tcBorders>
            <w:shd w:val="clear" w:color="auto" w:fill="auto"/>
            <w:vAlign w:val="bottom"/>
            <w:hideMark/>
          </w:tcPr>
          <w:p w:rsidR="0048617F" w:rsidRPr="000B0733" w:rsidRDefault="0048617F" w:rsidP="005A5909">
            <w:pPr>
              <w:spacing w:before="0" w:after="0"/>
              <w:jc w:val="right"/>
              <w:rPr>
                <w:rFonts w:asciiTheme="minorHAnsi" w:hAnsiTheme="minorHAnsi" w:cs="Times New Roman"/>
                <w:b/>
                <w:bCs/>
                <w:color w:val="FF0000"/>
                <w:szCs w:val="22"/>
                <w:lang w:bidi="ar-SA"/>
              </w:rPr>
            </w:pPr>
            <w:r w:rsidRPr="000B0733">
              <w:rPr>
                <w:rFonts w:asciiTheme="minorHAnsi" w:hAnsiTheme="minorHAnsi" w:cs="Times New Roman"/>
                <w:b/>
                <w:bCs/>
                <w:color w:val="000000"/>
                <w:szCs w:val="22"/>
                <w:rtl/>
              </w:rPr>
              <w:t> </w:t>
            </w:r>
            <w:r w:rsidR="005A5909" w:rsidRPr="000B0733">
              <w:rPr>
                <w:rFonts w:asciiTheme="minorHAnsi" w:hAnsiTheme="minorHAnsi" w:cs="Times New Roman"/>
                <w:b/>
                <w:bCs/>
                <w:color w:val="FF0000"/>
                <w:szCs w:val="22"/>
              </w:rPr>
              <w:t>14</w:t>
            </w:r>
          </w:p>
        </w:tc>
        <w:tc>
          <w:tcPr>
            <w:tcW w:w="455" w:type="dxa"/>
            <w:tcBorders>
              <w:top w:val="nil"/>
              <w:left w:val="nil"/>
              <w:bottom w:val="single" w:sz="12" w:space="0" w:color="auto"/>
              <w:right w:val="single" w:sz="4" w:space="0" w:color="auto"/>
            </w:tcBorders>
            <w:shd w:val="clear" w:color="auto" w:fill="auto"/>
            <w:vAlign w:val="bottom"/>
            <w:hideMark/>
          </w:tcPr>
          <w:p w:rsidR="0048617F" w:rsidRPr="000B0733" w:rsidRDefault="0048617F" w:rsidP="0048617F">
            <w:pPr>
              <w:spacing w:before="0" w:after="0"/>
              <w:jc w:val="right"/>
              <w:rPr>
                <w:rFonts w:asciiTheme="minorHAnsi" w:hAnsiTheme="minorHAnsi" w:cs="Times New Roman"/>
                <w:b/>
                <w:bCs/>
                <w:color w:val="FF0000"/>
                <w:szCs w:val="22"/>
                <w:lang w:bidi="ar-SA"/>
              </w:rPr>
            </w:pPr>
          </w:p>
        </w:tc>
        <w:tc>
          <w:tcPr>
            <w:tcW w:w="865" w:type="dxa"/>
            <w:tcBorders>
              <w:top w:val="nil"/>
              <w:left w:val="nil"/>
              <w:bottom w:val="single" w:sz="12" w:space="0" w:color="auto"/>
              <w:right w:val="single" w:sz="4" w:space="0" w:color="auto"/>
            </w:tcBorders>
            <w:shd w:val="clear" w:color="auto" w:fill="auto"/>
            <w:vAlign w:val="bottom"/>
            <w:hideMark/>
          </w:tcPr>
          <w:p w:rsidR="0048617F" w:rsidRPr="000B0733" w:rsidRDefault="0048617F" w:rsidP="0048617F">
            <w:pPr>
              <w:spacing w:before="0" w:after="0"/>
              <w:jc w:val="right"/>
              <w:rPr>
                <w:rFonts w:asciiTheme="minorHAnsi" w:hAnsiTheme="minorHAnsi" w:cs="Times New Roman"/>
                <w:b/>
                <w:bCs/>
                <w:color w:val="00B050"/>
                <w:szCs w:val="22"/>
                <w:lang w:bidi="ar-SA"/>
              </w:rPr>
            </w:pPr>
            <w:r w:rsidRPr="000B0733">
              <w:rPr>
                <w:rFonts w:asciiTheme="minorHAnsi" w:hAnsiTheme="minorHAnsi" w:cs="Times New Roman"/>
                <w:b/>
                <w:bCs/>
                <w:color w:val="00B050"/>
                <w:szCs w:val="22"/>
                <w:rtl/>
              </w:rPr>
              <w:t> </w:t>
            </w:r>
            <w:r w:rsidR="000B0733" w:rsidRPr="000B0733">
              <w:rPr>
                <w:rFonts w:asciiTheme="minorHAnsi" w:hAnsiTheme="minorHAnsi" w:cs="Times New Roman"/>
                <w:b/>
                <w:bCs/>
                <w:color w:val="00B050"/>
                <w:szCs w:val="22"/>
              </w:rPr>
              <w:t>3</w:t>
            </w:r>
          </w:p>
        </w:tc>
        <w:tc>
          <w:tcPr>
            <w:tcW w:w="611" w:type="dxa"/>
            <w:tcBorders>
              <w:top w:val="nil"/>
              <w:left w:val="nil"/>
              <w:bottom w:val="single" w:sz="12" w:space="0" w:color="auto"/>
              <w:right w:val="single" w:sz="4" w:space="0" w:color="auto"/>
            </w:tcBorders>
            <w:shd w:val="clear" w:color="auto" w:fill="auto"/>
            <w:vAlign w:val="bottom"/>
            <w:hideMark/>
          </w:tcPr>
          <w:p w:rsidR="0048617F" w:rsidRPr="000B0733" w:rsidRDefault="00036979" w:rsidP="00036979">
            <w:pPr>
              <w:spacing w:before="0" w:after="0"/>
              <w:jc w:val="right"/>
              <w:rPr>
                <w:rFonts w:asciiTheme="minorHAnsi" w:hAnsiTheme="minorHAnsi" w:cs="Times New Roman"/>
                <w:b/>
                <w:bCs/>
                <w:color w:val="000000"/>
                <w:szCs w:val="22"/>
                <w:lang w:bidi="ar-SA"/>
              </w:rPr>
            </w:pPr>
            <w:r w:rsidRPr="000B0733">
              <w:rPr>
                <w:rFonts w:asciiTheme="minorHAnsi" w:hAnsiTheme="minorHAnsi" w:cs="Times New Roman" w:hint="cs"/>
                <w:b/>
                <w:bCs/>
                <w:color w:val="000000"/>
                <w:szCs w:val="22"/>
                <w:rtl/>
                <w:lang w:bidi="ar-SA"/>
              </w:rPr>
              <w:t>30</w:t>
            </w:r>
            <w:r w:rsidR="0048617F" w:rsidRPr="000B0733">
              <w:rPr>
                <w:rFonts w:asciiTheme="minorHAnsi" w:hAnsiTheme="minorHAnsi" w:cs="Times New Roman"/>
                <w:b/>
                <w:bCs/>
                <w:color w:val="000000"/>
                <w:szCs w:val="22"/>
                <w:lang w:bidi="ar-SA"/>
              </w:rPr>
              <w:t> </w:t>
            </w:r>
          </w:p>
        </w:tc>
        <w:tc>
          <w:tcPr>
            <w:tcW w:w="885" w:type="dxa"/>
            <w:tcBorders>
              <w:top w:val="nil"/>
              <w:left w:val="nil"/>
              <w:bottom w:val="single" w:sz="12" w:space="0" w:color="auto"/>
              <w:right w:val="single" w:sz="4" w:space="0" w:color="auto"/>
            </w:tcBorders>
            <w:shd w:val="clear" w:color="auto" w:fill="auto"/>
            <w:vAlign w:val="bottom"/>
            <w:hideMark/>
          </w:tcPr>
          <w:p w:rsidR="0048617F" w:rsidRPr="000B0733" w:rsidRDefault="00061B6F" w:rsidP="0048617F">
            <w:pPr>
              <w:spacing w:before="0" w:after="0"/>
              <w:jc w:val="right"/>
              <w:rPr>
                <w:rFonts w:asciiTheme="minorHAnsi" w:hAnsiTheme="minorHAnsi" w:cs="Times New Roman"/>
                <w:b/>
                <w:bCs/>
                <w:color w:val="000000"/>
                <w:szCs w:val="22"/>
                <w:lang w:bidi="ar-SA"/>
              </w:rPr>
            </w:pPr>
            <w:r w:rsidRPr="000B0733">
              <w:rPr>
                <w:rFonts w:asciiTheme="minorHAnsi" w:hAnsiTheme="minorHAnsi" w:cs="Times New Roman"/>
                <w:b/>
                <w:bCs/>
                <w:color w:val="FF0000"/>
                <w:szCs w:val="22"/>
                <w:lang w:bidi="ar-SA"/>
              </w:rPr>
              <w:t>30</w:t>
            </w:r>
            <w:r w:rsidR="0048617F" w:rsidRPr="000B0733">
              <w:rPr>
                <w:rFonts w:asciiTheme="minorHAnsi" w:hAnsiTheme="minorHAnsi" w:cs="Times New Roman"/>
                <w:b/>
                <w:bCs/>
                <w:color w:val="000000"/>
                <w:szCs w:val="22"/>
                <w:lang w:bidi="ar-SA"/>
              </w:rPr>
              <w:t> </w:t>
            </w:r>
          </w:p>
        </w:tc>
        <w:tc>
          <w:tcPr>
            <w:tcW w:w="708" w:type="dxa"/>
            <w:tcBorders>
              <w:top w:val="nil"/>
              <w:left w:val="nil"/>
              <w:bottom w:val="single" w:sz="12" w:space="0" w:color="auto"/>
              <w:right w:val="single" w:sz="4" w:space="0" w:color="auto"/>
            </w:tcBorders>
            <w:shd w:val="clear" w:color="auto" w:fill="auto"/>
            <w:vAlign w:val="bottom"/>
            <w:hideMark/>
          </w:tcPr>
          <w:p w:rsidR="0048617F" w:rsidRPr="000B0733" w:rsidRDefault="00061B6F" w:rsidP="0048617F">
            <w:pPr>
              <w:spacing w:before="0" w:after="0"/>
              <w:jc w:val="right"/>
              <w:rPr>
                <w:rFonts w:asciiTheme="minorHAnsi" w:hAnsiTheme="minorHAnsi" w:cs="Times New Roman"/>
                <w:b/>
                <w:bCs/>
                <w:color w:val="000000"/>
                <w:szCs w:val="22"/>
                <w:lang w:bidi="ar-SA"/>
              </w:rPr>
            </w:pPr>
            <w:r w:rsidRPr="000B0733">
              <w:rPr>
                <w:rFonts w:asciiTheme="minorHAnsi" w:hAnsiTheme="minorHAnsi" w:cs="Times New Roman"/>
                <w:b/>
                <w:bCs/>
                <w:color w:val="FF0000"/>
                <w:szCs w:val="22"/>
                <w:lang w:bidi="ar-SA"/>
              </w:rPr>
              <w:t>15</w:t>
            </w:r>
            <w:r w:rsidR="0048617F" w:rsidRPr="000B0733">
              <w:rPr>
                <w:rFonts w:asciiTheme="minorHAnsi" w:hAnsiTheme="minorHAnsi" w:cs="Times New Roman"/>
                <w:b/>
                <w:bCs/>
                <w:color w:val="000000"/>
                <w:szCs w:val="22"/>
                <w:lang w:bidi="ar-SA"/>
              </w:rPr>
              <w:t> </w:t>
            </w:r>
          </w:p>
        </w:tc>
        <w:tc>
          <w:tcPr>
            <w:tcW w:w="426" w:type="dxa"/>
            <w:tcBorders>
              <w:top w:val="nil"/>
              <w:left w:val="nil"/>
              <w:bottom w:val="single" w:sz="12" w:space="0" w:color="auto"/>
              <w:right w:val="single" w:sz="4" w:space="0" w:color="auto"/>
            </w:tcBorders>
            <w:shd w:val="clear" w:color="auto" w:fill="auto"/>
            <w:vAlign w:val="bottom"/>
            <w:hideMark/>
          </w:tcPr>
          <w:p w:rsidR="0048617F" w:rsidRPr="000B0733" w:rsidRDefault="00061B6F" w:rsidP="0048617F">
            <w:pPr>
              <w:spacing w:before="0" w:after="0"/>
              <w:jc w:val="right"/>
              <w:rPr>
                <w:rFonts w:asciiTheme="minorHAnsi" w:hAnsiTheme="minorHAnsi" w:cs="Times New Roman"/>
                <w:b/>
                <w:bCs/>
                <w:color w:val="000000"/>
                <w:szCs w:val="22"/>
                <w:lang w:bidi="ar-SA"/>
              </w:rPr>
            </w:pPr>
            <w:r w:rsidRPr="000B0733">
              <w:rPr>
                <w:rFonts w:asciiTheme="minorHAnsi" w:hAnsiTheme="minorHAnsi" w:cs="Times New Roman"/>
                <w:b/>
                <w:bCs/>
                <w:color w:val="FF0000"/>
                <w:szCs w:val="22"/>
                <w:lang w:bidi="ar-SA"/>
              </w:rPr>
              <w:t>15</w:t>
            </w:r>
            <w:r w:rsidR="0048617F" w:rsidRPr="000B0733">
              <w:rPr>
                <w:rFonts w:asciiTheme="minorHAnsi" w:hAnsiTheme="minorHAnsi" w:cs="Times New Roman"/>
                <w:b/>
                <w:bCs/>
                <w:color w:val="000000"/>
                <w:szCs w:val="22"/>
                <w:lang w:bidi="ar-SA"/>
              </w:rPr>
              <w:t> </w:t>
            </w:r>
          </w:p>
        </w:tc>
        <w:tc>
          <w:tcPr>
            <w:tcW w:w="1134" w:type="dxa"/>
            <w:tcBorders>
              <w:top w:val="nil"/>
              <w:left w:val="nil"/>
              <w:bottom w:val="single" w:sz="12" w:space="0" w:color="auto"/>
              <w:right w:val="single" w:sz="4" w:space="0" w:color="auto"/>
            </w:tcBorders>
            <w:shd w:val="clear" w:color="auto" w:fill="auto"/>
            <w:vAlign w:val="bottom"/>
            <w:hideMark/>
          </w:tcPr>
          <w:p w:rsidR="0048617F" w:rsidRPr="005972CD" w:rsidRDefault="0048617F" w:rsidP="0048617F">
            <w:pPr>
              <w:spacing w:before="0" w:after="0"/>
              <w:jc w:val="right"/>
              <w:rPr>
                <w:rFonts w:asciiTheme="minorHAnsi" w:hAnsiTheme="minorHAnsi" w:cs="Times New Roman"/>
                <w:color w:val="000000"/>
                <w:szCs w:val="22"/>
                <w:lang w:bidi="ar-SA"/>
              </w:rPr>
            </w:pPr>
            <w:r w:rsidRPr="005972CD">
              <w:rPr>
                <w:rFonts w:asciiTheme="minorHAnsi" w:hAnsiTheme="minorHAnsi" w:cs="Times New Roman"/>
                <w:color w:val="000000"/>
                <w:szCs w:val="22"/>
                <w:lang w:bidi="ar-SA"/>
              </w:rPr>
              <w:t> </w:t>
            </w:r>
          </w:p>
        </w:tc>
        <w:tc>
          <w:tcPr>
            <w:tcW w:w="992" w:type="dxa"/>
            <w:tcBorders>
              <w:top w:val="nil"/>
              <w:left w:val="nil"/>
              <w:bottom w:val="single" w:sz="12" w:space="0" w:color="auto"/>
              <w:right w:val="single" w:sz="12" w:space="0" w:color="auto"/>
            </w:tcBorders>
            <w:shd w:val="clear" w:color="auto" w:fill="auto"/>
            <w:vAlign w:val="bottom"/>
            <w:hideMark/>
          </w:tcPr>
          <w:p w:rsidR="0048617F" w:rsidRPr="005972CD" w:rsidRDefault="0048617F" w:rsidP="0048617F">
            <w:pPr>
              <w:spacing w:before="0" w:after="0"/>
              <w:jc w:val="right"/>
              <w:rPr>
                <w:rFonts w:asciiTheme="minorHAnsi" w:hAnsiTheme="minorHAnsi" w:cs="Times New Roman"/>
                <w:color w:val="000000"/>
                <w:szCs w:val="22"/>
                <w:lang w:bidi="ar-SA"/>
              </w:rPr>
            </w:pPr>
            <w:r w:rsidRPr="005972CD">
              <w:rPr>
                <w:rFonts w:asciiTheme="minorHAnsi" w:hAnsiTheme="minorHAnsi" w:cs="Times New Roman"/>
                <w:color w:val="000000"/>
                <w:szCs w:val="22"/>
                <w:lang w:bidi="ar-SA"/>
              </w:rPr>
              <w:t> </w:t>
            </w:r>
          </w:p>
        </w:tc>
      </w:tr>
    </w:tbl>
    <w:p w:rsidR="00D12687" w:rsidRDefault="00D12687" w:rsidP="00756145">
      <w:pPr>
        <w:jc w:val="center"/>
        <w:rPr>
          <w:b/>
          <w:bCs/>
          <w:color w:val="800000"/>
          <w:sz w:val="28"/>
          <w:szCs w:val="28"/>
        </w:rPr>
      </w:pPr>
    </w:p>
    <w:p w:rsidR="0048617F" w:rsidRDefault="00D12687" w:rsidP="00D12687">
      <w:pPr>
        <w:jc w:val="center"/>
        <w:rPr>
          <w:b/>
          <w:bCs/>
          <w:color w:val="800000"/>
          <w:sz w:val="28"/>
          <w:szCs w:val="28"/>
        </w:rPr>
      </w:pPr>
      <w:r>
        <w:rPr>
          <w:b/>
          <w:bCs/>
          <w:color w:val="800000"/>
          <w:sz w:val="28"/>
          <w:szCs w:val="28"/>
        </w:rPr>
        <w:br w:type="page"/>
      </w:r>
      <w:r w:rsidR="0048617F" w:rsidRPr="00B34DFB">
        <w:rPr>
          <w:b/>
          <w:bCs/>
          <w:color w:val="800000"/>
          <w:sz w:val="28"/>
          <w:szCs w:val="28"/>
        </w:rPr>
        <w:lastRenderedPageBreak/>
        <w:t xml:space="preserve">Semestre </w:t>
      </w:r>
      <w:r w:rsidR="0048617F">
        <w:rPr>
          <w:b/>
          <w:bCs/>
          <w:color w:val="800000"/>
          <w:sz w:val="28"/>
          <w:szCs w:val="28"/>
        </w:rPr>
        <w:t>4</w:t>
      </w:r>
    </w:p>
    <w:p w:rsidR="00BA1583" w:rsidRDefault="00BA1583" w:rsidP="00D12687">
      <w:pPr>
        <w:jc w:val="center"/>
        <w:rPr>
          <w:b/>
          <w:bCs/>
          <w:color w:val="800000"/>
          <w:sz w:val="28"/>
          <w:szCs w:val="28"/>
        </w:rPr>
      </w:pPr>
    </w:p>
    <w:tbl>
      <w:tblPr>
        <w:tblW w:w="0" w:type="auto"/>
        <w:tblInd w:w="55" w:type="dxa"/>
        <w:tblCellMar>
          <w:left w:w="70" w:type="dxa"/>
          <w:right w:w="70" w:type="dxa"/>
        </w:tblCellMar>
        <w:tblLook w:val="04A0"/>
      </w:tblPr>
      <w:tblGrid>
        <w:gridCol w:w="301"/>
        <w:gridCol w:w="2486"/>
        <w:gridCol w:w="741"/>
        <w:gridCol w:w="1580"/>
        <w:gridCol w:w="2105"/>
        <w:gridCol w:w="804"/>
        <w:gridCol w:w="596"/>
        <w:gridCol w:w="473"/>
        <w:gridCol w:w="900"/>
        <w:gridCol w:w="949"/>
        <w:gridCol w:w="750"/>
        <w:gridCol w:w="495"/>
        <w:gridCol w:w="429"/>
        <w:gridCol w:w="1108"/>
        <w:gridCol w:w="938"/>
      </w:tblGrid>
      <w:tr w:rsidR="0048617F" w:rsidRPr="0048617F" w:rsidTr="00431F53">
        <w:trPr>
          <w:cantSplit/>
          <w:trHeight w:val="315"/>
        </w:trPr>
        <w:tc>
          <w:tcPr>
            <w:tcW w:w="0" w:type="auto"/>
            <w:tcBorders>
              <w:top w:val="single" w:sz="12" w:space="0" w:color="auto"/>
              <w:left w:val="single" w:sz="12" w:space="0" w:color="auto"/>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N°</w:t>
            </w:r>
          </w:p>
        </w:tc>
        <w:tc>
          <w:tcPr>
            <w:tcW w:w="0" w:type="auto"/>
            <w:tcBorders>
              <w:top w:val="single" w:sz="12" w:space="0" w:color="auto"/>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Unité d'enseignement (UE) / Compétences</w:t>
            </w:r>
          </w:p>
        </w:tc>
        <w:tc>
          <w:tcPr>
            <w:tcW w:w="2321" w:type="dxa"/>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Code de l'UE</w:t>
            </w:r>
          </w:p>
        </w:tc>
        <w:tc>
          <w:tcPr>
            <w:tcW w:w="2105" w:type="dxa"/>
            <w:tcBorders>
              <w:top w:val="single" w:sz="12" w:space="0" w:color="auto"/>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Elément constitutif d'UE (ECUE)</w:t>
            </w:r>
          </w:p>
        </w:tc>
        <w:tc>
          <w:tcPr>
            <w:tcW w:w="0" w:type="auto"/>
            <w:gridSpan w:val="4"/>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Volume des heures de formation présentielle</w:t>
            </w:r>
          </w:p>
        </w:tc>
        <w:tc>
          <w:tcPr>
            <w:tcW w:w="0" w:type="auto"/>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Nombre de Crédits accordés</w:t>
            </w:r>
          </w:p>
        </w:tc>
        <w:tc>
          <w:tcPr>
            <w:tcW w:w="0" w:type="auto"/>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Coefficients</w:t>
            </w:r>
          </w:p>
        </w:tc>
        <w:tc>
          <w:tcPr>
            <w:tcW w:w="0" w:type="auto"/>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Modalité d’évaluation</w:t>
            </w:r>
          </w:p>
        </w:tc>
      </w:tr>
      <w:tr w:rsidR="0048617F" w:rsidRPr="0048617F" w:rsidTr="00431F53">
        <w:trPr>
          <w:trHeight w:val="450"/>
        </w:trPr>
        <w:tc>
          <w:tcPr>
            <w:tcW w:w="0" w:type="auto"/>
            <w:tcBorders>
              <w:top w:val="nil"/>
              <w:left w:val="single" w:sz="12" w:space="0" w:color="auto"/>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2321" w:type="dxa"/>
            <w:gridSpan w:val="2"/>
            <w:tcBorders>
              <w:top w:val="nil"/>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(Fondamentale / Transversale / Optionnelle)</w:t>
            </w:r>
          </w:p>
        </w:tc>
        <w:tc>
          <w:tcPr>
            <w:tcW w:w="2105" w:type="dxa"/>
            <w:tcBorders>
              <w:top w:val="nil"/>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gridSpan w:val="4"/>
            <w:tcBorders>
              <w:top w:val="nil"/>
              <w:left w:val="nil"/>
              <w:bottom w:val="single" w:sz="12" w:space="0" w:color="auto"/>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(14 semaines)</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r>
      <w:tr w:rsidR="00AD70E4" w:rsidRPr="0048617F" w:rsidTr="00431F53">
        <w:trPr>
          <w:trHeight w:val="495"/>
        </w:trPr>
        <w:tc>
          <w:tcPr>
            <w:tcW w:w="0" w:type="auto"/>
            <w:tcBorders>
              <w:top w:val="nil"/>
              <w:left w:val="single" w:sz="12" w:space="0" w:color="auto"/>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color w:val="000000"/>
                <w:szCs w:val="22"/>
                <w:lang w:bidi="ar-SA"/>
              </w:rPr>
            </w:pPr>
            <w:r w:rsidRPr="0048617F">
              <w:rPr>
                <w:rFonts w:cs="Times New Roman"/>
                <w:color w:val="000000"/>
                <w:szCs w:val="22"/>
                <w:lang w:bidi="ar-SA"/>
              </w:rPr>
              <w:t> </w:t>
            </w:r>
          </w:p>
        </w:tc>
        <w:tc>
          <w:tcPr>
            <w:tcW w:w="1580"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color w:val="000000"/>
                <w:szCs w:val="22"/>
                <w:lang w:bidi="ar-SA"/>
              </w:rPr>
            </w:pPr>
            <w:r w:rsidRPr="0048617F">
              <w:rPr>
                <w:rFonts w:cs="Times New Roman"/>
                <w:color w:val="000000"/>
                <w:szCs w:val="22"/>
                <w:lang w:bidi="ar-SA"/>
              </w:rPr>
              <w:t> </w:t>
            </w:r>
          </w:p>
        </w:tc>
        <w:tc>
          <w:tcPr>
            <w:tcW w:w="2105"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Cours</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TD</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TP</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Autres</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ECUE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ECUE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Contrôle continu</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Régime mixte</w:t>
            </w:r>
          </w:p>
        </w:tc>
      </w:tr>
      <w:tr w:rsidR="008F1FF6" w:rsidRPr="0048617F" w:rsidTr="00374A17">
        <w:trPr>
          <w:cantSplit/>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تاريخ الفلسفة4</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410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1580"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411</w:t>
            </w:r>
          </w:p>
        </w:tc>
        <w:tc>
          <w:tcPr>
            <w:tcW w:w="2105"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431F53">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 xml:space="preserve"> فيلسوف </w:t>
            </w:r>
            <w:r>
              <w:rPr>
                <w:rFonts w:ascii="Sakkal Majalla" w:hAnsi="Sakkal Majalla" w:cs="Sakkal Majalla" w:hint="cs"/>
                <w:b/>
                <w:bCs/>
                <w:color w:val="000000"/>
                <w:szCs w:val="22"/>
                <w:rtl/>
              </w:rPr>
              <w:t>حديث أو معاصر</w:t>
            </w:r>
            <w:r w:rsidRPr="004D215E">
              <w:rPr>
                <w:rFonts w:ascii="Sakkal Majalla" w:hAnsi="Sakkal Majalla" w:cs="Sakkal Majalla"/>
                <w:b/>
                <w:bCs/>
                <w:color w:val="000000"/>
                <w:szCs w:val="22"/>
                <w:rtl/>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8F1FF6" w:rsidRPr="000B0733" w:rsidRDefault="008F1FF6" w:rsidP="0048617F">
            <w:pPr>
              <w:spacing w:before="0" w:after="0"/>
              <w:jc w:val="right"/>
              <w:rPr>
                <w:rFonts w:asciiTheme="minorHAnsi" w:hAnsiTheme="minorHAnsi" w:cs="Times New Roman"/>
                <w:b/>
                <w:bCs/>
                <w:color w:val="00B050"/>
                <w:szCs w:val="22"/>
                <w:lang w:bidi="ar-SA"/>
              </w:rPr>
            </w:pPr>
            <w:r w:rsidRPr="000B0733">
              <w:rPr>
                <w:rFonts w:asciiTheme="minorHAnsi" w:hAnsiTheme="minorHAnsi" w:cs="Times New Roman"/>
                <w:b/>
                <w:bCs/>
                <w:color w:val="00B050"/>
                <w:szCs w:val="22"/>
                <w:lang w:bidi="ar-SA"/>
              </w:rPr>
              <w:t>1 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r>
              <w:rPr>
                <w:rFonts w:asciiTheme="minorHAnsi" w:hAnsiTheme="minorHAnsi" w:cs="Times New Roman" w:hint="cs"/>
                <w:color w:val="000000"/>
                <w:szCs w:val="22"/>
                <w:rtl/>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3</w:t>
            </w:r>
            <w:r w:rsidRPr="00F146F3">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FF0000"/>
                <w:szCs w:val="22"/>
                <w:lang w:bidi="ar-SA"/>
              </w:rPr>
            </w:pPr>
            <w:r>
              <w:rPr>
                <w:rFonts w:asciiTheme="minorHAnsi" w:hAnsiTheme="minorHAnsi" w:cs="Times New Roman" w:hint="cs"/>
                <w:color w:val="FF0000"/>
                <w:szCs w:val="22"/>
                <w:rtl/>
              </w:rPr>
              <w:t>6</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D65F3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r>
              <w:rPr>
                <w:rFonts w:asciiTheme="minorHAnsi" w:hAnsiTheme="minorHAnsi" w:cs="Times New Roman" w:hint="cs"/>
                <w:color w:val="000000"/>
                <w:szCs w:val="22"/>
                <w:rtl/>
              </w:rPr>
              <w:t>1.5</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D65F3F">
            <w:pPr>
              <w:spacing w:before="0" w:after="0"/>
              <w:jc w:val="right"/>
              <w:rPr>
                <w:rFonts w:asciiTheme="minorHAnsi" w:hAnsiTheme="minorHAnsi" w:cs="Times New Roman"/>
                <w:color w:val="FF0000"/>
                <w:szCs w:val="22"/>
                <w:lang w:bidi="ar-SA"/>
              </w:rPr>
            </w:pPr>
            <w:r>
              <w:rPr>
                <w:rFonts w:asciiTheme="minorHAnsi" w:hAnsiTheme="minorHAnsi" w:cs="Times New Roman"/>
                <w:color w:val="FF0000"/>
                <w:szCs w:val="22"/>
                <w:lang w:bidi="ar-SA"/>
              </w:rPr>
              <w:t>3</w:t>
            </w:r>
          </w:p>
          <w:p w:rsidR="008F1FF6" w:rsidRPr="00F146F3" w:rsidRDefault="008F1FF6" w:rsidP="0048617F">
            <w:pPr>
              <w:jc w:val="right"/>
              <w:rPr>
                <w:rFonts w:asciiTheme="minorHAnsi" w:hAnsiTheme="minorHAnsi" w:cs="Times New Roman"/>
                <w:color w:val="FF0000"/>
                <w:szCs w:val="22"/>
                <w:lang w:bidi="ar-SA"/>
              </w:rPr>
            </w:pPr>
            <w:r w:rsidRPr="00F146F3">
              <w:rPr>
                <w:rFonts w:asciiTheme="minorHAnsi" w:hAnsiTheme="minorHAnsi" w:cs="Times New Roman"/>
                <w:color w:val="FF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vMerge w:val="restart"/>
            <w:tcBorders>
              <w:top w:val="nil"/>
              <w:left w:val="nil"/>
              <w:right w:val="single" w:sz="12"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x</w:t>
            </w:r>
          </w:p>
        </w:tc>
      </w:tr>
      <w:tr w:rsidR="008F1FF6" w:rsidRPr="0048617F" w:rsidTr="00374A17">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1580"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412</w:t>
            </w:r>
          </w:p>
        </w:tc>
        <w:tc>
          <w:tcPr>
            <w:tcW w:w="2105"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 xml:space="preserve">أثر فلسفي عربي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1</w:t>
            </w: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2</w:t>
            </w: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3</w:t>
            </w:r>
            <w:r w:rsidRPr="00F146F3">
              <w:rPr>
                <w:rFonts w:asciiTheme="minorHAnsi" w:hAnsiTheme="minorHAnsi" w:cs="Times New Roman"/>
                <w:color w:val="00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color w:val="FF0000"/>
                <w:szCs w:val="22"/>
                <w:lang w:bidi="ar-SA"/>
              </w:rPr>
              <w:t>1.5</w:t>
            </w:r>
            <w:r w:rsidRPr="00F146F3">
              <w:rPr>
                <w:rFonts w:asciiTheme="minorHAnsi" w:hAnsiTheme="minorHAnsi" w:cs="Times New Roman"/>
                <w:color w:val="FF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vMerge/>
            <w:tcBorders>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r>
      <w:tr w:rsidR="008F1FF6" w:rsidRPr="0048617F" w:rsidTr="00324157">
        <w:trPr>
          <w:cantSplit/>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منطق وفلسفة العلوم2</w:t>
            </w:r>
            <w:r w:rsidRPr="004D215E">
              <w:rPr>
                <w:rFonts w:ascii="Sakkal Majalla" w:hAnsi="Sakkal Majalla" w:cs="Sakkal Majalla"/>
                <w:b/>
                <w:bCs/>
                <w:color w:val="000000"/>
                <w:szCs w:val="22"/>
                <w:lang w:bidi="ar-SA"/>
              </w:rPr>
              <w:t>:</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420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1580"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421</w:t>
            </w:r>
          </w:p>
        </w:tc>
        <w:tc>
          <w:tcPr>
            <w:tcW w:w="2105"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منطق</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3</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000000"/>
                <w:szCs w:val="22"/>
                <w:lang w:bidi="ar-SA"/>
              </w:rPr>
            </w:pPr>
            <w:r>
              <w:rPr>
                <w:rFonts w:asciiTheme="minorHAnsi" w:hAnsiTheme="minorHAnsi" w:cs="Times New Roman"/>
                <w:color w:val="000000"/>
                <w:szCs w:val="22"/>
              </w:rPr>
              <w:t>6</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color w:val="FF0000"/>
                <w:szCs w:val="22"/>
              </w:rPr>
              <w:t>1.5</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color w:val="FF0000"/>
                <w:szCs w:val="22"/>
                <w:lang w:bidi="ar-SA"/>
              </w:rPr>
              <w:t>3</w:t>
            </w:r>
          </w:p>
          <w:p w:rsidR="008F1FF6" w:rsidRPr="00F146F3" w:rsidRDefault="008F1FF6" w:rsidP="0048617F">
            <w:pPr>
              <w:jc w:val="right"/>
              <w:rPr>
                <w:rFonts w:asciiTheme="minorHAnsi" w:hAnsiTheme="minorHAnsi" w:cs="Times New Roman"/>
                <w:color w:val="FF0000"/>
                <w:szCs w:val="22"/>
                <w:lang w:bidi="ar-SA"/>
              </w:rPr>
            </w:pPr>
            <w:r w:rsidRPr="00F146F3">
              <w:rPr>
                <w:rFonts w:asciiTheme="minorHAnsi" w:hAnsiTheme="minorHAnsi" w:cs="Times New Roman"/>
                <w:color w:val="FF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vMerge w:val="restart"/>
            <w:tcBorders>
              <w:top w:val="nil"/>
              <w:left w:val="nil"/>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x</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324157">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1580"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422</w:t>
            </w:r>
          </w:p>
        </w:tc>
        <w:tc>
          <w:tcPr>
            <w:tcW w:w="2105"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مسألة في فلسفة العلوم</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3</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hint="cs"/>
                <w:color w:val="FF0000"/>
                <w:szCs w:val="22"/>
                <w:rtl/>
              </w:rPr>
              <w:t>1.5</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r>
      <w:tr w:rsidR="008F1FF6" w:rsidRPr="0048617F" w:rsidTr="0047153E">
        <w:trPr>
          <w:cantSplit/>
          <w:trHeight w:val="315"/>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3</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فلسفة القيم 3</w:t>
            </w:r>
            <w:r w:rsidRPr="004D215E">
              <w:rPr>
                <w:rFonts w:ascii="Sakkal Majalla" w:hAnsi="Sakkal Majalla" w:cs="Sakkal Majalla"/>
                <w:b/>
                <w:bCs/>
                <w:color w:val="000000"/>
                <w:szCs w:val="22"/>
                <w:lang w:bidi="ar-SA"/>
              </w:rPr>
              <w:t xml:space="preserve">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430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1580"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431</w:t>
            </w:r>
          </w:p>
        </w:tc>
        <w:tc>
          <w:tcPr>
            <w:tcW w:w="2105"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فلسفة الأخلاق</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3</w:t>
            </w:r>
            <w:r w:rsidRPr="00F146F3">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0B0733" w:rsidRDefault="008F1FF6" w:rsidP="0048617F">
            <w:pPr>
              <w:jc w:val="right"/>
              <w:rPr>
                <w:rFonts w:asciiTheme="minorHAnsi" w:hAnsiTheme="minorHAnsi" w:cs="Times New Roman"/>
                <w:b/>
                <w:bCs/>
                <w:color w:val="00B050"/>
                <w:szCs w:val="22"/>
                <w:lang w:bidi="ar-SA"/>
              </w:rPr>
            </w:pPr>
            <w:r w:rsidRPr="000B0733">
              <w:rPr>
                <w:rFonts w:asciiTheme="minorHAnsi" w:hAnsiTheme="minorHAnsi" w:cs="Times New Roman"/>
                <w:b/>
                <w:bCs/>
                <w:color w:val="00B050"/>
                <w:szCs w:val="22"/>
              </w:rPr>
              <w:t>5</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D65F3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1.5</w:t>
            </w:r>
          </w:p>
        </w:tc>
        <w:tc>
          <w:tcPr>
            <w:tcW w:w="0" w:type="auto"/>
            <w:vMerge w:val="restart"/>
            <w:tcBorders>
              <w:top w:val="nil"/>
              <w:left w:val="nil"/>
              <w:right w:val="single" w:sz="4" w:space="0" w:color="auto"/>
            </w:tcBorders>
            <w:shd w:val="clear" w:color="auto" w:fill="auto"/>
            <w:vAlign w:val="bottom"/>
            <w:hideMark/>
          </w:tcPr>
          <w:p w:rsidR="008F1FF6" w:rsidRPr="000B0733" w:rsidRDefault="008F1FF6" w:rsidP="0048617F">
            <w:pPr>
              <w:spacing w:before="0" w:after="0"/>
              <w:jc w:val="right"/>
              <w:rPr>
                <w:rFonts w:asciiTheme="minorHAnsi" w:hAnsiTheme="minorHAnsi" w:cs="Times New Roman"/>
                <w:b/>
                <w:bCs/>
                <w:color w:val="00B050"/>
                <w:szCs w:val="22"/>
                <w:lang w:bidi="ar-SA"/>
              </w:rPr>
            </w:pPr>
            <w:r w:rsidRPr="000B0733">
              <w:rPr>
                <w:rFonts w:asciiTheme="minorHAnsi" w:hAnsiTheme="minorHAnsi" w:cs="Times New Roman"/>
                <w:b/>
                <w:bCs/>
                <w:color w:val="00B050"/>
                <w:szCs w:val="22"/>
                <w:lang w:bidi="ar-SA"/>
              </w:rPr>
              <w:t>2.5</w:t>
            </w:r>
          </w:p>
          <w:p w:rsidR="008F1FF6" w:rsidRPr="00F146F3" w:rsidRDefault="008F1FF6" w:rsidP="0048617F">
            <w:pPr>
              <w:jc w:val="right"/>
              <w:rPr>
                <w:rFonts w:asciiTheme="minorHAnsi" w:hAnsiTheme="minorHAnsi" w:cs="Times New Roman"/>
                <w:color w:val="FF0000"/>
                <w:szCs w:val="22"/>
                <w:lang w:bidi="ar-SA"/>
              </w:rPr>
            </w:pPr>
            <w:r w:rsidRPr="00F146F3">
              <w:rPr>
                <w:rFonts w:asciiTheme="minorHAnsi" w:hAnsiTheme="minorHAnsi" w:cs="Times New Roman"/>
                <w:color w:val="FF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vMerge w:val="restart"/>
            <w:tcBorders>
              <w:top w:val="nil"/>
              <w:left w:val="nil"/>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x</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47153E">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1580"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432</w:t>
            </w:r>
          </w:p>
        </w:tc>
        <w:tc>
          <w:tcPr>
            <w:tcW w:w="2105"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bidi/>
              <w:spacing w:before="0" w:after="0"/>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أثر في فلسفة الفن</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0B0733" w:rsidRDefault="008F1FF6" w:rsidP="0048617F">
            <w:pPr>
              <w:spacing w:before="0" w:after="0"/>
              <w:jc w:val="right"/>
              <w:rPr>
                <w:rFonts w:asciiTheme="minorHAnsi" w:hAnsiTheme="minorHAnsi" w:cs="Times New Roman"/>
                <w:b/>
                <w:bCs/>
                <w:color w:val="00B050"/>
                <w:szCs w:val="22"/>
                <w:lang w:bidi="ar-SA"/>
              </w:rPr>
            </w:pPr>
            <w:r w:rsidRPr="000B0733">
              <w:rPr>
                <w:rFonts w:asciiTheme="minorHAnsi" w:hAnsiTheme="minorHAnsi" w:cs="Times New Roman"/>
                <w:b/>
                <w:bCs/>
                <w:color w:val="00B050"/>
                <w:szCs w:val="22"/>
                <w:lang w:bidi="ar-SA"/>
              </w:rPr>
              <w:t>2</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0B0733" w:rsidRDefault="008F1FF6" w:rsidP="0048617F">
            <w:pPr>
              <w:spacing w:before="0" w:after="0"/>
              <w:jc w:val="right"/>
              <w:rPr>
                <w:rFonts w:asciiTheme="minorHAnsi" w:hAnsiTheme="minorHAnsi" w:cs="Times New Roman"/>
                <w:b/>
                <w:bCs/>
                <w:color w:val="00B050"/>
                <w:szCs w:val="22"/>
                <w:lang w:bidi="ar-SA"/>
              </w:rPr>
            </w:pPr>
            <w:r w:rsidRPr="000B0733">
              <w:rPr>
                <w:rFonts w:asciiTheme="minorHAnsi" w:hAnsiTheme="minorHAnsi" w:cs="Times New Roman"/>
                <w:b/>
                <w:bCs/>
                <w:color w:val="00B050"/>
                <w:szCs w:val="22"/>
              </w:rPr>
              <w:t>1</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r>
      <w:tr w:rsidR="008F1FF6" w:rsidRPr="0048617F" w:rsidTr="003214DE">
        <w:trPr>
          <w:cantSplit/>
          <w:trHeight w:val="315"/>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4</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أنشطة تطبيقيّة4</w:t>
            </w:r>
            <w:r w:rsidRPr="004D215E">
              <w:rPr>
                <w:rFonts w:ascii="Sakkal Majalla" w:hAnsi="Sakkal Majalla" w:cs="Sakkal Majalla"/>
                <w:b/>
                <w:bCs/>
                <w:color w:val="000000"/>
                <w:szCs w:val="22"/>
                <w:lang w:bidi="ar-SA"/>
              </w:rPr>
              <w:t xml:space="preserve">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w:t>
            </w:r>
            <w:r w:rsidR="00614D48">
              <w:rPr>
                <w:rFonts w:ascii="Sakkal Majalla" w:hAnsi="Sakkal Majalla" w:cs="Sakkal Majalla"/>
                <w:b/>
                <w:bCs/>
                <w:color w:val="000000"/>
                <w:szCs w:val="22"/>
                <w:lang w:bidi="ar-SA"/>
              </w:rPr>
              <w:t>F</w:t>
            </w:r>
            <w:r>
              <w:rPr>
                <w:rFonts w:ascii="Sakkal Majalla" w:hAnsi="Sakkal Majalla" w:cs="Sakkal Majalla" w:hint="cs"/>
                <w:b/>
                <w:bCs/>
                <w:color w:val="000000"/>
                <w:szCs w:val="22"/>
                <w:rtl/>
                <w:lang w:bidi="ar-SA"/>
              </w:rPr>
              <w:t>4</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p w:rsidR="008F1FF6" w:rsidRPr="004D215E" w:rsidRDefault="008F1FF6" w:rsidP="0048617F">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1580" w:type="dxa"/>
            <w:vMerge w:val="restart"/>
            <w:tcBorders>
              <w:top w:val="nil"/>
              <w:left w:val="nil"/>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w:t>
            </w:r>
            <w:r w:rsidR="00614D48">
              <w:rPr>
                <w:rFonts w:ascii="Sakkal Majalla" w:hAnsi="Sakkal Majalla" w:cs="Sakkal Majalla"/>
                <w:b/>
                <w:bCs/>
                <w:color w:val="000000"/>
                <w:szCs w:val="22"/>
                <w:lang w:bidi="ar-SA"/>
              </w:rPr>
              <w:t>F</w:t>
            </w:r>
            <w:r>
              <w:rPr>
                <w:rFonts w:ascii="Sakkal Majalla" w:hAnsi="Sakkal Majalla" w:cs="Sakkal Majalla" w:hint="cs"/>
                <w:b/>
                <w:bCs/>
                <w:color w:val="000000"/>
                <w:szCs w:val="22"/>
                <w:rtl/>
                <w:lang w:bidi="ar-SA"/>
              </w:rPr>
              <w:t>4</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1</w:t>
            </w:r>
          </w:p>
        </w:tc>
        <w:tc>
          <w:tcPr>
            <w:tcW w:w="2105" w:type="dxa"/>
            <w:vMerge w:val="restart"/>
            <w:tcBorders>
              <w:top w:val="nil"/>
              <w:left w:val="nil"/>
              <w:right w:val="single" w:sz="4" w:space="0" w:color="auto"/>
            </w:tcBorders>
            <w:shd w:val="clear" w:color="auto" w:fill="auto"/>
            <w:vAlign w:val="bottom"/>
            <w:hideMark/>
          </w:tcPr>
          <w:p w:rsidR="008F1FF6" w:rsidRPr="004D215E" w:rsidRDefault="008F1FF6" w:rsidP="003F7AFC">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نشاط</w:t>
            </w:r>
            <w:r>
              <w:rPr>
                <w:rFonts w:ascii="Sakkal Majalla" w:hAnsi="Sakkal Majalla" w:cs="Sakkal Majalla"/>
                <w:b/>
                <w:bCs/>
                <w:color w:val="000000"/>
                <w:szCs w:val="22"/>
              </w:rPr>
              <w:t>4</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000000"/>
                <w:szCs w:val="22"/>
                <w:lang w:bidi="ar-SA"/>
              </w:rPr>
            </w:pPr>
          </w:p>
        </w:tc>
        <w:tc>
          <w:tcPr>
            <w:tcW w:w="0" w:type="auto"/>
            <w:vMerge w:val="restart"/>
            <w:tcBorders>
              <w:top w:val="nil"/>
              <w:left w:val="nil"/>
              <w:right w:val="single" w:sz="4" w:space="0" w:color="auto"/>
            </w:tcBorders>
            <w:shd w:val="clear" w:color="auto" w:fill="auto"/>
            <w:vAlign w:val="bottom"/>
            <w:hideMark/>
          </w:tcPr>
          <w:p w:rsidR="008F1FF6" w:rsidRPr="000B0733" w:rsidRDefault="008F1FF6" w:rsidP="0048617F">
            <w:pPr>
              <w:jc w:val="right"/>
              <w:rPr>
                <w:rFonts w:asciiTheme="minorHAnsi" w:hAnsiTheme="minorHAnsi" w:cs="Times New Roman"/>
                <w:b/>
                <w:bCs/>
                <w:color w:val="00B050"/>
                <w:szCs w:val="22"/>
                <w:lang w:bidi="ar-SA"/>
              </w:rPr>
            </w:pPr>
            <w:r w:rsidRPr="000B0733">
              <w:rPr>
                <w:rFonts w:asciiTheme="minorHAnsi" w:hAnsiTheme="minorHAnsi" w:cs="Times New Roman"/>
                <w:b/>
                <w:bCs/>
                <w:color w:val="00B050"/>
                <w:szCs w:val="22"/>
              </w:rPr>
              <w:t>3</w:t>
            </w:r>
          </w:p>
        </w:tc>
        <w:tc>
          <w:tcPr>
            <w:tcW w:w="0" w:type="auto"/>
            <w:vMerge w:val="restart"/>
            <w:tcBorders>
              <w:top w:val="nil"/>
              <w:left w:val="nil"/>
              <w:right w:val="single" w:sz="4" w:space="0" w:color="auto"/>
            </w:tcBorders>
            <w:shd w:val="clear" w:color="auto" w:fill="auto"/>
            <w:vAlign w:val="bottom"/>
            <w:hideMark/>
          </w:tcPr>
          <w:p w:rsidR="008F1FF6" w:rsidRPr="000B0733" w:rsidRDefault="008F1FF6" w:rsidP="0048617F">
            <w:pPr>
              <w:jc w:val="right"/>
              <w:rPr>
                <w:rFonts w:asciiTheme="minorHAnsi" w:hAnsiTheme="minorHAnsi" w:cs="Times New Roman"/>
                <w:b/>
                <w:bCs/>
                <w:color w:val="00B050"/>
                <w:szCs w:val="22"/>
                <w:lang w:bidi="ar-SA"/>
              </w:rPr>
            </w:pPr>
            <w:r w:rsidRPr="000B0733">
              <w:rPr>
                <w:rFonts w:asciiTheme="minorHAnsi" w:hAnsiTheme="minorHAnsi" w:cs="Times New Roman"/>
                <w:b/>
                <w:bCs/>
                <w:color w:val="00B050"/>
                <w:szCs w:val="22"/>
                <w:lang w:bidi="ar-SA"/>
              </w:rPr>
              <w:t>4</w:t>
            </w:r>
          </w:p>
        </w:tc>
        <w:tc>
          <w:tcPr>
            <w:tcW w:w="0" w:type="auto"/>
            <w:vMerge w:val="restart"/>
            <w:tcBorders>
              <w:top w:val="nil"/>
              <w:left w:val="nil"/>
              <w:right w:val="single" w:sz="4" w:space="0" w:color="auto"/>
            </w:tcBorders>
            <w:shd w:val="clear" w:color="auto" w:fill="auto"/>
            <w:vAlign w:val="bottom"/>
            <w:hideMark/>
          </w:tcPr>
          <w:p w:rsidR="008F1FF6" w:rsidRPr="000B0733" w:rsidRDefault="008F1FF6" w:rsidP="0048617F">
            <w:pPr>
              <w:jc w:val="right"/>
              <w:rPr>
                <w:rFonts w:asciiTheme="minorHAnsi" w:hAnsiTheme="minorHAnsi" w:cs="Times New Roman"/>
                <w:b/>
                <w:bCs/>
                <w:color w:val="00B050"/>
                <w:szCs w:val="22"/>
                <w:lang w:bidi="ar-SA"/>
              </w:rPr>
            </w:pPr>
            <w:r>
              <w:rPr>
                <w:rFonts w:asciiTheme="minorHAnsi" w:hAnsiTheme="minorHAnsi" w:cs="Times New Roman"/>
                <w:b/>
                <w:bCs/>
                <w:color w:val="00B050"/>
                <w:szCs w:val="22"/>
              </w:rPr>
              <w:t>4</w:t>
            </w:r>
          </w:p>
        </w:tc>
        <w:tc>
          <w:tcPr>
            <w:tcW w:w="0" w:type="auto"/>
            <w:vMerge w:val="restart"/>
            <w:tcBorders>
              <w:top w:val="nil"/>
              <w:left w:val="nil"/>
              <w:right w:val="single" w:sz="4" w:space="0" w:color="auto"/>
            </w:tcBorders>
            <w:shd w:val="clear" w:color="auto" w:fill="auto"/>
            <w:vAlign w:val="bottom"/>
            <w:hideMark/>
          </w:tcPr>
          <w:p w:rsidR="008F1FF6" w:rsidRPr="000B0733" w:rsidRDefault="008F1FF6" w:rsidP="00070EE4">
            <w:pPr>
              <w:jc w:val="right"/>
              <w:rPr>
                <w:rFonts w:asciiTheme="minorHAnsi" w:hAnsiTheme="minorHAnsi" w:cs="Times New Roman"/>
                <w:b/>
                <w:bCs/>
                <w:color w:val="00B050"/>
                <w:szCs w:val="22"/>
                <w:lang w:bidi="ar-SA"/>
              </w:rPr>
            </w:pPr>
            <w:r>
              <w:rPr>
                <w:rFonts w:asciiTheme="minorHAnsi" w:hAnsiTheme="minorHAnsi" w:cs="Times New Roman"/>
                <w:b/>
                <w:bCs/>
                <w:color w:val="00B050"/>
                <w:szCs w:val="22"/>
              </w:rPr>
              <w:t>2</w:t>
            </w:r>
          </w:p>
        </w:tc>
        <w:tc>
          <w:tcPr>
            <w:tcW w:w="0" w:type="auto"/>
            <w:vMerge w:val="restart"/>
            <w:tcBorders>
              <w:top w:val="nil"/>
              <w:left w:val="nil"/>
              <w:right w:val="single" w:sz="4" w:space="0" w:color="auto"/>
            </w:tcBorders>
            <w:shd w:val="clear" w:color="auto" w:fill="auto"/>
            <w:vAlign w:val="bottom"/>
            <w:hideMark/>
          </w:tcPr>
          <w:p w:rsidR="008F1FF6" w:rsidRPr="000B0733" w:rsidRDefault="008F1FF6" w:rsidP="0048617F">
            <w:pPr>
              <w:jc w:val="right"/>
              <w:rPr>
                <w:rFonts w:asciiTheme="minorHAnsi" w:hAnsiTheme="minorHAnsi" w:cs="Times New Roman"/>
                <w:b/>
                <w:bCs/>
                <w:color w:val="00B050"/>
                <w:szCs w:val="22"/>
                <w:lang w:bidi="ar-SA"/>
              </w:rPr>
            </w:pPr>
            <w:r>
              <w:rPr>
                <w:rFonts w:asciiTheme="minorHAnsi" w:hAnsiTheme="minorHAnsi" w:cs="Times New Roman"/>
                <w:b/>
                <w:bCs/>
                <w:color w:val="00B050"/>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x</w:t>
            </w:r>
          </w:p>
        </w:tc>
        <w:tc>
          <w:tcPr>
            <w:tcW w:w="0" w:type="auto"/>
            <w:tcBorders>
              <w:top w:val="nil"/>
              <w:left w:val="nil"/>
              <w:bottom w:val="single" w:sz="4"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3214DE">
        <w:trPr>
          <w:trHeight w:val="30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nil"/>
              <w:right w:val="nil"/>
            </w:tcBorders>
            <w:shd w:val="clear" w:color="auto" w:fill="auto"/>
            <w:noWrap/>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single" w:sz="4" w:space="0" w:color="auto"/>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1580" w:type="dxa"/>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2105" w:type="dxa"/>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070EE4">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r>
              <w:rPr>
                <w:rFonts w:asciiTheme="minorHAnsi" w:hAnsiTheme="minorHAnsi" w:cs="Times New Roman"/>
                <w:color w:val="000000"/>
                <w:szCs w:val="22"/>
              </w:rPr>
              <w:t>x</w:t>
            </w:r>
          </w:p>
        </w:tc>
        <w:tc>
          <w:tcPr>
            <w:tcW w:w="0" w:type="auto"/>
            <w:tcBorders>
              <w:top w:val="nil"/>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2B138C">
        <w:trPr>
          <w:cantSplit/>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5</w:t>
            </w:r>
          </w:p>
        </w:tc>
        <w:tc>
          <w:tcPr>
            <w:tcW w:w="0" w:type="auto"/>
            <w:tcBorders>
              <w:top w:val="single" w:sz="12" w:space="0" w:color="auto"/>
              <w:left w:val="nil"/>
              <w:bottom w:val="single" w:sz="4" w:space="0" w:color="auto"/>
              <w:right w:val="single" w:sz="4" w:space="0" w:color="auto"/>
            </w:tcBorders>
            <w:shd w:val="clear" w:color="auto" w:fill="auto"/>
            <w:vAlign w:val="bottom"/>
            <w:hideMark/>
          </w:tcPr>
          <w:p w:rsidR="008F1FF6" w:rsidRPr="004D215E" w:rsidRDefault="008F1FF6" w:rsidP="00E5344C">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أفقيّة</w:t>
            </w:r>
            <w:r>
              <w:rPr>
                <w:rFonts w:ascii="Sakkal Majalla" w:hAnsi="Sakkal Majalla" w:cs="Sakkal Majalla" w:hint="cs"/>
                <w:b/>
                <w:bCs/>
                <w:color w:val="000000"/>
                <w:szCs w:val="22"/>
                <w:rtl/>
                <w:lang w:bidi="ar-SA"/>
              </w:rPr>
              <w:t>4</w:t>
            </w:r>
            <w:r w:rsidRPr="004D215E">
              <w:rPr>
                <w:rFonts w:ascii="Sakkal Majalla" w:hAnsi="Sakkal Majalla" w:cs="Sakkal Majalla"/>
                <w:b/>
                <w:bCs/>
                <w:color w:val="000000"/>
                <w:szCs w:val="22"/>
                <w:lang w:bidi="ar-SA"/>
              </w:rPr>
              <w:t xml:space="preserve">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UET</w:t>
            </w:r>
            <w:r>
              <w:rPr>
                <w:rFonts w:ascii="Sakkal Majalla" w:hAnsi="Sakkal Majalla" w:cs="Sakkal Majalla" w:hint="cs"/>
                <w:b/>
                <w:bCs/>
                <w:color w:val="000000"/>
                <w:szCs w:val="22"/>
                <w:rtl/>
                <w:lang w:bidi="ar-SA"/>
              </w:rPr>
              <w:t>4</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0</w:t>
            </w:r>
          </w:p>
        </w:tc>
        <w:tc>
          <w:tcPr>
            <w:tcW w:w="1580"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UET</w:t>
            </w:r>
            <w:r>
              <w:rPr>
                <w:rFonts w:ascii="Sakkal Majalla" w:hAnsi="Sakkal Majalla" w:cs="Sakkal Majalla" w:hint="cs"/>
                <w:b/>
                <w:bCs/>
                <w:color w:val="000000"/>
                <w:szCs w:val="22"/>
                <w:rtl/>
                <w:lang w:bidi="ar-SA"/>
              </w:rPr>
              <w:t>4</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1</w:t>
            </w:r>
          </w:p>
        </w:tc>
        <w:tc>
          <w:tcPr>
            <w:tcW w:w="2105"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FC19A7">
            <w:pPr>
              <w:bidi/>
              <w:spacing w:before="0" w:after="0"/>
              <w:jc w:val="left"/>
              <w:rPr>
                <w:rFonts w:ascii="Sakkal Majalla" w:hAnsi="Sakkal Majalla" w:cs="Sakkal Majalla"/>
                <w:b/>
                <w:bCs/>
                <w:color w:val="000000"/>
                <w:szCs w:val="22"/>
                <w:lang w:bidi="ar-SA"/>
              </w:rPr>
            </w:pPr>
            <w:r>
              <w:rPr>
                <w:rFonts w:ascii="Sakkal Majalla" w:hAnsi="Sakkal Majalla" w:cs="Sakkal Majalla"/>
                <w:b/>
                <w:bCs/>
                <w:color w:val="000000"/>
                <w:szCs w:val="22"/>
                <w:rtl/>
                <w:lang w:bidi="ar-SA"/>
              </w:rPr>
              <w:t>لغ</w:t>
            </w:r>
            <w:r>
              <w:rPr>
                <w:rFonts w:ascii="Sakkal Majalla" w:hAnsi="Sakkal Majalla" w:cs="Sakkal Majalla" w:hint="cs"/>
                <w:b/>
                <w:bCs/>
                <w:color w:val="000000"/>
                <w:szCs w:val="22"/>
                <w:rtl/>
                <w:lang w:bidi="ar-SA"/>
              </w:rPr>
              <w:t>ة</w:t>
            </w:r>
            <w:r w:rsidRPr="004D215E">
              <w:rPr>
                <w:rFonts w:ascii="Sakkal Majalla" w:hAnsi="Sakkal Majalla" w:cs="Sakkal Majalla"/>
                <w:b/>
                <w:bCs/>
                <w:color w:val="000000"/>
                <w:szCs w:val="22"/>
                <w:rtl/>
                <w:lang w:bidi="ar-SA"/>
              </w:rPr>
              <w:t xml:space="preserve"> </w:t>
            </w:r>
            <w:r>
              <w:rPr>
                <w:rFonts w:ascii="Sakkal Majalla" w:hAnsi="Sakkal Majalla" w:cs="Sakkal Majalla" w:hint="cs"/>
                <w:b/>
                <w:bCs/>
                <w:color w:val="000000"/>
                <w:szCs w:val="22"/>
                <w:rtl/>
                <w:lang w:bidi="ar-SA"/>
              </w:rPr>
              <w:t xml:space="preserve">فلسفية </w:t>
            </w:r>
            <w:r>
              <w:rPr>
                <w:rFonts w:ascii="Sakkal Majalla" w:hAnsi="Sakkal Majalla" w:cs="Sakkal Majalla"/>
                <w:b/>
                <w:bCs/>
                <w:color w:val="000000"/>
                <w:szCs w:val="22"/>
                <w:lang w:bidi="ar-SA"/>
              </w:rPr>
              <w:t>4</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3</w:t>
            </w:r>
            <w:r w:rsidRPr="00F146F3">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FF0000"/>
                <w:szCs w:val="22"/>
                <w:lang w:bidi="ar-SA"/>
              </w:rPr>
            </w:pPr>
            <w:r>
              <w:rPr>
                <w:rFonts w:asciiTheme="minorHAnsi" w:hAnsiTheme="minorHAnsi" w:cs="Times New Roman"/>
                <w:color w:val="FF0000"/>
                <w:szCs w:val="22"/>
              </w:rPr>
              <w:t>5</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3F7AFC">
            <w:pPr>
              <w:spacing w:before="0" w:after="0"/>
              <w:jc w:val="right"/>
              <w:rPr>
                <w:rFonts w:asciiTheme="minorHAnsi" w:hAnsiTheme="minorHAnsi" w:cs="Times New Roman"/>
                <w:color w:val="FF0000"/>
                <w:szCs w:val="22"/>
                <w:lang w:bidi="ar-SA"/>
              </w:rPr>
            </w:pPr>
            <w:r w:rsidRPr="00F146F3">
              <w:rPr>
                <w:rFonts w:asciiTheme="minorHAnsi" w:hAnsiTheme="minorHAnsi" w:cs="Times New Roman"/>
                <w:color w:val="FF0000"/>
                <w:szCs w:val="22"/>
                <w:rtl/>
              </w:rPr>
              <w:t> </w:t>
            </w:r>
            <w:r>
              <w:rPr>
                <w:rFonts w:asciiTheme="minorHAnsi" w:hAnsiTheme="minorHAnsi" w:cs="Times New Roman" w:hint="cs"/>
                <w:color w:val="FF0000"/>
                <w:szCs w:val="22"/>
                <w:rtl/>
              </w:rPr>
              <w:t>1.5</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2.5</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x</w:t>
            </w:r>
          </w:p>
        </w:tc>
        <w:tc>
          <w:tcPr>
            <w:tcW w:w="0" w:type="auto"/>
            <w:tcBorders>
              <w:top w:val="nil"/>
              <w:left w:val="nil"/>
              <w:bottom w:val="single" w:sz="4"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2B138C">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1580"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xml:space="preserve"> UET</w:t>
            </w:r>
            <w:r>
              <w:rPr>
                <w:rFonts w:ascii="Sakkal Majalla" w:hAnsi="Sakkal Majalla" w:cs="Sakkal Majalla" w:hint="cs"/>
                <w:b/>
                <w:bCs/>
                <w:color w:val="000000"/>
                <w:szCs w:val="22"/>
                <w:rtl/>
                <w:lang w:bidi="ar-SA"/>
              </w:rPr>
              <w:t>4</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2</w:t>
            </w:r>
          </w:p>
        </w:tc>
        <w:tc>
          <w:tcPr>
            <w:tcW w:w="2105" w:type="dxa"/>
            <w:tcBorders>
              <w:top w:val="nil"/>
              <w:left w:val="nil"/>
              <w:bottom w:val="single" w:sz="12" w:space="0" w:color="auto"/>
              <w:right w:val="single" w:sz="4" w:space="0" w:color="auto"/>
            </w:tcBorders>
            <w:shd w:val="clear" w:color="auto" w:fill="auto"/>
            <w:vAlign w:val="bottom"/>
            <w:hideMark/>
          </w:tcPr>
          <w:p w:rsidR="00614D48" w:rsidRDefault="00614D48" w:rsidP="00614D48">
            <w:pPr>
              <w:pStyle w:val="Default"/>
              <w:bidi/>
              <w:jc w:val="right"/>
              <w:rPr>
                <w:sz w:val="20"/>
                <w:szCs w:val="20"/>
              </w:rPr>
            </w:pPr>
            <w:r>
              <w:rPr>
                <w:b/>
                <w:bCs/>
                <w:sz w:val="20"/>
                <w:szCs w:val="20"/>
              </w:rPr>
              <w:t xml:space="preserve">Compétences entrepreneuriales </w:t>
            </w:r>
          </w:p>
          <w:p w:rsidR="008F1FF6" w:rsidRPr="004D215E" w:rsidRDefault="008F1FF6" w:rsidP="00431F53">
            <w:pPr>
              <w:bidi/>
              <w:spacing w:before="0" w:after="0"/>
              <w:jc w:val="left"/>
              <w:rPr>
                <w:rFonts w:ascii="Sakkal Majalla" w:hAnsi="Sakkal Majalla" w:cs="Sakkal Majalla"/>
                <w:b/>
                <w:bCs/>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2</w:t>
            </w:r>
            <w:r w:rsidRPr="00F146F3">
              <w:rPr>
                <w:rFonts w:asciiTheme="minorHAnsi" w:hAnsiTheme="minorHAnsi" w:cs="Times New Roman"/>
                <w:color w:val="00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F8609A">
            <w:pPr>
              <w:spacing w:before="0" w:after="0"/>
              <w:jc w:val="right"/>
              <w:rPr>
                <w:rFonts w:asciiTheme="minorHAnsi" w:hAnsiTheme="minorHAnsi" w:cs="Times New Roman"/>
                <w:color w:val="FF0000"/>
                <w:szCs w:val="22"/>
                <w:lang w:bidi="ar-SA"/>
              </w:rPr>
            </w:pPr>
            <w:r>
              <w:rPr>
                <w:rFonts w:asciiTheme="minorHAnsi" w:hAnsiTheme="minorHAnsi" w:cs="Times New Roman"/>
                <w:color w:val="FF0000"/>
                <w:szCs w:val="22"/>
                <w:lang w:bidi="ar-SA"/>
              </w:rPr>
              <w:t>1</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x</w:t>
            </w: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2B33CD">
        <w:trPr>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6</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E5344C">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xml:space="preserve">UE: </w:t>
            </w:r>
            <w:r>
              <w:rPr>
                <w:rFonts w:ascii="Sakkal Majalla" w:hAnsi="Sakkal Majalla" w:cs="Sakkal Majalla"/>
                <w:b/>
                <w:bCs/>
                <w:color w:val="000000"/>
                <w:szCs w:val="22"/>
                <w:rtl/>
                <w:lang w:bidi="ar-SA"/>
              </w:rPr>
              <w:t>اختياري</w:t>
            </w:r>
            <w:r>
              <w:rPr>
                <w:rFonts w:ascii="Sakkal Majalla" w:hAnsi="Sakkal Majalla" w:cs="Sakkal Majalla" w:hint="cs"/>
                <w:b/>
                <w:bCs/>
                <w:color w:val="000000"/>
                <w:szCs w:val="22"/>
                <w:rtl/>
                <w:lang w:bidi="ar-SA"/>
              </w:rPr>
              <w:t>ة 2</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UEO</w:t>
            </w:r>
            <w:r>
              <w:rPr>
                <w:rFonts w:ascii="Sakkal Majalla" w:hAnsi="Sakkal Majalla" w:cs="Sakkal Majalla" w:hint="cs"/>
                <w:b/>
                <w:bCs/>
                <w:color w:val="000000"/>
                <w:szCs w:val="22"/>
                <w:rtl/>
                <w:lang w:bidi="ar-SA"/>
              </w:rPr>
              <w:t>4</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0</w:t>
            </w:r>
          </w:p>
        </w:tc>
        <w:tc>
          <w:tcPr>
            <w:tcW w:w="1580" w:type="dxa"/>
            <w:vMerge w:val="restart"/>
            <w:tcBorders>
              <w:top w:val="nil"/>
              <w:left w:val="nil"/>
              <w:right w:val="single" w:sz="4" w:space="0" w:color="auto"/>
            </w:tcBorders>
            <w:shd w:val="clear" w:color="auto" w:fill="auto"/>
            <w:vAlign w:val="bottom"/>
            <w:hideMark/>
          </w:tcPr>
          <w:p w:rsidR="008F1FF6" w:rsidRPr="004D215E" w:rsidRDefault="008F1FF6" w:rsidP="00614D48">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UEO</w:t>
            </w:r>
            <w:r>
              <w:rPr>
                <w:rFonts w:ascii="Sakkal Majalla" w:hAnsi="Sakkal Majalla" w:cs="Sakkal Majalla" w:hint="cs"/>
                <w:b/>
                <w:bCs/>
                <w:color w:val="000000"/>
                <w:szCs w:val="22"/>
                <w:rtl/>
                <w:lang w:bidi="ar-SA"/>
              </w:rPr>
              <w:t>4</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1</w:t>
            </w:r>
          </w:p>
        </w:tc>
        <w:tc>
          <w:tcPr>
            <w:tcW w:w="2105" w:type="dxa"/>
            <w:vMerge w:val="restart"/>
            <w:tcBorders>
              <w:top w:val="nil"/>
              <w:left w:val="nil"/>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 xml:space="preserve">مسألة </w:t>
            </w:r>
            <w:r>
              <w:rPr>
                <w:rFonts w:ascii="Sakkal Majalla" w:hAnsi="Sakkal Majalla" w:cs="Sakkal Majalla" w:hint="cs"/>
                <w:b/>
                <w:bCs/>
                <w:color w:val="000000"/>
                <w:szCs w:val="22"/>
                <w:rtl/>
              </w:rPr>
              <w:t>اختيارية  في الاختصاص</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1</w:t>
            </w:r>
            <w:r w:rsidRPr="00F146F3">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0B0733" w:rsidRDefault="008F1FF6" w:rsidP="0048617F">
            <w:pPr>
              <w:jc w:val="right"/>
              <w:rPr>
                <w:rFonts w:asciiTheme="minorHAnsi" w:hAnsiTheme="minorHAnsi" w:cs="Times New Roman"/>
                <w:b/>
                <w:bCs/>
                <w:color w:val="00B050"/>
                <w:szCs w:val="22"/>
                <w:lang w:bidi="ar-SA"/>
              </w:rPr>
            </w:pPr>
            <w:r w:rsidRPr="000B0733">
              <w:rPr>
                <w:rFonts w:asciiTheme="minorHAnsi" w:hAnsiTheme="minorHAnsi" w:cs="Times New Roman"/>
                <w:b/>
                <w:bCs/>
                <w:color w:val="00B050"/>
                <w:szCs w:val="22"/>
                <w:lang w:bidi="ar-SA"/>
              </w:rPr>
              <w:t>1</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p w:rsidR="008F1FF6" w:rsidRPr="00F146F3" w:rsidRDefault="008F1FF6" w:rsidP="0048617F">
            <w:pPr>
              <w:jc w:val="right"/>
              <w:rPr>
                <w:rFonts w:asciiTheme="minorHAnsi" w:hAnsiTheme="minorHAnsi" w:cs="Times New Roman"/>
                <w:color w:val="000000"/>
                <w:szCs w:val="22"/>
                <w:lang w:bidi="ar-SA"/>
              </w:rPr>
            </w:pPr>
            <w:r w:rsidRPr="004D215E">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p w:rsidR="008F1FF6" w:rsidRPr="00F146F3" w:rsidRDefault="008F1FF6" w:rsidP="0048617F">
            <w:pPr>
              <w:jc w:val="right"/>
              <w:rPr>
                <w:rFonts w:asciiTheme="minorHAnsi" w:hAnsiTheme="minorHAnsi" w:cs="Times New Roman"/>
                <w:color w:val="000000"/>
                <w:szCs w:val="22"/>
                <w:lang w:bidi="ar-SA"/>
              </w:rPr>
            </w:pPr>
            <w:r w:rsidRPr="004D215E">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4</w:t>
            </w:r>
          </w:p>
          <w:p w:rsidR="008F1FF6" w:rsidRPr="00F146F3" w:rsidRDefault="008F1FF6" w:rsidP="0048617F">
            <w:pPr>
              <w:jc w:val="right"/>
              <w:rPr>
                <w:rFonts w:asciiTheme="minorHAnsi" w:hAnsiTheme="minorHAnsi" w:cs="Times New Roman"/>
                <w:color w:val="000000"/>
                <w:szCs w:val="22"/>
                <w:lang w:bidi="ar-SA"/>
              </w:rPr>
            </w:pPr>
            <w:r w:rsidRPr="004D215E">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sidRPr="00F146F3">
              <w:rPr>
                <w:rFonts w:asciiTheme="minorHAnsi" w:hAnsiTheme="minorHAnsi" w:cs="Times New Roman"/>
                <w:color w:val="FF0000"/>
                <w:szCs w:val="22"/>
                <w:lang w:bidi="ar-SA"/>
              </w:rPr>
              <w:t> </w:t>
            </w:r>
          </w:p>
          <w:p w:rsidR="008F1FF6" w:rsidRPr="00F146F3" w:rsidRDefault="008F1FF6" w:rsidP="0048617F">
            <w:pPr>
              <w:jc w:val="right"/>
              <w:rPr>
                <w:rFonts w:asciiTheme="minorHAnsi" w:hAnsiTheme="minorHAnsi" w:cs="Times New Roman"/>
                <w:color w:val="FF0000"/>
                <w:szCs w:val="22"/>
                <w:lang w:bidi="ar-SA"/>
              </w:rPr>
            </w:pPr>
            <w:r>
              <w:rPr>
                <w:rFonts w:asciiTheme="minorHAnsi" w:hAnsiTheme="minorHAnsi" w:cs="Times New Roman" w:hint="cs"/>
                <w:color w:val="FF0000"/>
                <w:szCs w:val="22"/>
                <w:rtl/>
                <w:lang w:bidi="ar-SA"/>
              </w:rPr>
              <w:t>4</w:t>
            </w:r>
            <w:r w:rsidRPr="004D215E">
              <w:rPr>
                <w:rFonts w:asciiTheme="minorHAnsi" w:hAnsiTheme="minorHAnsi" w:cs="Times New Roman"/>
                <w:color w:val="FF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FF0000"/>
                <w:szCs w:val="22"/>
                <w:lang w:bidi="ar-SA"/>
              </w:rPr>
            </w:pPr>
            <w:r>
              <w:rPr>
                <w:rFonts w:asciiTheme="minorHAnsi" w:hAnsiTheme="minorHAnsi" w:cs="Times New Roman" w:hint="cs"/>
                <w:color w:val="FF0000"/>
                <w:szCs w:val="22"/>
                <w:rtl/>
                <w:lang w:bidi="ar-SA"/>
              </w:rPr>
              <w:t>2</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B4316E">
            <w:pPr>
              <w:jc w:val="right"/>
              <w:rPr>
                <w:rFonts w:asciiTheme="minorHAnsi" w:hAnsiTheme="minorHAnsi" w:cs="Times New Roman"/>
                <w:color w:val="000000"/>
                <w:szCs w:val="22"/>
                <w:lang w:bidi="ar-SA"/>
              </w:rPr>
            </w:pPr>
            <w:r>
              <w:rPr>
                <w:rFonts w:asciiTheme="minorHAnsi" w:hAnsiTheme="minorHAnsi" w:cs="Times New Roman"/>
                <w:color w:val="000000"/>
                <w:szCs w:val="22"/>
              </w:rPr>
              <w:t>2</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x</w:t>
            </w:r>
            <w:r w:rsidRPr="00F146F3">
              <w:rPr>
                <w:rFonts w:asciiTheme="minorHAnsi" w:hAnsiTheme="minorHAnsi" w:cs="Times New Roman"/>
                <w:color w:val="000000"/>
                <w:szCs w:val="22"/>
                <w:lang w:bidi="ar-SA"/>
              </w:rPr>
              <w:t> </w:t>
            </w:r>
          </w:p>
          <w:p w:rsidR="008F1FF6" w:rsidRPr="00F146F3" w:rsidRDefault="008F1FF6" w:rsidP="0048617F">
            <w:pPr>
              <w:jc w:val="right"/>
              <w:rPr>
                <w:rFonts w:asciiTheme="minorHAnsi" w:hAnsiTheme="minorHAnsi" w:cs="Times New Roman"/>
                <w:color w:val="000000"/>
                <w:szCs w:val="22"/>
                <w:lang w:bidi="ar-SA"/>
              </w:rPr>
            </w:pPr>
            <w:r w:rsidRPr="004D215E">
              <w:rPr>
                <w:rFonts w:asciiTheme="minorHAnsi" w:hAnsiTheme="minorHAnsi" w:cs="Times New Roman"/>
                <w:color w:val="000000"/>
                <w:szCs w:val="22"/>
                <w:lang w:bidi="ar-SA"/>
              </w:rPr>
              <w:t> </w:t>
            </w:r>
          </w:p>
        </w:tc>
        <w:tc>
          <w:tcPr>
            <w:tcW w:w="0" w:type="auto"/>
            <w:vMerge w:val="restart"/>
            <w:tcBorders>
              <w:top w:val="nil"/>
              <w:left w:val="nil"/>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p w:rsidR="008F1FF6" w:rsidRPr="00F146F3" w:rsidRDefault="008F1FF6" w:rsidP="0048617F">
            <w:pPr>
              <w:jc w:val="right"/>
              <w:rPr>
                <w:rFonts w:asciiTheme="minorHAnsi" w:hAnsiTheme="minorHAnsi" w:cs="Times New Roman"/>
                <w:color w:val="000000"/>
                <w:szCs w:val="22"/>
                <w:lang w:bidi="ar-SA"/>
              </w:rPr>
            </w:pPr>
            <w:r w:rsidRPr="004D215E">
              <w:rPr>
                <w:rFonts w:asciiTheme="minorHAnsi" w:hAnsiTheme="minorHAnsi" w:cs="Times New Roman"/>
                <w:color w:val="000000"/>
                <w:szCs w:val="22"/>
                <w:lang w:bidi="ar-SA"/>
              </w:rPr>
              <w:t> </w:t>
            </w:r>
          </w:p>
        </w:tc>
      </w:tr>
      <w:tr w:rsidR="00431F53" w:rsidRPr="0048617F" w:rsidTr="002B33CD">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431F53" w:rsidRPr="0048617F" w:rsidRDefault="00431F53"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 </w:t>
            </w:r>
          </w:p>
        </w:tc>
        <w:tc>
          <w:tcPr>
            <w:tcW w:w="0" w:type="auto"/>
            <w:tcBorders>
              <w:top w:val="nil"/>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w:t>
            </w:r>
          </w:p>
        </w:tc>
        <w:tc>
          <w:tcPr>
            <w:tcW w:w="0" w:type="auto"/>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left"/>
              <w:rPr>
                <w:rFonts w:ascii="Sakkal Majalla" w:hAnsi="Sakkal Majalla" w:cs="Sakkal Majalla"/>
                <w:b/>
                <w:bCs/>
                <w:color w:val="000000"/>
                <w:szCs w:val="22"/>
                <w:lang w:bidi="ar-SA"/>
              </w:rPr>
            </w:pPr>
          </w:p>
        </w:tc>
        <w:tc>
          <w:tcPr>
            <w:tcW w:w="1580" w:type="dxa"/>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left"/>
              <w:rPr>
                <w:rFonts w:ascii="Sakkal Majalla" w:hAnsi="Sakkal Majalla" w:cs="Sakkal Majalla"/>
                <w:b/>
                <w:bCs/>
                <w:color w:val="000000"/>
                <w:szCs w:val="22"/>
                <w:lang w:bidi="ar-SA"/>
              </w:rPr>
            </w:pPr>
          </w:p>
        </w:tc>
        <w:tc>
          <w:tcPr>
            <w:tcW w:w="2105" w:type="dxa"/>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bidi/>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right"/>
              <w:rPr>
                <w:rFonts w:asciiTheme="minorHAnsi" w:hAnsiTheme="minorHAnsi"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right"/>
              <w:rPr>
                <w:rFonts w:asciiTheme="minorHAnsi" w:hAnsiTheme="minorHAnsi"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431F53" w:rsidRPr="004D215E" w:rsidRDefault="00431F53"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12" w:space="0" w:color="auto"/>
            </w:tcBorders>
            <w:shd w:val="clear" w:color="auto" w:fill="auto"/>
            <w:vAlign w:val="bottom"/>
            <w:hideMark/>
          </w:tcPr>
          <w:p w:rsidR="00431F53" w:rsidRPr="004D215E" w:rsidRDefault="00431F53" w:rsidP="0048617F">
            <w:pPr>
              <w:spacing w:before="0" w:after="0"/>
              <w:jc w:val="right"/>
              <w:rPr>
                <w:rFonts w:asciiTheme="minorHAnsi" w:hAnsiTheme="minorHAnsi" w:cs="Times New Roman"/>
                <w:color w:val="000000"/>
                <w:szCs w:val="22"/>
                <w:lang w:bidi="ar-SA"/>
              </w:rPr>
            </w:pPr>
          </w:p>
        </w:tc>
      </w:tr>
      <w:tr w:rsidR="00AD70E4" w:rsidRPr="0048617F" w:rsidTr="00431F53">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cs="Times New Roman"/>
                <w:b/>
                <w:bCs/>
                <w:color w:val="000000"/>
                <w:sz w:val="24"/>
                <w:lang w:bidi="ar-SA"/>
              </w:rPr>
            </w:pPr>
            <w:r w:rsidRPr="00F146F3">
              <w:rPr>
                <w:rFonts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cs="Times New Roman"/>
                <w:b/>
                <w:bCs/>
                <w:color w:val="000000"/>
                <w:sz w:val="24"/>
                <w:lang w:bidi="ar-SA"/>
              </w:rPr>
            </w:pPr>
            <w:r w:rsidRPr="00F146F3">
              <w:rPr>
                <w:rFonts w:cs="Times New Roman"/>
                <w:b/>
                <w:bCs/>
                <w:color w:val="000000"/>
                <w:sz w:val="24"/>
                <w:lang w:bidi="ar-SA"/>
              </w:rPr>
              <w:t xml:space="preserve">Total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cs="Times New Roman"/>
                <w:b/>
                <w:bCs/>
                <w:color w:val="000000"/>
                <w:sz w:val="24"/>
                <w:lang w:bidi="ar-SA"/>
              </w:rPr>
            </w:pPr>
            <w:r w:rsidRPr="00F146F3">
              <w:rPr>
                <w:rFonts w:cs="Times New Roman"/>
                <w:b/>
                <w:bCs/>
                <w:color w:val="000000"/>
                <w:sz w:val="24"/>
                <w:lang w:bidi="ar-SA"/>
              </w:rPr>
              <w:t> </w:t>
            </w:r>
          </w:p>
        </w:tc>
        <w:tc>
          <w:tcPr>
            <w:tcW w:w="1580" w:type="dxa"/>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cs="Times New Roman"/>
                <w:b/>
                <w:bCs/>
                <w:color w:val="000000"/>
                <w:sz w:val="24"/>
                <w:lang w:bidi="ar-SA"/>
              </w:rPr>
            </w:pPr>
            <w:r w:rsidRPr="00F146F3">
              <w:rPr>
                <w:rFonts w:cs="Times New Roman"/>
                <w:b/>
                <w:bCs/>
                <w:color w:val="000000"/>
                <w:sz w:val="24"/>
                <w:lang w:bidi="ar-SA"/>
              </w:rPr>
              <w:t> </w:t>
            </w:r>
          </w:p>
        </w:tc>
        <w:tc>
          <w:tcPr>
            <w:tcW w:w="2105" w:type="dxa"/>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bidi/>
              <w:spacing w:before="0" w:after="0"/>
              <w:jc w:val="left"/>
              <w:rPr>
                <w:rFonts w:ascii="Arial" w:hAnsi="Arial" w:cs="Arial"/>
                <w:b/>
                <w:bCs/>
                <w:color w:val="000000"/>
                <w:sz w:val="24"/>
                <w:lang w:bidi="ar-SA"/>
              </w:rPr>
            </w:pPr>
            <w:r w:rsidRPr="00F146F3">
              <w:rPr>
                <w:rFonts w:ascii="Arial" w:hAnsi="Arial" w:cs="Arial" w:hint="cs"/>
                <w:b/>
                <w:bCs/>
                <w:color w:val="000000"/>
                <w:sz w:val="24"/>
                <w:rtl/>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0B0733" w:rsidRDefault="000B0733" w:rsidP="0048617F">
            <w:pPr>
              <w:spacing w:before="0" w:after="0"/>
              <w:jc w:val="right"/>
              <w:rPr>
                <w:rFonts w:asciiTheme="minorHAnsi" w:hAnsiTheme="minorHAnsi" w:cs="Times New Roman"/>
                <w:color w:val="00B050"/>
                <w:sz w:val="24"/>
                <w:lang w:bidi="ar-SA"/>
              </w:rPr>
            </w:pPr>
            <w:r w:rsidRPr="000B0733">
              <w:rPr>
                <w:rFonts w:asciiTheme="minorHAnsi" w:hAnsiTheme="minorHAnsi" w:cs="Times New Roman"/>
                <w:color w:val="00B050"/>
                <w:sz w:val="24"/>
              </w:rPr>
              <w:t>8</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AD70E4" w:rsidP="000B0733">
            <w:pPr>
              <w:spacing w:before="0" w:after="0"/>
              <w:jc w:val="right"/>
              <w:rPr>
                <w:rFonts w:asciiTheme="minorHAnsi" w:hAnsiTheme="minorHAnsi" w:cs="Times New Roman"/>
                <w:b/>
                <w:bCs/>
                <w:color w:val="000000"/>
                <w:sz w:val="24"/>
                <w:lang w:bidi="ar-SA"/>
              </w:rPr>
            </w:pPr>
            <w:r w:rsidRPr="000B0733">
              <w:rPr>
                <w:rFonts w:asciiTheme="minorHAnsi" w:hAnsiTheme="minorHAnsi" w:cs="Times New Roman"/>
                <w:b/>
                <w:bCs/>
                <w:color w:val="00B050"/>
                <w:sz w:val="24"/>
              </w:rPr>
              <w:t>1</w:t>
            </w:r>
            <w:r w:rsidR="000B0733">
              <w:rPr>
                <w:rFonts w:asciiTheme="minorHAnsi" w:hAnsiTheme="minorHAnsi" w:cs="Times New Roman"/>
                <w:b/>
                <w:bCs/>
                <w:color w:val="00B050"/>
                <w:sz w:val="24"/>
              </w:rPr>
              <w:t>6</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48617F" w:rsidRPr="000B0733" w:rsidRDefault="000B0733" w:rsidP="0048617F">
            <w:pPr>
              <w:spacing w:before="0" w:after="0"/>
              <w:jc w:val="right"/>
              <w:rPr>
                <w:rFonts w:asciiTheme="minorHAnsi" w:hAnsiTheme="minorHAnsi" w:cs="Times New Roman"/>
                <w:b/>
                <w:bCs/>
                <w:color w:val="00B050"/>
                <w:sz w:val="24"/>
                <w:lang w:bidi="ar-SA"/>
              </w:rPr>
            </w:pPr>
            <w:r w:rsidRPr="000B0733">
              <w:rPr>
                <w:rFonts w:asciiTheme="minorHAnsi" w:hAnsiTheme="minorHAnsi" w:cs="Times New Roman"/>
                <w:b/>
                <w:bCs/>
                <w:color w:val="00B050"/>
                <w:sz w:val="24"/>
                <w:lang w:bidi="ar-SA"/>
              </w:rPr>
              <w:t>3</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AD70E4"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b/>
                <w:bCs/>
                <w:color w:val="000000"/>
                <w:sz w:val="24"/>
                <w:lang w:bidi="ar-SA"/>
              </w:rPr>
              <w:t>30</w:t>
            </w:r>
            <w:r w:rsidR="0048617F"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rtl/>
              </w:rPr>
              <w:t>30</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E434DA"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b/>
                <w:bCs/>
                <w:color w:val="000000"/>
                <w:sz w:val="24"/>
                <w:lang w:bidi="ar-SA"/>
              </w:rPr>
              <w:t>15</w:t>
            </w:r>
            <w:r w:rsidR="0048617F"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rtl/>
              </w:rPr>
              <w:t>15</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lang w:bidi="ar-SA"/>
              </w:rPr>
              <w:t> </w:t>
            </w:r>
          </w:p>
        </w:tc>
      </w:tr>
    </w:tbl>
    <w:p w:rsidR="0048617F" w:rsidRDefault="0048617F" w:rsidP="00756145">
      <w:pPr>
        <w:jc w:val="center"/>
        <w:rPr>
          <w:b/>
          <w:bCs/>
          <w:color w:val="800000"/>
          <w:sz w:val="28"/>
          <w:szCs w:val="28"/>
        </w:rPr>
      </w:pPr>
    </w:p>
    <w:p w:rsidR="00D12687" w:rsidRDefault="00D12687" w:rsidP="0048617F">
      <w:pPr>
        <w:jc w:val="center"/>
        <w:rPr>
          <w:b/>
          <w:bCs/>
          <w:color w:val="800000"/>
          <w:sz w:val="28"/>
          <w:szCs w:val="28"/>
        </w:rPr>
      </w:pPr>
    </w:p>
    <w:p w:rsidR="0048617F" w:rsidRDefault="00D12687" w:rsidP="00D12687">
      <w:pPr>
        <w:jc w:val="center"/>
        <w:rPr>
          <w:b/>
          <w:bCs/>
          <w:color w:val="800000"/>
          <w:sz w:val="28"/>
          <w:szCs w:val="28"/>
        </w:rPr>
      </w:pPr>
      <w:r>
        <w:rPr>
          <w:b/>
          <w:bCs/>
          <w:color w:val="800000"/>
          <w:sz w:val="28"/>
          <w:szCs w:val="28"/>
        </w:rPr>
        <w:br w:type="page"/>
      </w:r>
      <w:r w:rsidR="0048617F" w:rsidRPr="00B34DFB">
        <w:rPr>
          <w:b/>
          <w:bCs/>
          <w:color w:val="800000"/>
          <w:sz w:val="28"/>
          <w:szCs w:val="28"/>
        </w:rPr>
        <w:lastRenderedPageBreak/>
        <w:t xml:space="preserve">Semestre </w:t>
      </w:r>
      <w:r w:rsidR="0048617F">
        <w:rPr>
          <w:b/>
          <w:bCs/>
          <w:color w:val="800000"/>
          <w:sz w:val="28"/>
          <w:szCs w:val="28"/>
        </w:rPr>
        <w:t>5</w:t>
      </w:r>
    </w:p>
    <w:p w:rsidR="00BA1583" w:rsidRDefault="00BA1583" w:rsidP="00D12687">
      <w:pPr>
        <w:jc w:val="center"/>
        <w:rPr>
          <w:b/>
          <w:bCs/>
          <w:color w:val="800000"/>
          <w:sz w:val="28"/>
          <w:szCs w:val="28"/>
        </w:rPr>
      </w:pPr>
    </w:p>
    <w:tbl>
      <w:tblPr>
        <w:tblW w:w="0" w:type="auto"/>
        <w:tblInd w:w="55" w:type="dxa"/>
        <w:tblCellMar>
          <w:left w:w="70" w:type="dxa"/>
          <w:right w:w="70" w:type="dxa"/>
        </w:tblCellMar>
        <w:tblLook w:val="04A0"/>
      </w:tblPr>
      <w:tblGrid>
        <w:gridCol w:w="302"/>
        <w:gridCol w:w="2473"/>
        <w:gridCol w:w="741"/>
        <w:gridCol w:w="1573"/>
        <w:gridCol w:w="2118"/>
        <w:gridCol w:w="779"/>
        <w:gridCol w:w="667"/>
        <w:gridCol w:w="461"/>
        <w:gridCol w:w="872"/>
        <w:gridCol w:w="897"/>
        <w:gridCol w:w="809"/>
        <w:gridCol w:w="486"/>
        <w:gridCol w:w="438"/>
        <w:gridCol w:w="1104"/>
        <w:gridCol w:w="935"/>
      </w:tblGrid>
      <w:tr w:rsidR="0048617F" w:rsidRPr="0048617F" w:rsidTr="006B6AD7">
        <w:trPr>
          <w:trHeight w:val="315"/>
        </w:trPr>
        <w:tc>
          <w:tcPr>
            <w:tcW w:w="0" w:type="auto"/>
            <w:tcBorders>
              <w:top w:val="single" w:sz="12" w:space="0" w:color="auto"/>
              <w:left w:val="single" w:sz="12" w:space="0" w:color="auto"/>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N°</w:t>
            </w:r>
          </w:p>
        </w:tc>
        <w:tc>
          <w:tcPr>
            <w:tcW w:w="0" w:type="auto"/>
            <w:tcBorders>
              <w:top w:val="single" w:sz="12" w:space="0" w:color="auto"/>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Unité d'enseignement (UE) / Compétences</w:t>
            </w:r>
          </w:p>
        </w:tc>
        <w:tc>
          <w:tcPr>
            <w:tcW w:w="2314" w:type="dxa"/>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Code de l'UE</w:t>
            </w:r>
          </w:p>
        </w:tc>
        <w:tc>
          <w:tcPr>
            <w:tcW w:w="2118" w:type="dxa"/>
            <w:tcBorders>
              <w:top w:val="single" w:sz="12" w:space="0" w:color="auto"/>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Elément constitutif d'UE (ECUE)</w:t>
            </w:r>
          </w:p>
        </w:tc>
        <w:tc>
          <w:tcPr>
            <w:tcW w:w="0" w:type="auto"/>
            <w:gridSpan w:val="4"/>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Volume des heures de formation présentielle</w:t>
            </w:r>
          </w:p>
        </w:tc>
        <w:tc>
          <w:tcPr>
            <w:tcW w:w="0" w:type="auto"/>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Nombre de Crédits accordés</w:t>
            </w:r>
          </w:p>
        </w:tc>
        <w:tc>
          <w:tcPr>
            <w:tcW w:w="0" w:type="auto"/>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Coefficients</w:t>
            </w:r>
          </w:p>
        </w:tc>
        <w:tc>
          <w:tcPr>
            <w:tcW w:w="0" w:type="auto"/>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Modalité d’évaluation</w:t>
            </w:r>
          </w:p>
        </w:tc>
      </w:tr>
      <w:tr w:rsidR="0048617F" w:rsidRPr="0048617F" w:rsidTr="006B6AD7">
        <w:trPr>
          <w:trHeight w:val="450"/>
        </w:trPr>
        <w:tc>
          <w:tcPr>
            <w:tcW w:w="0" w:type="auto"/>
            <w:tcBorders>
              <w:top w:val="nil"/>
              <w:left w:val="single" w:sz="12" w:space="0" w:color="auto"/>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2314" w:type="dxa"/>
            <w:gridSpan w:val="2"/>
            <w:tcBorders>
              <w:top w:val="nil"/>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(Fondamentale / Transversale / Optionnelle)</w:t>
            </w:r>
          </w:p>
        </w:tc>
        <w:tc>
          <w:tcPr>
            <w:tcW w:w="2118" w:type="dxa"/>
            <w:tcBorders>
              <w:top w:val="nil"/>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gridSpan w:val="4"/>
            <w:tcBorders>
              <w:top w:val="nil"/>
              <w:left w:val="nil"/>
              <w:bottom w:val="single" w:sz="12" w:space="0" w:color="auto"/>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(14 semaines)</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r>
      <w:tr w:rsidR="00DD7224" w:rsidRPr="0048617F" w:rsidTr="006B6AD7">
        <w:trPr>
          <w:trHeight w:val="495"/>
        </w:trPr>
        <w:tc>
          <w:tcPr>
            <w:tcW w:w="0" w:type="auto"/>
            <w:tcBorders>
              <w:top w:val="nil"/>
              <w:left w:val="single" w:sz="12" w:space="0" w:color="auto"/>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color w:val="000000"/>
                <w:szCs w:val="22"/>
                <w:lang w:bidi="ar-SA"/>
              </w:rPr>
            </w:pPr>
            <w:r w:rsidRPr="0048617F">
              <w:rPr>
                <w:rFonts w:cs="Times New Roman"/>
                <w:color w:val="000000"/>
                <w:szCs w:val="22"/>
                <w:lang w:bidi="ar-SA"/>
              </w:rPr>
              <w:t> </w:t>
            </w:r>
          </w:p>
        </w:tc>
        <w:tc>
          <w:tcPr>
            <w:tcW w:w="1573"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color w:val="000000"/>
                <w:szCs w:val="22"/>
                <w:lang w:bidi="ar-SA"/>
              </w:rPr>
            </w:pPr>
            <w:r w:rsidRPr="0048617F">
              <w:rPr>
                <w:rFonts w:cs="Times New Roman"/>
                <w:color w:val="000000"/>
                <w:szCs w:val="22"/>
                <w:lang w:bidi="ar-SA"/>
              </w:rPr>
              <w:t> </w:t>
            </w:r>
          </w:p>
        </w:tc>
        <w:tc>
          <w:tcPr>
            <w:tcW w:w="2118" w:type="dxa"/>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Cours</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TD</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TP</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Autres</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ECUE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ECUE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Contrôle continu</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Régime mixte</w:t>
            </w:r>
          </w:p>
        </w:tc>
      </w:tr>
      <w:tr w:rsidR="008F1FF6" w:rsidRPr="0048617F" w:rsidTr="00F5422F">
        <w:trPr>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تاريخ الفلسفة5</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510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1573"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511</w:t>
            </w:r>
          </w:p>
        </w:tc>
        <w:tc>
          <w:tcPr>
            <w:tcW w:w="2118"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تاريخ الفلسفة: المشاكل والمناهج</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lang w:bidi="ar-SA"/>
              </w:rPr>
              <w:t>2</w:t>
            </w:r>
            <w:r w:rsidRPr="004D215E">
              <w:rPr>
                <w:rFonts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r>
              <w:rPr>
                <w:rFonts w:cs="Times New Roman"/>
                <w:color w:val="000000"/>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cs="Times New Roman"/>
                <w:color w:val="000000"/>
                <w:szCs w:val="22"/>
                <w:lang w:bidi="ar-SA"/>
              </w:rPr>
            </w:pP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lang w:bidi="ar-SA"/>
              </w:rPr>
              <w:t>4</w:t>
            </w:r>
            <w:r w:rsidRPr="004D215E">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jc w:val="right"/>
              <w:rPr>
                <w:rFonts w:cs="Times New Roman"/>
                <w:color w:val="FF0000"/>
                <w:szCs w:val="22"/>
                <w:lang w:bidi="ar-SA"/>
              </w:rPr>
            </w:pPr>
            <w:r>
              <w:rPr>
                <w:rFonts w:cs="Times New Roman"/>
                <w:color w:val="FF0000"/>
                <w:szCs w:val="22"/>
              </w:rPr>
              <w:t>7</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rPr>
              <w:t>2</w:t>
            </w:r>
            <w:r w:rsidRPr="004D215E">
              <w:rPr>
                <w:rFonts w:cs="Times New Roman" w:hint="cs"/>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r>
              <w:rPr>
                <w:rFonts w:cs="Times New Roman"/>
                <w:color w:val="FF0000"/>
                <w:szCs w:val="22"/>
                <w:lang w:bidi="ar-SA"/>
              </w:rPr>
              <w:t>3.5</w:t>
            </w:r>
          </w:p>
          <w:p w:rsidR="008F1FF6" w:rsidRPr="004D215E" w:rsidRDefault="008F1FF6" w:rsidP="0048617F">
            <w:pPr>
              <w:jc w:val="right"/>
              <w:rPr>
                <w:rFonts w:cs="Times New Roman"/>
                <w:color w:val="FF0000"/>
                <w:szCs w:val="22"/>
                <w:lang w:bidi="ar-SA"/>
              </w:rPr>
            </w:pPr>
            <w:r w:rsidRPr="004D215E">
              <w:rPr>
                <w:rFonts w:cs="Times New Roman"/>
                <w:color w:val="FF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tc>
        <w:tc>
          <w:tcPr>
            <w:tcW w:w="0" w:type="auto"/>
            <w:vMerge w:val="restart"/>
            <w:tcBorders>
              <w:top w:val="nil"/>
              <w:left w:val="nil"/>
              <w:right w:val="single" w:sz="12" w:space="0" w:color="auto"/>
            </w:tcBorders>
            <w:shd w:val="clear" w:color="auto" w:fill="auto"/>
            <w:vAlign w:val="bottom"/>
            <w:hideMark/>
          </w:tcPr>
          <w:p w:rsidR="008F1FF6" w:rsidRPr="004D215E" w:rsidRDefault="008F1FF6" w:rsidP="0048617F">
            <w:pPr>
              <w:jc w:val="right"/>
              <w:rPr>
                <w:rFonts w:cs="Times New Roman"/>
                <w:color w:val="000000"/>
                <w:szCs w:val="22"/>
                <w:lang w:bidi="ar-SA"/>
              </w:rPr>
            </w:pPr>
            <w:r>
              <w:rPr>
                <w:rFonts w:cs="Times New Roman"/>
                <w:color w:val="000000"/>
                <w:szCs w:val="22"/>
                <w:lang w:bidi="ar-SA"/>
              </w:rPr>
              <w:t>x</w:t>
            </w:r>
          </w:p>
        </w:tc>
      </w:tr>
      <w:tr w:rsidR="008F1FF6" w:rsidRPr="0048617F" w:rsidTr="00F5422F">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1573"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521</w:t>
            </w:r>
          </w:p>
        </w:tc>
        <w:tc>
          <w:tcPr>
            <w:tcW w:w="2118"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فيلسوف عريي</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lang w:bidi="ar-SA"/>
              </w:rPr>
              <w:t>1</w:t>
            </w:r>
            <w:r w:rsidRPr="004D215E">
              <w:rPr>
                <w:rFonts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r>
              <w:rPr>
                <w:rFonts w:cs="Times New Roman"/>
                <w:color w:val="000000"/>
                <w:szCs w:val="22"/>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lang w:bidi="ar-SA"/>
              </w:rPr>
              <w:t>3</w:t>
            </w:r>
            <w:r w:rsidRPr="004D215E">
              <w:rPr>
                <w:rFonts w:cs="Times New Roman"/>
                <w:color w:val="00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r>
              <w:rPr>
                <w:rFonts w:cs="Times New Roman"/>
                <w:color w:val="FF0000"/>
                <w:szCs w:val="22"/>
                <w:lang w:bidi="ar-SA"/>
              </w:rPr>
              <w:t>1.5</w:t>
            </w:r>
            <w:r w:rsidRPr="004D215E">
              <w:rPr>
                <w:rFonts w:cs="Times New Roman"/>
                <w:color w:val="FF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c>
          <w:tcPr>
            <w:tcW w:w="0" w:type="auto"/>
            <w:vMerge/>
            <w:tcBorders>
              <w:left w:val="nil"/>
              <w:bottom w:val="single" w:sz="12" w:space="0" w:color="auto"/>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r>
      <w:tr w:rsidR="008F1FF6" w:rsidRPr="0048617F" w:rsidTr="002B33CD">
        <w:trPr>
          <w:cantSplit/>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فلسفة عامة 5</w:t>
            </w:r>
            <w:r w:rsidRPr="004D215E">
              <w:rPr>
                <w:rFonts w:ascii="Sakkal Majalla" w:hAnsi="Sakkal Majalla" w:cs="Sakkal Majalla"/>
                <w:b/>
                <w:bCs/>
                <w:color w:val="000000"/>
                <w:szCs w:val="22"/>
                <w:lang w:bidi="ar-SA"/>
              </w:rPr>
              <w:t>:</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520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1573" w:type="dxa"/>
            <w:vMerge w:val="restart"/>
            <w:tcBorders>
              <w:top w:val="nil"/>
              <w:left w:val="nil"/>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521</w:t>
            </w:r>
          </w:p>
        </w:tc>
        <w:tc>
          <w:tcPr>
            <w:tcW w:w="2118" w:type="dxa"/>
            <w:vMerge w:val="restart"/>
            <w:tcBorders>
              <w:top w:val="nil"/>
              <w:left w:val="nil"/>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مسائل التفكير الفلسفي</w:t>
            </w:r>
          </w:p>
          <w:p w:rsidR="008F1FF6" w:rsidRPr="004D215E" w:rsidRDefault="008F1FF6" w:rsidP="0048617F">
            <w:pPr>
              <w:bidi/>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jc w:val="right"/>
              <w:rPr>
                <w:rFonts w:cs="Times New Roman"/>
                <w:color w:val="000000"/>
                <w:szCs w:val="22"/>
                <w:lang w:bidi="ar-SA"/>
              </w:rPr>
            </w:pPr>
            <w:r>
              <w:rPr>
                <w:rFonts w:cs="Times New Roman"/>
                <w:color w:val="000000"/>
                <w:szCs w:val="22"/>
              </w:rPr>
              <w:t>2</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jc w:val="right"/>
              <w:rPr>
                <w:rFonts w:cs="Times New Roman"/>
                <w:color w:val="000000"/>
                <w:szCs w:val="22"/>
                <w:lang w:bidi="ar-SA"/>
              </w:rPr>
            </w:pPr>
            <w:r>
              <w:rPr>
                <w:rFonts w:cs="Times New Roman"/>
                <w:color w:val="000000"/>
                <w:szCs w:val="22"/>
              </w:rPr>
              <w:t>2</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p w:rsidR="008F1FF6" w:rsidRPr="004D215E" w:rsidRDefault="008F1FF6" w:rsidP="0048617F">
            <w:pPr>
              <w:jc w:val="right"/>
              <w:rPr>
                <w:rFonts w:cs="Times New Roman"/>
                <w:color w:val="000000"/>
                <w:szCs w:val="22"/>
                <w:lang w:bidi="ar-SA"/>
              </w:rPr>
            </w:pPr>
            <w:r w:rsidRPr="004D215E">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p w:rsidR="008F1FF6" w:rsidRPr="004D215E" w:rsidRDefault="008F1FF6" w:rsidP="0048617F">
            <w:pPr>
              <w:jc w:val="right"/>
              <w:rPr>
                <w:rFonts w:cs="Times New Roman"/>
                <w:color w:val="000000"/>
                <w:szCs w:val="22"/>
                <w:lang w:bidi="ar-SA"/>
              </w:rPr>
            </w:pPr>
            <w:r w:rsidRPr="004D215E">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jc w:val="right"/>
              <w:rPr>
                <w:rFonts w:cs="Times New Roman"/>
                <w:color w:val="000000"/>
                <w:szCs w:val="22"/>
                <w:lang w:bidi="ar-SA"/>
              </w:rPr>
            </w:pPr>
            <w:r>
              <w:rPr>
                <w:rFonts w:cs="Times New Roman"/>
                <w:color w:val="000000"/>
                <w:szCs w:val="22"/>
                <w:lang w:bidi="ar-SA"/>
              </w:rPr>
              <w:t>5</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rPr>
              <w:t>5</w:t>
            </w:r>
          </w:p>
          <w:p w:rsidR="008F1FF6" w:rsidRPr="004D215E" w:rsidRDefault="008F1FF6" w:rsidP="0048617F">
            <w:pPr>
              <w:jc w:val="right"/>
              <w:rPr>
                <w:rFonts w:cs="Times New Roman"/>
                <w:color w:val="000000"/>
                <w:szCs w:val="22"/>
                <w:lang w:bidi="ar-SA"/>
              </w:rPr>
            </w:pPr>
            <w:r w:rsidRPr="004D215E">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jc w:val="right"/>
              <w:rPr>
                <w:rFonts w:cs="Times New Roman"/>
                <w:color w:val="FF0000"/>
                <w:szCs w:val="22"/>
                <w:lang w:bidi="ar-SA"/>
              </w:rPr>
            </w:pPr>
            <w:r>
              <w:rPr>
                <w:rFonts w:cs="Times New Roman"/>
                <w:color w:val="FF0000"/>
                <w:szCs w:val="22"/>
              </w:rPr>
              <w:t>2.5</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r>
              <w:rPr>
                <w:rFonts w:cs="Times New Roman"/>
                <w:color w:val="FF0000"/>
                <w:szCs w:val="22"/>
                <w:lang w:bidi="ar-SA"/>
              </w:rPr>
              <w:t>2.5</w:t>
            </w:r>
          </w:p>
          <w:p w:rsidR="008F1FF6" w:rsidRPr="004D215E" w:rsidRDefault="008F1FF6" w:rsidP="0048617F">
            <w:pPr>
              <w:jc w:val="right"/>
              <w:rPr>
                <w:rFonts w:cs="Times New Roman"/>
                <w:color w:val="FF0000"/>
                <w:szCs w:val="22"/>
                <w:lang w:bidi="ar-SA"/>
              </w:rPr>
            </w:pPr>
            <w:r w:rsidRPr="004D215E">
              <w:rPr>
                <w:rFonts w:cs="Times New Roman"/>
                <w:color w:val="FF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p w:rsidR="008F1FF6" w:rsidRPr="004D215E" w:rsidRDefault="008F1FF6" w:rsidP="0048617F">
            <w:pPr>
              <w:jc w:val="right"/>
              <w:rPr>
                <w:rFonts w:cs="Times New Roman"/>
                <w:color w:val="000000"/>
                <w:szCs w:val="22"/>
                <w:lang w:bidi="ar-SA"/>
              </w:rPr>
            </w:pPr>
            <w:r w:rsidRPr="004D215E">
              <w:rPr>
                <w:rFonts w:cs="Times New Roman"/>
                <w:color w:val="000000"/>
                <w:szCs w:val="22"/>
                <w:lang w:bidi="ar-SA"/>
              </w:rPr>
              <w:t> </w:t>
            </w:r>
          </w:p>
        </w:tc>
        <w:tc>
          <w:tcPr>
            <w:tcW w:w="0" w:type="auto"/>
            <w:vMerge w:val="restart"/>
            <w:tcBorders>
              <w:top w:val="nil"/>
              <w:left w:val="nil"/>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x</w:t>
            </w:r>
          </w:p>
          <w:p w:rsidR="008F1FF6" w:rsidRPr="004D215E" w:rsidRDefault="008F1FF6" w:rsidP="0048617F">
            <w:pPr>
              <w:jc w:val="right"/>
              <w:rPr>
                <w:rFonts w:cs="Times New Roman"/>
                <w:color w:val="000000"/>
                <w:szCs w:val="22"/>
                <w:lang w:bidi="ar-SA"/>
              </w:rPr>
            </w:pPr>
            <w:r w:rsidRPr="004D215E">
              <w:rPr>
                <w:rFonts w:cs="Times New Roman"/>
                <w:color w:val="000000"/>
                <w:szCs w:val="22"/>
                <w:lang w:bidi="ar-SA"/>
              </w:rPr>
              <w:t> </w:t>
            </w:r>
          </w:p>
        </w:tc>
      </w:tr>
      <w:tr w:rsidR="008F1FF6" w:rsidRPr="0048617F" w:rsidTr="002B33CD">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1573" w:type="dxa"/>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2118" w:type="dxa"/>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r>
      <w:tr w:rsidR="008F1FF6" w:rsidRPr="0048617F" w:rsidTr="0008298A">
        <w:trPr>
          <w:cantSplit/>
          <w:trHeight w:val="315"/>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3</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ترجمة</w:t>
            </w:r>
            <w:r>
              <w:rPr>
                <w:rFonts w:ascii="Sakkal Majalla" w:hAnsi="Sakkal Majalla" w:cs="Sakkal Majalla" w:hint="cs"/>
                <w:b/>
                <w:bCs/>
                <w:color w:val="000000"/>
                <w:szCs w:val="22"/>
                <w:rtl/>
                <w:lang w:bidi="ar-SA"/>
              </w:rPr>
              <w:t xml:space="preserve"> 1</w:t>
            </w:r>
            <w:r w:rsidRPr="004D215E">
              <w:rPr>
                <w:rFonts w:ascii="Sakkal Majalla" w:hAnsi="Sakkal Majalla" w:cs="Sakkal Majalla"/>
                <w:b/>
                <w:bCs/>
                <w:color w:val="000000"/>
                <w:szCs w:val="22"/>
                <w:lang w:bidi="ar-SA"/>
              </w:rPr>
              <w:t xml:space="preserve">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530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p w:rsidR="008F1FF6" w:rsidRPr="004D215E" w:rsidRDefault="008F1FF6" w:rsidP="0048617F">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1573" w:type="dxa"/>
            <w:vMerge w:val="restart"/>
            <w:tcBorders>
              <w:top w:val="nil"/>
              <w:left w:val="nil"/>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531</w:t>
            </w:r>
          </w:p>
        </w:tc>
        <w:tc>
          <w:tcPr>
            <w:tcW w:w="2118" w:type="dxa"/>
            <w:vMerge w:val="restart"/>
            <w:tcBorders>
              <w:top w:val="nil"/>
              <w:left w:val="nil"/>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ترجمة فلسفية</w:t>
            </w:r>
          </w:p>
          <w:p w:rsidR="008F1FF6" w:rsidRPr="004D215E" w:rsidRDefault="008F1FF6" w:rsidP="0048617F">
            <w:pPr>
              <w:bidi/>
              <w:rPr>
                <w:rFonts w:ascii="Sakkal Majalla" w:hAnsi="Sakkal Majalla" w:cs="Sakkal Majalla"/>
                <w:b/>
                <w:bCs/>
                <w:color w:val="000000"/>
                <w:szCs w:val="22"/>
                <w:lang w:bidi="ar-SA"/>
              </w:rPr>
            </w:pPr>
            <w:r w:rsidRPr="004D215E">
              <w:rPr>
                <w:rFonts w:ascii="Sakkal Majalla" w:hAnsi="Sakkal Majalla" w:cs="Sakkal Majalla"/>
                <w:b/>
                <w:bCs/>
                <w:color w:val="000000"/>
                <w:szCs w:val="22"/>
                <w:rtl/>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1</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rPr>
              <w:t>2</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p w:rsidR="008F1FF6" w:rsidRPr="004D215E" w:rsidRDefault="008F1FF6" w:rsidP="0048617F">
            <w:pPr>
              <w:jc w:val="right"/>
              <w:rPr>
                <w:rFonts w:cs="Times New Roman"/>
                <w:color w:val="000000"/>
                <w:szCs w:val="22"/>
                <w:lang w:bidi="ar-SA"/>
              </w:rPr>
            </w:pPr>
            <w:r w:rsidRPr="004D215E">
              <w:rPr>
                <w:rFonts w:cs="Times New Roman" w:hint="cs"/>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p w:rsidR="008F1FF6" w:rsidRPr="004D215E" w:rsidRDefault="008F1FF6" w:rsidP="0048617F">
            <w:pPr>
              <w:jc w:val="right"/>
              <w:rPr>
                <w:rFonts w:cs="Times New Roman"/>
                <w:color w:val="000000"/>
                <w:szCs w:val="22"/>
                <w:lang w:bidi="ar-SA"/>
              </w:rPr>
            </w:pPr>
            <w:r w:rsidRPr="004D215E">
              <w:rPr>
                <w:rFonts w:cs="Times New Roman" w:hint="cs"/>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p w:rsidR="008F1FF6" w:rsidRPr="004D215E" w:rsidRDefault="008F1FF6" w:rsidP="0048617F">
            <w:pPr>
              <w:jc w:val="right"/>
              <w:rPr>
                <w:rFonts w:cs="Times New Roman"/>
                <w:color w:val="000000"/>
                <w:szCs w:val="22"/>
                <w:lang w:bidi="ar-SA"/>
              </w:rPr>
            </w:pPr>
            <w:r>
              <w:rPr>
                <w:rFonts w:cs="Times New Roman"/>
                <w:color w:val="000000"/>
                <w:szCs w:val="22"/>
                <w:lang w:bidi="ar-SA"/>
              </w:rPr>
              <w:t>4</w:t>
            </w:r>
            <w:r w:rsidRPr="004D215E">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r>
              <w:rPr>
                <w:rFonts w:cs="Times New Roman"/>
                <w:color w:val="FF0000"/>
                <w:szCs w:val="22"/>
              </w:rPr>
              <w:t>4</w:t>
            </w:r>
          </w:p>
          <w:p w:rsidR="008F1FF6" w:rsidRPr="004D215E" w:rsidRDefault="008F1FF6" w:rsidP="0048617F">
            <w:pPr>
              <w:jc w:val="right"/>
              <w:rPr>
                <w:rFonts w:cs="Times New Roman"/>
                <w:color w:val="FF0000"/>
                <w:szCs w:val="22"/>
                <w:lang w:bidi="ar-SA"/>
              </w:rPr>
            </w:pPr>
            <w:r w:rsidRPr="004D215E">
              <w:rPr>
                <w:rFonts w:cs="Times New Roman"/>
                <w:color w:val="FF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p w:rsidR="008F1FF6" w:rsidRPr="004D215E" w:rsidRDefault="008F1FF6" w:rsidP="0048617F">
            <w:pPr>
              <w:jc w:val="right"/>
              <w:rPr>
                <w:rFonts w:cs="Times New Roman"/>
                <w:color w:val="000000"/>
                <w:szCs w:val="22"/>
                <w:lang w:bidi="ar-SA"/>
              </w:rPr>
            </w:pPr>
            <w:r w:rsidRPr="004D215E">
              <w:rPr>
                <w:rFonts w:cs="Times New Roman" w:hint="cs"/>
                <w:color w:val="000000"/>
                <w:szCs w:val="22"/>
                <w:rtl/>
              </w:rPr>
              <w:t> </w:t>
            </w:r>
            <w:r>
              <w:rPr>
                <w:rFonts w:cs="Times New Roman"/>
                <w:color w:val="000000"/>
                <w:szCs w:val="22"/>
              </w:rPr>
              <w:t>2</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r>
              <w:rPr>
                <w:rFonts w:cs="Times New Roman"/>
                <w:color w:val="FF0000"/>
                <w:szCs w:val="22"/>
                <w:lang w:bidi="ar-SA"/>
              </w:rPr>
              <w:t>2</w:t>
            </w:r>
          </w:p>
          <w:p w:rsidR="008F1FF6" w:rsidRPr="004D215E" w:rsidRDefault="008F1FF6" w:rsidP="0048617F">
            <w:pPr>
              <w:jc w:val="right"/>
              <w:rPr>
                <w:rFonts w:cs="Times New Roman"/>
                <w:color w:val="FF0000"/>
                <w:szCs w:val="22"/>
                <w:lang w:bidi="ar-SA"/>
              </w:rPr>
            </w:pPr>
            <w:r w:rsidRPr="004D215E">
              <w:rPr>
                <w:rFonts w:cs="Times New Roman"/>
                <w:color w:val="FF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p w:rsidR="008F1FF6" w:rsidRPr="004D215E" w:rsidRDefault="008F1FF6" w:rsidP="0048617F">
            <w:pPr>
              <w:jc w:val="right"/>
              <w:rPr>
                <w:rFonts w:cs="Times New Roman"/>
                <w:color w:val="000000"/>
                <w:szCs w:val="22"/>
                <w:lang w:bidi="ar-SA"/>
              </w:rPr>
            </w:pPr>
            <w:r w:rsidRPr="004D215E">
              <w:rPr>
                <w:rFonts w:cs="Times New Roman" w:hint="cs"/>
                <w:color w:val="000000"/>
                <w:szCs w:val="22"/>
                <w:rtl/>
              </w:rPr>
              <w:t> </w:t>
            </w:r>
          </w:p>
        </w:tc>
        <w:tc>
          <w:tcPr>
            <w:tcW w:w="0" w:type="auto"/>
            <w:vMerge w:val="restart"/>
            <w:tcBorders>
              <w:top w:val="nil"/>
              <w:left w:val="nil"/>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x</w:t>
            </w:r>
          </w:p>
          <w:p w:rsidR="008F1FF6" w:rsidRPr="004D215E" w:rsidRDefault="008F1FF6" w:rsidP="0048617F">
            <w:pPr>
              <w:jc w:val="right"/>
              <w:rPr>
                <w:rFonts w:cs="Times New Roman"/>
                <w:color w:val="000000"/>
                <w:szCs w:val="22"/>
                <w:lang w:bidi="ar-SA"/>
              </w:rPr>
            </w:pPr>
            <w:r w:rsidRPr="004D215E">
              <w:rPr>
                <w:rFonts w:cs="Times New Roman"/>
                <w:color w:val="000000"/>
                <w:szCs w:val="22"/>
                <w:lang w:bidi="ar-SA"/>
              </w:rPr>
              <w:t> </w:t>
            </w:r>
          </w:p>
        </w:tc>
      </w:tr>
      <w:tr w:rsidR="008F1FF6" w:rsidRPr="0048617F" w:rsidTr="0008298A">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1573" w:type="dxa"/>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2118" w:type="dxa"/>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bidi/>
              <w:spacing w:before="0" w:after="0"/>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r>
      <w:tr w:rsidR="008F1FF6" w:rsidRPr="0048617F" w:rsidTr="00877EEF">
        <w:trPr>
          <w:trHeight w:val="315"/>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4</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أنشطة تطبيقيّة5</w:t>
            </w:r>
            <w:r w:rsidRPr="004D215E">
              <w:rPr>
                <w:rFonts w:ascii="Sakkal Majalla" w:hAnsi="Sakkal Majalla" w:cs="Sakkal Majalla"/>
                <w:b/>
                <w:bCs/>
                <w:color w:val="000000"/>
                <w:szCs w:val="22"/>
                <w:lang w:bidi="ar-SA"/>
              </w:rPr>
              <w:t xml:space="preserve">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w:t>
            </w:r>
            <w:r w:rsidR="00614D48">
              <w:rPr>
                <w:rFonts w:ascii="Sakkal Majalla" w:hAnsi="Sakkal Majalla" w:cs="Sakkal Majalla"/>
                <w:b/>
                <w:bCs/>
                <w:color w:val="000000"/>
                <w:szCs w:val="22"/>
                <w:lang w:bidi="ar-SA"/>
              </w:rPr>
              <w:t>F</w:t>
            </w:r>
            <w:r>
              <w:rPr>
                <w:rFonts w:ascii="Sakkal Majalla" w:hAnsi="Sakkal Majalla" w:cs="Sakkal Majalla" w:hint="cs"/>
                <w:b/>
                <w:bCs/>
                <w:color w:val="000000"/>
                <w:szCs w:val="22"/>
                <w:rtl/>
                <w:lang w:bidi="ar-SA"/>
              </w:rPr>
              <w:t>540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1573"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w:t>
            </w:r>
            <w:r w:rsidR="00614D48">
              <w:rPr>
                <w:rFonts w:ascii="Sakkal Majalla" w:hAnsi="Sakkal Majalla" w:cs="Sakkal Majalla"/>
                <w:b/>
                <w:bCs/>
                <w:color w:val="000000"/>
                <w:szCs w:val="22"/>
                <w:lang w:bidi="ar-SA"/>
              </w:rPr>
              <w:t>F</w:t>
            </w:r>
            <w:r>
              <w:rPr>
                <w:rFonts w:ascii="Sakkal Majalla" w:hAnsi="Sakkal Majalla" w:cs="Sakkal Majalla" w:hint="cs"/>
                <w:b/>
                <w:bCs/>
                <w:color w:val="000000"/>
                <w:szCs w:val="22"/>
                <w:rtl/>
                <w:lang w:bidi="ar-SA"/>
              </w:rPr>
              <w:t>541</w:t>
            </w:r>
          </w:p>
        </w:tc>
        <w:tc>
          <w:tcPr>
            <w:tcW w:w="2118" w:type="dxa"/>
            <w:vMerge w:val="restart"/>
            <w:tcBorders>
              <w:top w:val="nil"/>
              <w:left w:val="nil"/>
              <w:right w:val="single" w:sz="4" w:space="0" w:color="auto"/>
            </w:tcBorders>
            <w:shd w:val="clear" w:color="auto" w:fill="auto"/>
            <w:vAlign w:val="bottom"/>
            <w:hideMark/>
          </w:tcPr>
          <w:p w:rsidR="008F1FF6" w:rsidRPr="004D215E" w:rsidRDefault="008F1FF6" w:rsidP="00197F39">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نشاط</w:t>
            </w:r>
            <w:r>
              <w:rPr>
                <w:rFonts w:ascii="Sakkal Majalla" w:hAnsi="Sakkal Majalla" w:cs="Sakkal Majalla" w:hint="cs"/>
                <w:b/>
                <w:bCs/>
                <w:color w:val="000000"/>
                <w:szCs w:val="22"/>
                <w:rtl/>
              </w:rPr>
              <w:t xml:space="preserve"> 5</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p w:rsidR="008F1FF6" w:rsidRPr="004D215E" w:rsidRDefault="008F1FF6" w:rsidP="0048617F">
            <w:pPr>
              <w:jc w:val="right"/>
              <w:rPr>
                <w:rFonts w:cs="Times New Roman"/>
                <w:color w:val="000000"/>
                <w:szCs w:val="22"/>
                <w:lang w:bidi="ar-SA"/>
              </w:rPr>
            </w:pPr>
            <w:r w:rsidRPr="004D215E">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p w:rsidR="008F1FF6" w:rsidRPr="004D215E" w:rsidRDefault="008F1FF6" w:rsidP="0048617F">
            <w:pPr>
              <w:jc w:val="right"/>
              <w:rPr>
                <w:rFonts w:cs="Times New Roman"/>
                <w:color w:val="000000"/>
                <w:szCs w:val="22"/>
                <w:lang w:bidi="ar-SA"/>
              </w:rPr>
            </w:pPr>
            <w:r w:rsidRPr="004D215E">
              <w:rPr>
                <w:rFonts w:cs="Times New Roman" w:hint="cs"/>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jc w:val="right"/>
              <w:rPr>
                <w:rFonts w:cs="Times New Roman"/>
                <w:color w:val="000000"/>
                <w:szCs w:val="22"/>
                <w:lang w:bidi="ar-SA"/>
              </w:rPr>
            </w:pP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p w:rsidR="008F1FF6" w:rsidRPr="006A49AA" w:rsidRDefault="008F1FF6" w:rsidP="0048617F">
            <w:pPr>
              <w:jc w:val="right"/>
              <w:rPr>
                <w:rFonts w:cs="Times New Roman"/>
                <w:b/>
                <w:bCs/>
                <w:color w:val="00B050"/>
                <w:szCs w:val="22"/>
                <w:lang w:bidi="ar-SA"/>
              </w:rPr>
            </w:pPr>
            <w:r w:rsidRPr="006A49AA">
              <w:rPr>
                <w:rFonts w:cs="Times New Roman"/>
                <w:b/>
                <w:bCs/>
                <w:color w:val="00B050"/>
                <w:szCs w:val="22"/>
              </w:rPr>
              <w:t>3</w:t>
            </w:r>
          </w:p>
        </w:tc>
        <w:tc>
          <w:tcPr>
            <w:tcW w:w="0" w:type="auto"/>
            <w:vMerge w:val="restart"/>
            <w:tcBorders>
              <w:top w:val="nil"/>
              <w:left w:val="nil"/>
              <w:right w:val="single" w:sz="4" w:space="0" w:color="auto"/>
            </w:tcBorders>
            <w:shd w:val="clear" w:color="auto" w:fill="auto"/>
            <w:vAlign w:val="bottom"/>
            <w:hideMark/>
          </w:tcPr>
          <w:p w:rsidR="008F1FF6" w:rsidRPr="006A49AA" w:rsidRDefault="008F1FF6" w:rsidP="0048617F">
            <w:pPr>
              <w:jc w:val="right"/>
              <w:rPr>
                <w:rFonts w:cs="Times New Roman"/>
                <w:b/>
                <w:bCs/>
                <w:color w:val="00B050"/>
                <w:szCs w:val="22"/>
                <w:lang w:bidi="ar-SA"/>
              </w:rPr>
            </w:pPr>
            <w:r w:rsidRPr="006A49AA">
              <w:rPr>
                <w:rFonts w:cs="Times New Roman"/>
                <w:b/>
                <w:bCs/>
                <w:color w:val="00B050"/>
                <w:szCs w:val="22"/>
                <w:lang w:bidi="ar-SA"/>
              </w:rPr>
              <w:t>4</w:t>
            </w:r>
          </w:p>
        </w:tc>
        <w:tc>
          <w:tcPr>
            <w:tcW w:w="0" w:type="auto"/>
            <w:vMerge w:val="restart"/>
            <w:tcBorders>
              <w:top w:val="nil"/>
              <w:left w:val="nil"/>
              <w:right w:val="single" w:sz="4" w:space="0" w:color="auto"/>
            </w:tcBorders>
            <w:shd w:val="clear" w:color="auto" w:fill="auto"/>
            <w:vAlign w:val="bottom"/>
            <w:hideMark/>
          </w:tcPr>
          <w:p w:rsidR="008F1FF6" w:rsidRPr="006A49AA" w:rsidRDefault="008F1FF6" w:rsidP="0048617F">
            <w:pPr>
              <w:jc w:val="right"/>
              <w:rPr>
                <w:rFonts w:cs="Times New Roman"/>
                <w:b/>
                <w:bCs/>
                <w:color w:val="00B050"/>
                <w:szCs w:val="22"/>
                <w:lang w:bidi="ar-SA"/>
              </w:rPr>
            </w:pPr>
            <w:r w:rsidRPr="006A49AA">
              <w:rPr>
                <w:rFonts w:cs="Times New Roman"/>
                <w:b/>
                <w:bCs/>
                <w:color w:val="00B050"/>
                <w:szCs w:val="22"/>
              </w:rPr>
              <w:t>4</w:t>
            </w:r>
          </w:p>
        </w:tc>
        <w:tc>
          <w:tcPr>
            <w:tcW w:w="0" w:type="auto"/>
            <w:vMerge w:val="restart"/>
            <w:tcBorders>
              <w:top w:val="nil"/>
              <w:left w:val="nil"/>
              <w:right w:val="single" w:sz="4" w:space="0" w:color="auto"/>
            </w:tcBorders>
            <w:shd w:val="clear" w:color="auto" w:fill="auto"/>
            <w:vAlign w:val="bottom"/>
            <w:hideMark/>
          </w:tcPr>
          <w:p w:rsidR="008F1FF6" w:rsidRPr="006A49AA" w:rsidRDefault="008F1FF6" w:rsidP="00F8609A">
            <w:pPr>
              <w:jc w:val="right"/>
              <w:rPr>
                <w:rFonts w:cs="Times New Roman"/>
                <w:b/>
                <w:bCs/>
                <w:color w:val="00B050"/>
                <w:szCs w:val="22"/>
                <w:lang w:bidi="ar-SA"/>
              </w:rPr>
            </w:pPr>
            <w:r w:rsidRPr="006A49AA">
              <w:rPr>
                <w:rFonts w:cs="Times New Roman"/>
                <w:b/>
                <w:bCs/>
                <w:color w:val="00B050"/>
                <w:szCs w:val="22"/>
              </w:rPr>
              <w:t>2</w:t>
            </w:r>
          </w:p>
        </w:tc>
        <w:tc>
          <w:tcPr>
            <w:tcW w:w="0" w:type="auto"/>
            <w:vMerge w:val="restart"/>
            <w:tcBorders>
              <w:top w:val="nil"/>
              <w:left w:val="nil"/>
              <w:right w:val="single" w:sz="4" w:space="0" w:color="auto"/>
            </w:tcBorders>
            <w:shd w:val="clear" w:color="auto" w:fill="auto"/>
            <w:vAlign w:val="bottom"/>
            <w:hideMark/>
          </w:tcPr>
          <w:p w:rsidR="008F1FF6" w:rsidRPr="006A49AA" w:rsidRDefault="008F1FF6" w:rsidP="0048617F">
            <w:pPr>
              <w:jc w:val="right"/>
              <w:rPr>
                <w:rFonts w:cs="Times New Roman"/>
                <w:b/>
                <w:bCs/>
                <w:color w:val="00B050"/>
                <w:szCs w:val="22"/>
                <w:lang w:bidi="ar-SA"/>
              </w:rPr>
            </w:pPr>
            <w:r w:rsidRPr="006A49AA">
              <w:rPr>
                <w:rFonts w:cs="Times New Roman"/>
                <w:b/>
                <w:bCs/>
                <w:color w:val="00B050"/>
                <w:szCs w:val="22"/>
              </w:rPr>
              <w:t>2</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jc w:val="right"/>
              <w:rPr>
                <w:rFonts w:cs="Times New Roman"/>
                <w:color w:val="000000"/>
                <w:szCs w:val="22"/>
                <w:lang w:bidi="ar-SA"/>
              </w:rPr>
            </w:pPr>
            <w:r>
              <w:rPr>
                <w:rFonts w:cs="Times New Roman"/>
                <w:color w:val="000000"/>
                <w:szCs w:val="22"/>
                <w:lang w:bidi="ar-SA"/>
              </w:rPr>
              <w:t>x</w:t>
            </w:r>
          </w:p>
        </w:tc>
        <w:tc>
          <w:tcPr>
            <w:tcW w:w="0" w:type="auto"/>
            <w:vMerge w:val="restart"/>
            <w:tcBorders>
              <w:top w:val="nil"/>
              <w:left w:val="nil"/>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p w:rsidR="008F1FF6" w:rsidRPr="004D215E" w:rsidRDefault="008F1FF6" w:rsidP="0048617F">
            <w:pPr>
              <w:jc w:val="right"/>
              <w:rPr>
                <w:rFonts w:cs="Times New Roman"/>
                <w:color w:val="000000"/>
                <w:szCs w:val="22"/>
                <w:lang w:bidi="ar-SA"/>
              </w:rPr>
            </w:pPr>
            <w:r w:rsidRPr="004D215E">
              <w:rPr>
                <w:rFonts w:cs="Times New Roman"/>
                <w:color w:val="000000"/>
                <w:szCs w:val="22"/>
                <w:lang w:bidi="ar-SA"/>
              </w:rPr>
              <w:t> </w:t>
            </w:r>
          </w:p>
        </w:tc>
      </w:tr>
      <w:tr w:rsidR="008F1FF6" w:rsidRPr="0048617F" w:rsidTr="00877EEF">
        <w:trPr>
          <w:trHeight w:val="66"/>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nil"/>
              <w:right w:val="nil"/>
            </w:tcBorders>
            <w:shd w:val="clear" w:color="auto" w:fill="auto"/>
            <w:noWrap/>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0" w:type="auto"/>
            <w:vMerge/>
            <w:tcBorders>
              <w:left w:val="single" w:sz="4" w:space="0" w:color="auto"/>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1573"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w:t>
            </w:r>
            <w:r w:rsidR="00614D48">
              <w:rPr>
                <w:rFonts w:ascii="Sakkal Majalla" w:hAnsi="Sakkal Majalla" w:cs="Sakkal Majalla"/>
                <w:b/>
                <w:bCs/>
                <w:color w:val="000000"/>
                <w:szCs w:val="22"/>
                <w:lang w:bidi="ar-SA"/>
              </w:rPr>
              <w:t>F</w:t>
            </w:r>
            <w:r>
              <w:rPr>
                <w:rFonts w:ascii="Sakkal Majalla" w:hAnsi="Sakkal Majalla" w:cs="Sakkal Majalla" w:hint="cs"/>
                <w:b/>
                <w:bCs/>
                <w:color w:val="000000"/>
                <w:szCs w:val="22"/>
                <w:rtl/>
                <w:lang w:bidi="ar-SA"/>
              </w:rPr>
              <w:t>542</w:t>
            </w:r>
          </w:p>
        </w:tc>
        <w:tc>
          <w:tcPr>
            <w:tcW w:w="2118" w:type="dxa"/>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F8609A">
            <w:pPr>
              <w:spacing w:before="0" w:after="0"/>
              <w:jc w:val="right"/>
              <w:rPr>
                <w:rFonts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vMerge/>
            <w:tcBorders>
              <w:left w:val="nil"/>
              <w:bottom w:val="single" w:sz="12" w:space="0" w:color="auto"/>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r>
      <w:tr w:rsidR="008F1FF6" w:rsidRPr="0048617F" w:rsidTr="006F2870">
        <w:trPr>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5</w:t>
            </w:r>
          </w:p>
        </w:tc>
        <w:tc>
          <w:tcPr>
            <w:tcW w:w="0" w:type="auto"/>
            <w:tcBorders>
              <w:top w:val="single" w:sz="12" w:space="0" w:color="auto"/>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أفقيّة5</w:t>
            </w:r>
            <w:r w:rsidRPr="004D215E">
              <w:rPr>
                <w:rFonts w:ascii="Sakkal Majalla" w:hAnsi="Sakkal Majalla" w:cs="Sakkal Majalla"/>
                <w:b/>
                <w:bCs/>
                <w:color w:val="000000"/>
                <w:szCs w:val="22"/>
                <w:lang w:bidi="ar-SA"/>
              </w:rPr>
              <w:t xml:space="preserve">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UET</w:t>
            </w:r>
            <w:r>
              <w:rPr>
                <w:rFonts w:ascii="Sakkal Majalla" w:hAnsi="Sakkal Majalla" w:cs="Sakkal Majalla" w:hint="cs"/>
                <w:b/>
                <w:bCs/>
                <w:color w:val="000000"/>
                <w:szCs w:val="22"/>
                <w:rtl/>
                <w:lang w:bidi="ar-SA"/>
              </w:rPr>
              <w:t>5</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0</w:t>
            </w:r>
          </w:p>
        </w:tc>
        <w:tc>
          <w:tcPr>
            <w:tcW w:w="1573"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UET</w:t>
            </w:r>
            <w:r>
              <w:rPr>
                <w:rFonts w:ascii="Sakkal Majalla" w:hAnsi="Sakkal Majalla" w:cs="Sakkal Majalla" w:hint="cs"/>
                <w:b/>
                <w:bCs/>
                <w:color w:val="000000"/>
                <w:szCs w:val="22"/>
                <w:rtl/>
                <w:lang w:bidi="ar-SA"/>
              </w:rPr>
              <w:t>5</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1</w:t>
            </w:r>
          </w:p>
        </w:tc>
        <w:tc>
          <w:tcPr>
            <w:tcW w:w="2118"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rtl/>
                <w:lang w:bidi="ar-SA"/>
              </w:rPr>
            </w:pPr>
            <w:r w:rsidRPr="004D215E">
              <w:rPr>
                <w:rFonts w:ascii="Sakkal Majalla" w:hAnsi="Sakkal Majalla" w:cs="Sakkal Majalla"/>
                <w:b/>
                <w:bCs/>
                <w:color w:val="000000"/>
                <w:szCs w:val="22"/>
                <w:rtl/>
              </w:rPr>
              <w:t>لغ</w:t>
            </w:r>
            <w:r>
              <w:rPr>
                <w:rFonts w:ascii="Sakkal Majalla" w:hAnsi="Sakkal Majalla" w:cs="Sakkal Majalla" w:hint="cs"/>
                <w:b/>
                <w:bCs/>
                <w:color w:val="000000"/>
                <w:szCs w:val="22"/>
                <w:rtl/>
              </w:rPr>
              <w:t>ة فلسفيّة 5</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hint="cs"/>
                <w:color w:val="000000"/>
                <w:szCs w:val="22"/>
                <w:rtl/>
                <w:lang w:bidi="ar-SA"/>
              </w:rPr>
              <w:t>2</w:t>
            </w:r>
            <w:r w:rsidRPr="004D215E">
              <w:rPr>
                <w:rFonts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jc w:val="right"/>
              <w:rPr>
                <w:rFonts w:cs="Times New Roman"/>
                <w:color w:val="FF0000"/>
                <w:szCs w:val="22"/>
                <w:lang w:bidi="ar-SA"/>
              </w:rPr>
            </w:pPr>
            <w:r>
              <w:rPr>
                <w:rFonts w:cs="Times New Roman" w:hint="cs"/>
                <w:color w:val="FF0000"/>
                <w:szCs w:val="22"/>
                <w:rtl/>
              </w:rPr>
              <w:t>4</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8F12E2">
            <w:pPr>
              <w:spacing w:before="0" w:after="0"/>
              <w:jc w:val="right"/>
              <w:rPr>
                <w:rFonts w:cs="Times New Roman"/>
                <w:color w:val="FF0000"/>
                <w:szCs w:val="22"/>
                <w:lang w:bidi="ar-SA"/>
              </w:rPr>
            </w:pPr>
            <w:r>
              <w:rPr>
                <w:rFonts w:cs="Times New Roman" w:hint="cs"/>
                <w:color w:val="FF0000"/>
                <w:szCs w:val="22"/>
                <w:rtl/>
              </w:rPr>
              <w:t>1</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48617F">
            <w:pPr>
              <w:jc w:val="right"/>
              <w:rPr>
                <w:rFonts w:cs="Times New Roman"/>
                <w:color w:val="000000"/>
                <w:szCs w:val="22"/>
                <w:lang w:bidi="ar-SA"/>
              </w:rPr>
            </w:pPr>
            <w:r>
              <w:rPr>
                <w:rFonts w:cs="Times New Roman" w:hint="cs"/>
                <w:color w:val="000000"/>
                <w:szCs w:val="22"/>
                <w:rtl/>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x</w:t>
            </w:r>
          </w:p>
        </w:tc>
        <w:tc>
          <w:tcPr>
            <w:tcW w:w="0" w:type="auto"/>
            <w:tcBorders>
              <w:top w:val="nil"/>
              <w:left w:val="nil"/>
              <w:bottom w:val="single" w:sz="4" w:space="0" w:color="auto"/>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r>
      <w:tr w:rsidR="008F1FF6" w:rsidRPr="0048617F" w:rsidTr="006F2870">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1573"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UET</w:t>
            </w:r>
            <w:r>
              <w:rPr>
                <w:rFonts w:ascii="Sakkal Majalla" w:hAnsi="Sakkal Majalla" w:cs="Sakkal Majalla" w:hint="cs"/>
                <w:b/>
                <w:bCs/>
                <w:color w:val="000000"/>
                <w:szCs w:val="22"/>
                <w:rtl/>
                <w:lang w:bidi="ar-SA"/>
              </w:rPr>
              <w:t>5</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2</w:t>
            </w:r>
          </w:p>
        </w:tc>
        <w:tc>
          <w:tcPr>
            <w:tcW w:w="2118" w:type="dxa"/>
            <w:tcBorders>
              <w:top w:val="nil"/>
              <w:left w:val="nil"/>
              <w:bottom w:val="single" w:sz="12" w:space="0" w:color="auto"/>
              <w:right w:val="single" w:sz="4" w:space="0" w:color="auto"/>
            </w:tcBorders>
            <w:shd w:val="clear" w:color="auto" w:fill="auto"/>
            <w:vAlign w:val="bottom"/>
            <w:hideMark/>
          </w:tcPr>
          <w:p w:rsidR="008F1FF6" w:rsidRPr="00BA1583" w:rsidRDefault="008F1FF6" w:rsidP="0048617F">
            <w:pPr>
              <w:bidi/>
              <w:spacing w:before="0" w:after="0"/>
              <w:jc w:val="left"/>
              <w:rPr>
                <w:rFonts w:ascii="Sakkal Majalla" w:hAnsi="Sakkal Majalla" w:cs="Sakkal Majalla"/>
                <w:b/>
                <w:bCs/>
                <w:color w:val="000000"/>
                <w:szCs w:val="22"/>
                <w:lang w:bidi="ar-SA"/>
              </w:rPr>
            </w:pPr>
            <w:r>
              <w:rPr>
                <w:rFonts w:ascii="Sakkal Majalla" w:hAnsi="Sakkal Majalla" w:cs="Sakkal Majalla"/>
                <w:b/>
                <w:bCs/>
                <w:color w:val="000000"/>
                <w:szCs w:val="22"/>
                <w:rtl/>
              </w:rPr>
              <w:t>مهارات</w:t>
            </w:r>
            <w:r>
              <w:rPr>
                <w:rFonts w:ascii="Sakkal Majalla" w:hAnsi="Sakkal Majalla" w:cs="Sakkal Majalla" w:hint="cs"/>
                <w:b/>
                <w:bCs/>
                <w:color w:val="000000"/>
                <w:szCs w:val="22"/>
                <w:rtl/>
              </w:rPr>
              <w:t xml:space="preserve"> إسنادية </w:t>
            </w:r>
            <w:r>
              <w:rPr>
                <w:rFonts w:ascii="Sakkal Majalla" w:hAnsi="Sakkal Majalla" w:cs="Sakkal Majalla"/>
                <w:b/>
                <w:bCs/>
                <w:color w:val="000000"/>
                <w:szCs w:val="22"/>
              </w:rPr>
              <w:t>soft skills</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r>
              <w:rPr>
                <w:rFonts w:cs="Times New Roman"/>
                <w:color w:val="000000"/>
                <w:szCs w:val="22"/>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lang w:bidi="ar-SA"/>
              </w:rPr>
              <w:t>2</w:t>
            </w:r>
            <w:r w:rsidRPr="004D215E">
              <w:rPr>
                <w:rFonts w:cs="Times New Roman"/>
                <w:color w:val="00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r>
              <w:rPr>
                <w:rFonts w:cs="Times New Roman"/>
                <w:color w:val="FF0000"/>
                <w:szCs w:val="22"/>
                <w:lang w:bidi="ar-SA"/>
              </w:rPr>
              <w:t>1</w:t>
            </w:r>
            <w:r w:rsidRPr="004D215E">
              <w:rPr>
                <w:rFonts w:cs="Times New Roman"/>
                <w:color w:val="FF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lang w:bidi="ar-SA"/>
              </w:rPr>
              <w:t>x</w:t>
            </w:r>
            <w:r w:rsidRPr="004D215E">
              <w:rPr>
                <w:rFonts w:cs="Times New Roman"/>
                <w:color w:val="000000"/>
                <w:szCs w:val="22"/>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r>
      <w:tr w:rsidR="008F1FF6" w:rsidRPr="0048617F" w:rsidTr="00F00BEE">
        <w:trPr>
          <w:cantSplit/>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6</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E5344C">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xml:space="preserve">UE:  </w:t>
            </w:r>
            <w:r w:rsidRPr="004D215E">
              <w:rPr>
                <w:rFonts w:ascii="Sakkal Majalla" w:hAnsi="Sakkal Majalla" w:cs="Sakkal Majalla"/>
                <w:b/>
                <w:bCs/>
                <w:color w:val="000000"/>
                <w:szCs w:val="22"/>
                <w:rtl/>
                <w:lang w:bidi="ar-SA"/>
              </w:rPr>
              <w:t>اختيارية</w:t>
            </w:r>
            <w:r>
              <w:rPr>
                <w:rFonts w:ascii="Sakkal Majalla" w:hAnsi="Sakkal Majalla" w:cs="Sakkal Majalla" w:hint="cs"/>
                <w:b/>
                <w:bCs/>
                <w:color w:val="000000"/>
                <w:szCs w:val="22"/>
                <w:rtl/>
                <w:lang w:bidi="ar-SA"/>
              </w:rPr>
              <w:t>3</w:t>
            </w:r>
          </w:p>
        </w:tc>
        <w:tc>
          <w:tcPr>
            <w:tcW w:w="0" w:type="auto"/>
            <w:vMerge w:val="restart"/>
            <w:tcBorders>
              <w:top w:val="nil"/>
              <w:left w:val="nil"/>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UEO</w:t>
            </w:r>
            <w:r>
              <w:rPr>
                <w:rFonts w:ascii="Sakkal Majalla" w:hAnsi="Sakkal Majalla" w:cs="Sakkal Majalla" w:hint="cs"/>
                <w:b/>
                <w:bCs/>
                <w:color w:val="000000"/>
                <w:szCs w:val="22"/>
                <w:rtl/>
                <w:lang w:bidi="ar-SA"/>
              </w:rPr>
              <w:t>5</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1573"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UEO</w:t>
            </w:r>
            <w:r>
              <w:rPr>
                <w:rFonts w:ascii="Sakkal Majalla" w:hAnsi="Sakkal Majalla" w:cs="Sakkal Majalla" w:hint="cs"/>
                <w:b/>
                <w:bCs/>
                <w:color w:val="000000"/>
                <w:szCs w:val="22"/>
                <w:rtl/>
                <w:lang w:bidi="ar-SA"/>
              </w:rPr>
              <w:t>5</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1</w:t>
            </w:r>
          </w:p>
        </w:tc>
        <w:tc>
          <w:tcPr>
            <w:tcW w:w="2118" w:type="dxa"/>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rtl/>
                <w:lang w:bidi="ar-SA"/>
              </w:rPr>
            </w:pPr>
            <w:r w:rsidRPr="004D215E">
              <w:rPr>
                <w:rFonts w:ascii="Sakkal Majalla" w:hAnsi="Sakkal Majalla" w:cs="Sakkal Majalla"/>
                <w:b/>
                <w:bCs/>
                <w:color w:val="000000"/>
                <w:szCs w:val="22"/>
                <w:rtl/>
              </w:rPr>
              <w:t xml:space="preserve">مسألة </w:t>
            </w:r>
            <w:r>
              <w:rPr>
                <w:rFonts w:ascii="Sakkal Majalla" w:hAnsi="Sakkal Majalla" w:cs="Sakkal Majalla" w:hint="cs"/>
                <w:b/>
                <w:bCs/>
                <w:color w:val="000000"/>
                <w:szCs w:val="22"/>
                <w:rtl/>
              </w:rPr>
              <w:t xml:space="preserve"> في الاختصاص</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hint="cs"/>
                <w:color w:val="000000"/>
                <w:szCs w:val="22"/>
                <w:rtl/>
              </w:rPr>
              <w:t> </w:t>
            </w:r>
            <w:r>
              <w:rPr>
                <w:rFonts w:cs="Times New Roman"/>
                <w:color w:val="000000"/>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DD7224">
            <w:pPr>
              <w:spacing w:before="0" w:after="0"/>
              <w:jc w:val="right"/>
              <w:rPr>
                <w:rFonts w:cs="Times New Roman"/>
                <w:color w:val="000000"/>
                <w:szCs w:val="22"/>
                <w:lang w:bidi="ar-SA"/>
              </w:rPr>
            </w:pPr>
            <w:r>
              <w:rPr>
                <w:rFonts w:cs="Times New Roman" w:hint="cs"/>
                <w:color w:val="000000"/>
                <w:szCs w:val="22"/>
                <w:rtl/>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6A49AA" w:rsidRDefault="008F1FF6" w:rsidP="0048617F">
            <w:pPr>
              <w:spacing w:before="0" w:after="0"/>
              <w:jc w:val="right"/>
              <w:rPr>
                <w:rFonts w:cs="Times New Roman"/>
                <w:b/>
                <w:bCs/>
                <w:color w:val="00B050"/>
                <w:szCs w:val="22"/>
                <w:lang w:bidi="ar-SA"/>
              </w:rPr>
            </w:pPr>
            <w:r w:rsidRPr="006A49AA">
              <w:rPr>
                <w:rFonts w:cs="Times New Roman"/>
                <w:b/>
                <w:bCs/>
                <w:color w:val="00B050"/>
                <w:szCs w:val="22"/>
                <w:lang w:bidi="ar-SA"/>
              </w:rPr>
              <w:t>3 </w:t>
            </w:r>
          </w:p>
        </w:tc>
        <w:tc>
          <w:tcPr>
            <w:tcW w:w="0" w:type="auto"/>
            <w:vMerge w:val="restart"/>
            <w:tcBorders>
              <w:top w:val="nil"/>
              <w:left w:val="nil"/>
              <w:right w:val="single" w:sz="4" w:space="0" w:color="auto"/>
            </w:tcBorders>
            <w:shd w:val="clear" w:color="auto" w:fill="auto"/>
            <w:vAlign w:val="bottom"/>
            <w:hideMark/>
          </w:tcPr>
          <w:p w:rsidR="008F1FF6" w:rsidRPr="006A49AA" w:rsidRDefault="008F1FF6" w:rsidP="0048617F">
            <w:pPr>
              <w:jc w:val="right"/>
              <w:rPr>
                <w:rFonts w:cs="Times New Roman"/>
                <w:b/>
                <w:bCs/>
                <w:color w:val="00B050"/>
                <w:szCs w:val="22"/>
                <w:lang w:bidi="ar-SA"/>
              </w:rPr>
            </w:pPr>
            <w:r w:rsidRPr="006A49AA">
              <w:rPr>
                <w:rFonts w:cs="Times New Roman"/>
                <w:b/>
                <w:bCs/>
                <w:color w:val="00B050"/>
                <w:szCs w:val="22"/>
                <w:lang w:bidi="ar-SA"/>
              </w:rPr>
              <w:t>6</w:t>
            </w:r>
          </w:p>
        </w:tc>
        <w:tc>
          <w:tcPr>
            <w:tcW w:w="0" w:type="auto"/>
            <w:tcBorders>
              <w:top w:val="nil"/>
              <w:left w:val="nil"/>
              <w:bottom w:val="single" w:sz="4" w:space="0" w:color="auto"/>
              <w:right w:val="single" w:sz="4" w:space="0" w:color="auto"/>
            </w:tcBorders>
            <w:shd w:val="clear" w:color="auto" w:fill="auto"/>
            <w:vAlign w:val="bottom"/>
            <w:hideMark/>
          </w:tcPr>
          <w:p w:rsidR="008F1FF6" w:rsidRPr="006A49AA" w:rsidRDefault="008F1FF6" w:rsidP="0048617F">
            <w:pPr>
              <w:spacing w:before="0" w:after="0"/>
              <w:jc w:val="right"/>
              <w:rPr>
                <w:rFonts w:cs="Times New Roman"/>
                <w:b/>
                <w:bCs/>
                <w:color w:val="00B050"/>
                <w:szCs w:val="22"/>
                <w:lang w:bidi="ar-SA"/>
              </w:rPr>
            </w:pPr>
            <w:r w:rsidRPr="006A49AA">
              <w:rPr>
                <w:rFonts w:cs="Times New Roman"/>
                <w:b/>
                <w:bCs/>
                <w:color w:val="00B050"/>
                <w:szCs w:val="22"/>
                <w:lang w:bidi="ar-SA"/>
              </w:rPr>
              <w:t>1.5</w:t>
            </w:r>
          </w:p>
        </w:tc>
        <w:tc>
          <w:tcPr>
            <w:tcW w:w="0" w:type="auto"/>
            <w:vMerge w:val="restart"/>
            <w:tcBorders>
              <w:top w:val="nil"/>
              <w:left w:val="nil"/>
              <w:right w:val="single" w:sz="4" w:space="0" w:color="auto"/>
            </w:tcBorders>
            <w:shd w:val="clear" w:color="auto" w:fill="auto"/>
            <w:vAlign w:val="bottom"/>
            <w:hideMark/>
          </w:tcPr>
          <w:p w:rsidR="008F1FF6" w:rsidRPr="006A49AA" w:rsidRDefault="008F1FF6" w:rsidP="0048617F">
            <w:pPr>
              <w:jc w:val="right"/>
              <w:rPr>
                <w:rFonts w:cs="Times New Roman"/>
                <w:color w:val="00B050"/>
                <w:szCs w:val="22"/>
                <w:lang w:bidi="ar-SA"/>
              </w:rPr>
            </w:pPr>
            <w:r w:rsidRPr="006A49AA">
              <w:rPr>
                <w:rFonts w:cs="Times New Roman"/>
                <w:color w:val="00B050"/>
                <w:szCs w:val="22"/>
                <w:lang w:bidi="ar-SA"/>
              </w:rPr>
              <w:t>3</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lang w:bidi="ar-SA"/>
              </w:rPr>
              <w:t>x</w:t>
            </w:r>
            <w:r w:rsidRPr="004D215E">
              <w:rPr>
                <w:rFonts w:cs="Times New Roman"/>
                <w:color w:val="000000"/>
                <w:szCs w:val="22"/>
                <w:lang w:bidi="ar-SA"/>
              </w:rPr>
              <w:t> </w:t>
            </w:r>
          </w:p>
        </w:tc>
        <w:tc>
          <w:tcPr>
            <w:tcW w:w="0" w:type="auto"/>
            <w:tcBorders>
              <w:top w:val="nil"/>
              <w:left w:val="nil"/>
              <w:bottom w:val="single" w:sz="4" w:space="0" w:color="auto"/>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r>
      <w:tr w:rsidR="008F1FF6" w:rsidRPr="0048617F" w:rsidTr="00F00BEE">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1573"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UEO</w:t>
            </w:r>
            <w:r>
              <w:rPr>
                <w:rFonts w:ascii="Sakkal Majalla" w:hAnsi="Sakkal Majalla" w:cs="Sakkal Majalla" w:hint="cs"/>
                <w:b/>
                <w:bCs/>
                <w:color w:val="000000"/>
                <w:szCs w:val="22"/>
                <w:rtl/>
                <w:lang w:bidi="ar-SA"/>
              </w:rPr>
              <w:t>5</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2</w:t>
            </w:r>
          </w:p>
        </w:tc>
        <w:tc>
          <w:tcPr>
            <w:tcW w:w="2118" w:type="dxa"/>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bidi/>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rtl/>
              </w:rPr>
              <w:t xml:space="preserve">مسألة </w:t>
            </w:r>
            <w:r>
              <w:rPr>
                <w:rFonts w:ascii="Sakkal Majalla" w:hAnsi="Sakkal Majalla" w:cs="Sakkal Majalla" w:hint="cs"/>
                <w:b/>
                <w:bCs/>
                <w:color w:val="000000"/>
                <w:szCs w:val="22"/>
                <w:rtl/>
              </w:rPr>
              <w:t>خارج الاختصاص</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lang w:bidi="ar-SA"/>
              </w:rPr>
              <w:t>1</w:t>
            </w:r>
            <w:r w:rsidRPr="004D215E">
              <w:rPr>
                <w:rFonts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DD7224">
            <w:pPr>
              <w:spacing w:before="0" w:after="0"/>
              <w:jc w:val="right"/>
              <w:rPr>
                <w:rFonts w:cs="Times New Roman"/>
                <w:color w:val="000000"/>
                <w:szCs w:val="22"/>
                <w:lang w:bidi="ar-SA"/>
              </w:rPr>
            </w:pPr>
            <w:r>
              <w:rPr>
                <w:rFonts w:cs="Times New Roman" w:hint="cs"/>
                <w:color w:val="000000"/>
                <w:szCs w:val="22"/>
                <w:rtl/>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hint="cs"/>
                <w:color w:val="000000"/>
                <w:szCs w:val="22"/>
                <w:rtl/>
                <w:lang w:bidi="ar-SA"/>
              </w:rPr>
              <w:t>3</w:t>
            </w:r>
            <w:r w:rsidRPr="004D215E">
              <w:rPr>
                <w:rFonts w:cs="Times New Roman"/>
                <w:color w:val="00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FF0000"/>
                <w:szCs w:val="22"/>
                <w:lang w:bidi="ar-SA"/>
              </w:rPr>
            </w:pPr>
            <w:r>
              <w:rPr>
                <w:rFonts w:cs="Times New Roman" w:hint="cs"/>
                <w:color w:val="FF0000"/>
                <w:szCs w:val="22"/>
                <w:rtl/>
                <w:lang w:bidi="ar-SA"/>
              </w:rPr>
              <w:t>1.5</w:t>
            </w:r>
          </w:p>
        </w:tc>
        <w:tc>
          <w:tcPr>
            <w:tcW w:w="0" w:type="auto"/>
            <w:vMerge/>
            <w:tcBorders>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Pr>
                <w:rFonts w:cs="Times New Roman"/>
                <w:color w:val="000000"/>
                <w:szCs w:val="22"/>
                <w:lang w:bidi="ar-SA"/>
              </w:rPr>
              <w:t>x</w:t>
            </w:r>
            <w:r w:rsidRPr="004D215E">
              <w:rPr>
                <w:rFonts w:cs="Times New Roman"/>
                <w:color w:val="000000"/>
                <w:szCs w:val="22"/>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F1FF6" w:rsidRPr="004D215E" w:rsidRDefault="008F1FF6" w:rsidP="0048617F">
            <w:pPr>
              <w:spacing w:before="0" w:after="0"/>
              <w:jc w:val="right"/>
              <w:rPr>
                <w:rFonts w:cs="Times New Roman"/>
                <w:color w:val="000000"/>
                <w:szCs w:val="22"/>
                <w:lang w:bidi="ar-SA"/>
              </w:rPr>
            </w:pPr>
            <w:r w:rsidRPr="004D215E">
              <w:rPr>
                <w:rFonts w:cs="Times New Roman"/>
                <w:color w:val="000000"/>
                <w:szCs w:val="22"/>
                <w:lang w:bidi="ar-SA"/>
              </w:rPr>
              <w:t> </w:t>
            </w:r>
          </w:p>
        </w:tc>
      </w:tr>
      <w:tr w:rsidR="00DD7224" w:rsidRPr="0048617F" w:rsidTr="006B6AD7">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asciiTheme="minorHAnsi" w:hAnsiTheme="minorHAnsi" w:cs="Times New Roman"/>
                <w:b/>
                <w:bCs/>
                <w:color w:val="000000"/>
                <w:sz w:val="24"/>
                <w:lang w:bidi="ar-SA"/>
              </w:rPr>
            </w:pPr>
            <w:r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D215E" w:rsidP="0048617F">
            <w:pPr>
              <w:spacing w:before="0" w:after="0"/>
              <w:jc w:val="left"/>
              <w:rPr>
                <w:rFonts w:asciiTheme="minorHAnsi" w:hAnsiTheme="minorHAnsi" w:cs="Sakkal Majalla"/>
                <w:b/>
                <w:bCs/>
                <w:color w:val="000000"/>
                <w:sz w:val="24"/>
                <w:lang w:bidi="ar-SA"/>
              </w:rPr>
            </w:pPr>
            <w:r w:rsidRPr="00F146F3">
              <w:rPr>
                <w:rFonts w:asciiTheme="minorHAnsi" w:hAnsiTheme="minorHAnsi" w:cs="Sakkal Majalla"/>
                <w:b/>
                <w:bCs/>
                <w:color w:val="000000"/>
                <w:sz w:val="24"/>
                <w:lang w:bidi="ar-SA"/>
              </w:rPr>
              <w:t>TOTAL</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asciiTheme="minorHAnsi" w:hAnsiTheme="minorHAnsi" w:cs="Sakkal Majalla"/>
                <w:b/>
                <w:bCs/>
                <w:color w:val="000000"/>
                <w:sz w:val="24"/>
                <w:lang w:bidi="ar-SA"/>
              </w:rPr>
            </w:pPr>
            <w:r w:rsidRPr="00F146F3">
              <w:rPr>
                <w:rFonts w:asciiTheme="minorHAnsi" w:hAnsiTheme="minorHAnsi" w:cs="Sakkal Majalla"/>
                <w:b/>
                <w:bCs/>
                <w:color w:val="000000"/>
                <w:sz w:val="24"/>
                <w:lang w:bidi="ar-SA"/>
              </w:rPr>
              <w:t> </w:t>
            </w:r>
          </w:p>
        </w:tc>
        <w:tc>
          <w:tcPr>
            <w:tcW w:w="1573" w:type="dxa"/>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asciiTheme="minorHAnsi" w:hAnsiTheme="minorHAnsi" w:cs="Sakkal Majalla"/>
                <w:b/>
                <w:bCs/>
                <w:color w:val="000000"/>
                <w:sz w:val="24"/>
                <w:lang w:bidi="ar-SA"/>
              </w:rPr>
            </w:pPr>
            <w:r w:rsidRPr="00F146F3">
              <w:rPr>
                <w:rFonts w:asciiTheme="minorHAnsi" w:hAnsiTheme="minorHAnsi" w:cs="Sakkal Majalla"/>
                <w:b/>
                <w:bCs/>
                <w:color w:val="000000"/>
                <w:sz w:val="24"/>
                <w:lang w:bidi="ar-SA"/>
              </w:rPr>
              <w:t> </w:t>
            </w:r>
          </w:p>
        </w:tc>
        <w:tc>
          <w:tcPr>
            <w:tcW w:w="2118" w:type="dxa"/>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bidi/>
              <w:spacing w:before="0" w:after="0"/>
              <w:jc w:val="left"/>
              <w:rPr>
                <w:rFonts w:asciiTheme="minorHAnsi" w:hAnsiTheme="minorHAnsi" w:cs="Arial"/>
                <w:b/>
                <w:bCs/>
                <w:color w:val="000000"/>
                <w:sz w:val="24"/>
                <w:lang w:bidi="ar-SA"/>
              </w:rPr>
            </w:pPr>
            <w:r w:rsidRPr="00F146F3">
              <w:rPr>
                <w:rFonts w:asciiTheme="minorHAnsi" w:hAnsiTheme="minorHAnsi" w:cs="Arial"/>
                <w:b/>
                <w:bCs/>
                <w:color w:val="000000"/>
                <w:sz w:val="24"/>
                <w:rtl/>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DD7224"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b/>
                <w:bCs/>
                <w:color w:val="000000"/>
                <w:sz w:val="24"/>
              </w:rPr>
              <w:t>8</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197F39">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rtl/>
              </w:rPr>
              <w:t> </w:t>
            </w:r>
            <w:r w:rsidR="00DD7224">
              <w:rPr>
                <w:rFonts w:asciiTheme="minorHAnsi" w:hAnsiTheme="minorHAnsi" w:cs="Times New Roman"/>
                <w:b/>
                <w:bCs/>
                <w:color w:val="000000"/>
                <w:sz w:val="24"/>
              </w:rPr>
              <w:t>1</w:t>
            </w:r>
            <w:r w:rsidR="00197F39">
              <w:rPr>
                <w:rFonts w:asciiTheme="minorHAnsi" w:hAnsiTheme="minorHAnsi" w:cs="Times New Roman" w:hint="cs"/>
                <w:b/>
                <w:bCs/>
                <w:color w:val="000000"/>
                <w:sz w:val="24"/>
                <w:rtl/>
              </w:rPr>
              <w:t>4</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197F39"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b/>
                <w:bCs/>
                <w:color w:val="000000"/>
                <w:sz w:val="24"/>
              </w:rPr>
              <w:t>2</w:t>
            </w:r>
          </w:p>
        </w:tc>
        <w:tc>
          <w:tcPr>
            <w:tcW w:w="0" w:type="auto"/>
            <w:tcBorders>
              <w:top w:val="nil"/>
              <w:left w:val="nil"/>
              <w:bottom w:val="single" w:sz="12" w:space="0" w:color="auto"/>
              <w:right w:val="single" w:sz="4" w:space="0" w:color="auto"/>
            </w:tcBorders>
            <w:shd w:val="clear" w:color="auto" w:fill="auto"/>
            <w:vAlign w:val="bottom"/>
            <w:hideMark/>
          </w:tcPr>
          <w:p w:rsidR="0048617F" w:rsidRPr="006A49AA" w:rsidRDefault="006A49AA" w:rsidP="0048617F">
            <w:pPr>
              <w:spacing w:before="0" w:after="0"/>
              <w:jc w:val="right"/>
              <w:rPr>
                <w:rFonts w:asciiTheme="minorHAnsi" w:hAnsiTheme="minorHAnsi" w:cs="Times New Roman"/>
                <w:b/>
                <w:bCs/>
                <w:color w:val="00B050"/>
                <w:sz w:val="24"/>
                <w:lang w:bidi="ar-SA"/>
              </w:rPr>
            </w:pPr>
            <w:r>
              <w:rPr>
                <w:rFonts w:asciiTheme="minorHAnsi" w:hAnsiTheme="minorHAnsi" w:cs="Times New Roman"/>
                <w:b/>
                <w:bCs/>
                <w:color w:val="00B050"/>
                <w:sz w:val="24"/>
              </w:rPr>
              <w:t>3</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DD7224"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b/>
                <w:bCs/>
                <w:color w:val="000000"/>
                <w:sz w:val="24"/>
                <w:lang w:bidi="ar-SA"/>
              </w:rPr>
              <w:t>30</w:t>
            </w:r>
            <w:r w:rsidR="0048617F"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DD7224"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b/>
                <w:bCs/>
                <w:color w:val="000000"/>
                <w:sz w:val="24"/>
                <w:lang w:bidi="ar-SA"/>
              </w:rPr>
              <w:t>30</w:t>
            </w:r>
            <w:r w:rsidR="0048617F"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DD7224"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b/>
                <w:bCs/>
                <w:color w:val="000000"/>
                <w:sz w:val="24"/>
                <w:lang w:bidi="ar-SA"/>
              </w:rPr>
              <w:t>15</w:t>
            </w:r>
            <w:r w:rsidR="0048617F"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DD7224"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b/>
                <w:bCs/>
                <w:color w:val="000000"/>
                <w:sz w:val="24"/>
                <w:lang w:bidi="ar-SA"/>
              </w:rPr>
              <w:t>15</w:t>
            </w:r>
            <w:r w:rsidR="0048617F"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lang w:bidi="ar-SA"/>
              </w:rPr>
              <w:t> </w:t>
            </w:r>
          </w:p>
        </w:tc>
      </w:tr>
    </w:tbl>
    <w:p w:rsidR="0048617F" w:rsidRDefault="0048617F" w:rsidP="00756145">
      <w:pPr>
        <w:jc w:val="center"/>
        <w:rPr>
          <w:b/>
          <w:bCs/>
          <w:color w:val="800000"/>
          <w:sz w:val="28"/>
          <w:szCs w:val="28"/>
        </w:rPr>
      </w:pPr>
    </w:p>
    <w:p w:rsidR="00D12687" w:rsidRDefault="00D12687" w:rsidP="0048617F">
      <w:pPr>
        <w:jc w:val="center"/>
        <w:rPr>
          <w:b/>
          <w:bCs/>
          <w:color w:val="800000"/>
          <w:sz w:val="28"/>
          <w:szCs w:val="28"/>
        </w:rPr>
      </w:pPr>
    </w:p>
    <w:p w:rsidR="0048617F" w:rsidRDefault="00D12687" w:rsidP="00D12687">
      <w:pPr>
        <w:jc w:val="center"/>
        <w:rPr>
          <w:b/>
          <w:bCs/>
          <w:color w:val="800000"/>
          <w:sz w:val="28"/>
          <w:szCs w:val="28"/>
        </w:rPr>
      </w:pPr>
      <w:r>
        <w:rPr>
          <w:b/>
          <w:bCs/>
          <w:color w:val="800000"/>
          <w:sz w:val="28"/>
          <w:szCs w:val="28"/>
        </w:rPr>
        <w:br w:type="page"/>
      </w:r>
      <w:r w:rsidR="0048617F" w:rsidRPr="00B34DFB">
        <w:rPr>
          <w:b/>
          <w:bCs/>
          <w:color w:val="800000"/>
          <w:sz w:val="28"/>
          <w:szCs w:val="28"/>
        </w:rPr>
        <w:lastRenderedPageBreak/>
        <w:t xml:space="preserve">Semestre </w:t>
      </w:r>
      <w:r w:rsidR="0048617F">
        <w:rPr>
          <w:b/>
          <w:bCs/>
          <w:color w:val="800000"/>
          <w:sz w:val="28"/>
          <w:szCs w:val="28"/>
        </w:rPr>
        <w:t>6</w:t>
      </w:r>
    </w:p>
    <w:p w:rsidR="00BA1583" w:rsidRDefault="00BA1583" w:rsidP="00D12687">
      <w:pPr>
        <w:jc w:val="center"/>
        <w:rPr>
          <w:b/>
          <w:bCs/>
          <w:color w:val="800000"/>
          <w:sz w:val="28"/>
          <w:szCs w:val="28"/>
        </w:rPr>
      </w:pPr>
    </w:p>
    <w:tbl>
      <w:tblPr>
        <w:tblW w:w="0" w:type="auto"/>
        <w:tblInd w:w="55" w:type="dxa"/>
        <w:tblCellMar>
          <w:left w:w="70" w:type="dxa"/>
          <w:right w:w="70" w:type="dxa"/>
        </w:tblCellMar>
        <w:tblLook w:val="04A0"/>
      </w:tblPr>
      <w:tblGrid>
        <w:gridCol w:w="301"/>
        <w:gridCol w:w="2443"/>
        <w:gridCol w:w="1342"/>
        <w:gridCol w:w="1294"/>
        <w:gridCol w:w="1916"/>
        <w:gridCol w:w="794"/>
        <w:gridCol w:w="588"/>
        <w:gridCol w:w="470"/>
        <w:gridCol w:w="889"/>
        <w:gridCol w:w="934"/>
        <w:gridCol w:w="737"/>
        <w:gridCol w:w="516"/>
        <w:gridCol w:w="408"/>
        <w:gridCol w:w="1095"/>
        <w:gridCol w:w="928"/>
      </w:tblGrid>
      <w:tr w:rsidR="0048617F" w:rsidRPr="0048617F" w:rsidTr="0048617F">
        <w:trPr>
          <w:trHeight w:val="315"/>
        </w:trPr>
        <w:tc>
          <w:tcPr>
            <w:tcW w:w="0" w:type="auto"/>
            <w:tcBorders>
              <w:top w:val="single" w:sz="12" w:space="0" w:color="auto"/>
              <w:left w:val="single" w:sz="12" w:space="0" w:color="auto"/>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N°</w:t>
            </w:r>
          </w:p>
        </w:tc>
        <w:tc>
          <w:tcPr>
            <w:tcW w:w="0" w:type="auto"/>
            <w:tcBorders>
              <w:top w:val="single" w:sz="12" w:space="0" w:color="auto"/>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Unité d'enseignement (UE) / Compétences</w:t>
            </w:r>
          </w:p>
        </w:tc>
        <w:tc>
          <w:tcPr>
            <w:tcW w:w="0" w:type="auto"/>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Code de l'UE</w:t>
            </w:r>
          </w:p>
        </w:tc>
        <w:tc>
          <w:tcPr>
            <w:tcW w:w="0" w:type="auto"/>
            <w:tcBorders>
              <w:top w:val="single" w:sz="12" w:space="0" w:color="auto"/>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Elément constitutif d'UE (ECUE)</w:t>
            </w:r>
          </w:p>
        </w:tc>
        <w:tc>
          <w:tcPr>
            <w:tcW w:w="0" w:type="auto"/>
            <w:gridSpan w:val="4"/>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Volume des heures de formation présentielle</w:t>
            </w:r>
          </w:p>
        </w:tc>
        <w:tc>
          <w:tcPr>
            <w:tcW w:w="0" w:type="auto"/>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Nombre de Crédits accordés</w:t>
            </w:r>
          </w:p>
        </w:tc>
        <w:tc>
          <w:tcPr>
            <w:tcW w:w="0" w:type="auto"/>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Coefficients</w:t>
            </w:r>
          </w:p>
        </w:tc>
        <w:tc>
          <w:tcPr>
            <w:tcW w:w="0" w:type="auto"/>
            <w:gridSpan w:val="2"/>
            <w:tcBorders>
              <w:top w:val="single" w:sz="12" w:space="0" w:color="auto"/>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Modalité d’évaluation</w:t>
            </w:r>
          </w:p>
        </w:tc>
      </w:tr>
      <w:tr w:rsidR="0048617F" w:rsidRPr="0048617F" w:rsidTr="0048617F">
        <w:trPr>
          <w:trHeight w:val="450"/>
        </w:trPr>
        <w:tc>
          <w:tcPr>
            <w:tcW w:w="0" w:type="auto"/>
            <w:tcBorders>
              <w:top w:val="nil"/>
              <w:left w:val="single" w:sz="12" w:space="0" w:color="auto"/>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gridSpan w:val="2"/>
            <w:tcBorders>
              <w:top w:val="nil"/>
              <w:left w:val="nil"/>
              <w:bottom w:val="nil"/>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(Fondamentale / Transversale / Optionnelle)</w:t>
            </w:r>
          </w:p>
        </w:tc>
        <w:tc>
          <w:tcPr>
            <w:tcW w:w="0" w:type="auto"/>
            <w:tcBorders>
              <w:top w:val="nil"/>
              <w:left w:val="nil"/>
              <w:bottom w:val="nil"/>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gridSpan w:val="4"/>
            <w:tcBorders>
              <w:top w:val="nil"/>
              <w:left w:val="nil"/>
              <w:bottom w:val="single" w:sz="12" w:space="0" w:color="auto"/>
              <w:right w:val="single" w:sz="12" w:space="0" w:color="000000"/>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(14 semaines)</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r>
      <w:tr w:rsidR="00197C0B" w:rsidRPr="0048617F" w:rsidTr="0048617F">
        <w:trPr>
          <w:trHeight w:val="495"/>
        </w:trPr>
        <w:tc>
          <w:tcPr>
            <w:tcW w:w="0" w:type="auto"/>
            <w:tcBorders>
              <w:top w:val="nil"/>
              <w:left w:val="single" w:sz="12" w:space="0" w:color="auto"/>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nil"/>
            </w:tcBorders>
            <w:shd w:val="clear" w:color="auto" w:fill="auto"/>
            <w:vAlign w:val="bottom"/>
            <w:hideMark/>
          </w:tcPr>
          <w:p w:rsidR="0048617F" w:rsidRPr="0048617F" w:rsidRDefault="0048617F" w:rsidP="0048617F">
            <w:pPr>
              <w:spacing w:before="0" w:after="0"/>
              <w:jc w:val="left"/>
              <w:rPr>
                <w:rFonts w:cs="Times New Roman"/>
                <w:color w:val="000000"/>
                <w:szCs w:val="22"/>
                <w:lang w:bidi="ar-SA"/>
              </w:rPr>
            </w:pPr>
            <w:r w:rsidRPr="0048617F">
              <w:rPr>
                <w:rFonts w:cs="Times New Roman"/>
                <w:color w:val="000000"/>
                <w:szCs w:val="22"/>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color w:val="000000"/>
                <w:szCs w:val="22"/>
                <w:lang w:bidi="ar-SA"/>
              </w:rPr>
            </w:pPr>
            <w:r w:rsidRPr="0048617F">
              <w:rPr>
                <w:rFonts w:cs="Times New Roman"/>
                <w:color w:val="000000"/>
                <w:szCs w:val="22"/>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Cours</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TD</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TP</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Autres</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ECUE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ECUE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UE</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Contrôle continu</w:t>
            </w:r>
          </w:p>
        </w:tc>
        <w:tc>
          <w:tcPr>
            <w:tcW w:w="0" w:type="auto"/>
            <w:tcBorders>
              <w:top w:val="nil"/>
              <w:left w:val="nil"/>
              <w:bottom w:val="single" w:sz="12" w:space="0" w:color="auto"/>
              <w:right w:val="single" w:sz="12" w:space="0" w:color="auto"/>
            </w:tcBorders>
            <w:shd w:val="clear" w:color="auto" w:fill="auto"/>
            <w:vAlign w:val="bottom"/>
            <w:hideMark/>
          </w:tcPr>
          <w:p w:rsidR="0048617F" w:rsidRPr="0048617F" w:rsidRDefault="0048617F" w:rsidP="0048617F">
            <w:pPr>
              <w:spacing w:before="0" w:after="0"/>
              <w:jc w:val="center"/>
              <w:rPr>
                <w:rFonts w:cs="Times New Roman"/>
                <w:b/>
                <w:bCs/>
                <w:color w:val="000000"/>
                <w:sz w:val="16"/>
                <w:szCs w:val="16"/>
                <w:lang w:bidi="ar-SA"/>
              </w:rPr>
            </w:pPr>
            <w:r w:rsidRPr="0048617F">
              <w:rPr>
                <w:rFonts w:cs="Times New Roman"/>
                <w:b/>
                <w:bCs/>
                <w:color w:val="000000"/>
                <w:sz w:val="16"/>
                <w:szCs w:val="16"/>
                <w:lang w:bidi="ar-SA"/>
              </w:rPr>
              <w:t>Régime mixte</w:t>
            </w:r>
          </w:p>
        </w:tc>
      </w:tr>
      <w:tr w:rsidR="008F1FF6" w:rsidRPr="0048617F" w:rsidTr="00BE721D">
        <w:trPr>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rPr>
                <w:rFonts w:ascii="Sakkal Majalla" w:hAnsi="Sakkal Majalla" w:cs="Sakkal Majalla"/>
                <w:b/>
                <w:bCs/>
                <w:color w:val="000000"/>
                <w:szCs w:val="22"/>
              </w:rPr>
            </w:pPr>
            <w:r w:rsidRPr="004D215E">
              <w:rPr>
                <w:rFonts w:ascii="Sakkal Majalla" w:hAnsi="Sakkal Majalla" w:cs="Sakkal Majalla"/>
                <w:b/>
                <w:bCs/>
                <w:color w:val="000000"/>
                <w:szCs w:val="22"/>
                <w:lang w:bidi="ar-SA"/>
              </w:rPr>
              <w:t>UE :</w:t>
            </w:r>
            <w:r>
              <w:rPr>
                <w:rFonts w:ascii="Sakkal Majalla" w:hAnsi="Sakkal Majalla" w:cs="Sakkal Majalla" w:hint="cs"/>
                <w:b/>
                <w:bCs/>
                <w:color w:val="000000"/>
                <w:szCs w:val="22"/>
                <w:rtl/>
                <w:lang w:bidi="ar-SA"/>
              </w:rPr>
              <w:t>فلسفة القيم 4</w:t>
            </w:r>
          </w:p>
        </w:tc>
        <w:tc>
          <w:tcPr>
            <w:tcW w:w="0" w:type="auto"/>
            <w:vMerge w:val="restart"/>
            <w:tcBorders>
              <w:top w:val="nil"/>
              <w:left w:val="nil"/>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610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611</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bidi/>
              <w:spacing w:before="0" w:after="0"/>
              <w:jc w:val="left"/>
              <w:rPr>
                <w:rFonts w:ascii="Sakkal Majalla" w:hAnsi="Sakkal Majalla" w:cs="Sakkal Majalla"/>
                <w:b/>
                <w:bCs/>
                <w:color w:val="000000"/>
                <w:szCs w:val="22"/>
                <w:lang w:bidi="ar-SA"/>
              </w:rPr>
            </w:pPr>
            <w:r>
              <w:rPr>
                <w:rFonts w:ascii="Sakkal Majalla" w:hAnsi="Sakkal Majalla" w:cs="Sakkal Majalla" w:hint="cs"/>
                <w:b/>
                <w:bCs/>
                <w:color w:val="000000"/>
                <w:szCs w:val="22"/>
                <w:rtl/>
              </w:rPr>
              <w:t>مسائل في فلسفة الفن</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2</w:t>
            </w:r>
            <w:r w:rsidRPr="00F146F3">
              <w:rPr>
                <w:rFonts w:asciiTheme="minorHAnsi" w:hAnsiTheme="minorHAnsi"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rPr>
              <w:t>1</w:t>
            </w:r>
            <w:r w:rsidRPr="00F146F3">
              <w:rPr>
                <w:rFonts w:asciiTheme="minorHAnsi" w:hAnsiTheme="minorHAnsi" w:cs="Times New Roman"/>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3</w:t>
            </w:r>
            <w:r w:rsidRPr="00F146F3">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FF0000"/>
                <w:szCs w:val="22"/>
                <w:lang w:bidi="ar-SA"/>
              </w:rPr>
            </w:pPr>
            <w:r>
              <w:rPr>
                <w:rFonts w:asciiTheme="minorHAnsi" w:hAnsiTheme="minorHAnsi" w:cs="Times New Roman" w:hint="cs"/>
                <w:color w:val="FF0000"/>
                <w:szCs w:val="22"/>
                <w:rtl/>
              </w:rPr>
              <w:t>6</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DC78CA">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r>
              <w:rPr>
                <w:rFonts w:asciiTheme="minorHAnsi" w:hAnsiTheme="minorHAnsi" w:cs="Times New Roman" w:hint="cs"/>
                <w:color w:val="000000"/>
                <w:szCs w:val="22"/>
                <w:rtl/>
              </w:rPr>
              <w:t>1.5</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DC78CA">
            <w:pPr>
              <w:jc w:val="right"/>
              <w:rPr>
                <w:rFonts w:asciiTheme="minorHAnsi" w:hAnsiTheme="minorHAnsi" w:cs="Times New Roman"/>
                <w:color w:val="FF0000"/>
                <w:szCs w:val="22"/>
                <w:lang w:bidi="ar-SA"/>
              </w:rPr>
            </w:pPr>
            <w:r>
              <w:rPr>
                <w:rFonts w:asciiTheme="minorHAnsi" w:hAnsiTheme="minorHAnsi" w:cs="Times New Roman" w:hint="cs"/>
                <w:color w:val="FF0000"/>
                <w:szCs w:val="22"/>
                <w:rtl/>
                <w:lang w:bidi="ar-SA"/>
              </w:rPr>
              <w:t>3</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vMerge w:val="restart"/>
            <w:tcBorders>
              <w:top w:val="nil"/>
              <w:left w:val="nil"/>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x</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BE721D">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nil"/>
              <w:bottom w:val="single" w:sz="12" w:space="0" w:color="auto"/>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0" w:type="auto"/>
            <w:tcBorders>
              <w:top w:val="nil"/>
              <w:left w:val="nil"/>
              <w:bottom w:val="single" w:sz="12" w:space="0" w:color="auto"/>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612</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bidi/>
              <w:spacing w:before="0" w:after="0"/>
              <w:jc w:val="left"/>
              <w:rPr>
                <w:rFonts w:ascii="Sakkal Majalla" w:hAnsi="Sakkal Majalla" w:cs="Sakkal Majalla"/>
                <w:b/>
                <w:bCs/>
                <w:color w:val="000000"/>
                <w:szCs w:val="22"/>
                <w:lang w:bidi="ar-SA"/>
              </w:rPr>
            </w:pPr>
            <w:r>
              <w:rPr>
                <w:rFonts w:ascii="Sakkal Majalla" w:hAnsi="Sakkal Majalla" w:cs="Sakkal Majalla" w:hint="cs"/>
                <w:b/>
                <w:bCs/>
                <w:color w:val="000000"/>
                <w:szCs w:val="22"/>
                <w:rtl/>
              </w:rPr>
              <w:t>أثر في الفلسفة السياسية</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1</w:t>
            </w: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2</w:t>
            </w: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3</w:t>
            </w:r>
            <w:r w:rsidRPr="00F146F3">
              <w:rPr>
                <w:rFonts w:asciiTheme="minorHAnsi" w:hAnsiTheme="minorHAnsi" w:cs="Times New Roman"/>
                <w:color w:val="00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hint="cs"/>
                <w:color w:val="FF0000"/>
                <w:szCs w:val="22"/>
                <w:rtl/>
                <w:lang w:bidi="ar-SA"/>
              </w:rPr>
              <w:t>1.5</w:t>
            </w:r>
            <w:r w:rsidRPr="00F146F3">
              <w:rPr>
                <w:rFonts w:asciiTheme="minorHAnsi" w:hAnsiTheme="minorHAnsi" w:cs="Times New Roman"/>
                <w:color w:val="FF0000"/>
                <w:szCs w:val="22"/>
                <w:lang w:bidi="ar-SA"/>
              </w:rPr>
              <w:t> </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r>
      <w:tr w:rsidR="008F1FF6" w:rsidRPr="0048617F" w:rsidTr="00DF4A57">
        <w:trPr>
          <w:cantSplit/>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فلسفة</w:t>
            </w:r>
            <w:r>
              <w:rPr>
                <w:rFonts w:ascii="Sakkal Majalla" w:hAnsi="Sakkal Majalla" w:cs="Sakkal Majalla" w:hint="cs"/>
                <w:b/>
                <w:bCs/>
                <w:color w:val="000000"/>
                <w:szCs w:val="22"/>
                <w:rtl/>
                <w:lang w:bidi="ar-SA"/>
              </w:rPr>
              <w:t xml:space="preserve"> اللّغة وفلسفة العلوم الاجتماعية</w:t>
            </w:r>
          </w:p>
        </w:tc>
        <w:tc>
          <w:tcPr>
            <w:tcW w:w="0" w:type="auto"/>
            <w:vMerge w:val="restart"/>
            <w:tcBorders>
              <w:top w:val="nil"/>
              <w:left w:val="nil"/>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620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0" w:type="auto"/>
            <w:tcBorders>
              <w:top w:val="single" w:sz="12" w:space="0" w:color="auto"/>
              <w:left w:val="nil"/>
              <w:bottom w:val="single" w:sz="4" w:space="0" w:color="auto"/>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621</w:t>
            </w:r>
          </w:p>
          <w:p w:rsidR="008F1FF6" w:rsidRPr="004D215E" w:rsidRDefault="008F1FF6" w:rsidP="004F6962">
            <w:pPr>
              <w:spacing w:before="0" w:after="0"/>
              <w:jc w:val="center"/>
              <w:rPr>
                <w:rFonts w:ascii="Sakkal Majalla" w:hAnsi="Sakkal Majalla" w:cs="Sakkal Majalla"/>
                <w:b/>
                <w:bCs/>
                <w:color w:val="000000"/>
                <w:szCs w:val="22"/>
                <w:lang w:bidi="ar-SA"/>
              </w:rPr>
            </w:pPr>
          </w:p>
        </w:tc>
        <w:tc>
          <w:tcPr>
            <w:tcW w:w="0" w:type="auto"/>
            <w:tcBorders>
              <w:top w:val="single" w:sz="12" w:space="0" w:color="auto"/>
              <w:left w:val="nil"/>
              <w:bottom w:val="single" w:sz="4" w:space="0" w:color="auto"/>
              <w:right w:val="single" w:sz="4" w:space="0" w:color="auto"/>
            </w:tcBorders>
            <w:shd w:val="clear" w:color="auto" w:fill="auto"/>
            <w:vAlign w:val="bottom"/>
            <w:hideMark/>
          </w:tcPr>
          <w:p w:rsidR="008F1FF6" w:rsidRPr="00F146F3" w:rsidRDefault="008F1FF6" w:rsidP="0048617F">
            <w:pPr>
              <w:bidi/>
              <w:jc w:val="left"/>
              <w:rPr>
                <w:rFonts w:ascii="Sakkal Majalla" w:hAnsi="Sakkal Majalla" w:cs="Sakkal Majalla"/>
                <w:b/>
                <w:bCs/>
                <w:color w:val="000000"/>
                <w:szCs w:val="22"/>
                <w:lang w:bidi="ar-SA"/>
              </w:rPr>
            </w:pPr>
            <w:r w:rsidRPr="00F146F3">
              <w:rPr>
                <w:rFonts w:ascii="Sakkal Majalla" w:hAnsi="Sakkal Majalla" w:cs="Sakkal Majalla"/>
                <w:b/>
                <w:bCs/>
                <w:color w:val="000000"/>
                <w:szCs w:val="22"/>
                <w:rtl/>
                <w:lang w:bidi="ar-SA"/>
              </w:rPr>
              <w:t> </w:t>
            </w:r>
            <w:r>
              <w:rPr>
                <w:rFonts w:ascii="Sakkal Majalla" w:hAnsi="Sakkal Majalla" w:cs="Sakkal Majalla" w:hint="cs"/>
                <w:b/>
                <w:bCs/>
                <w:color w:val="000000"/>
                <w:szCs w:val="22"/>
                <w:rtl/>
                <w:lang w:bidi="ar-SA"/>
              </w:rPr>
              <w:t>فلسفة اللّغة : تحليلية و/أو تأويلية</w:t>
            </w:r>
          </w:p>
        </w:tc>
        <w:tc>
          <w:tcPr>
            <w:tcW w:w="0" w:type="auto"/>
            <w:tcBorders>
              <w:top w:val="single" w:sz="12" w:space="0" w:color="auto"/>
              <w:left w:val="nil"/>
              <w:bottom w:val="single" w:sz="4" w:space="0" w:color="auto"/>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000000"/>
                <w:szCs w:val="22"/>
                <w:lang w:bidi="ar-SA"/>
              </w:rPr>
            </w:pPr>
            <w:r>
              <w:rPr>
                <w:rFonts w:asciiTheme="minorHAnsi" w:hAnsiTheme="minorHAnsi" w:cs="Times New Roman" w:hint="cs"/>
                <w:color w:val="000000"/>
                <w:szCs w:val="22"/>
                <w:rtl/>
              </w:rPr>
              <w:t>1</w:t>
            </w:r>
          </w:p>
        </w:tc>
        <w:tc>
          <w:tcPr>
            <w:tcW w:w="0" w:type="auto"/>
            <w:tcBorders>
              <w:top w:val="single" w:sz="12" w:space="0" w:color="auto"/>
              <w:left w:val="nil"/>
              <w:bottom w:val="single" w:sz="4" w:space="0" w:color="auto"/>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000000"/>
                <w:szCs w:val="22"/>
                <w:lang w:bidi="ar-SA"/>
              </w:rPr>
            </w:pPr>
            <w:r>
              <w:rPr>
                <w:rFonts w:asciiTheme="minorHAnsi" w:hAnsiTheme="minorHAnsi" w:cs="Times New Roman"/>
                <w:color w:val="000000"/>
                <w:szCs w:val="22"/>
              </w:rPr>
              <w:t>2</w:t>
            </w:r>
          </w:p>
        </w:tc>
        <w:tc>
          <w:tcPr>
            <w:tcW w:w="0" w:type="auto"/>
            <w:tcBorders>
              <w:top w:val="single" w:sz="12" w:space="0" w:color="auto"/>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single" w:sz="12" w:space="0" w:color="auto"/>
              <w:left w:val="nil"/>
              <w:bottom w:val="single" w:sz="4" w:space="0" w:color="auto"/>
              <w:right w:val="single" w:sz="4" w:space="0" w:color="auto"/>
            </w:tcBorders>
            <w:shd w:val="clear" w:color="auto" w:fill="auto"/>
            <w:vAlign w:val="bottom"/>
            <w:hideMark/>
          </w:tcPr>
          <w:p w:rsidR="008F1FF6" w:rsidRPr="00F146F3" w:rsidRDefault="008F1FF6" w:rsidP="00197C0B">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3</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rPr>
              <w:t>6</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7E2856">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1.5</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sidRPr="00F146F3">
              <w:rPr>
                <w:rFonts w:asciiTheme="minorHAnsi" w:hAnsiTheme="minorHAnsi" w:cs="Times New Roman"/>
                <w:color w:val="FF0000"/>
                <w:szCs w:val="22"/>
                <w:lang w:bidi="ar-SA"/>
              </w:rPr>
              <w:t>3</w:t>
            </w:r>
          </w:p>
          <w:p w:rsidR="008F1FF6" w:rsidRPr="00F146F3" w:rsidRDefault="008F1FF6" w:rsidP="0048617F">
            <w:pPr>
              <w:jc w:val="right"/>
              <w:rPr>
                <w:rFonts w:asciiTheme="minorHAnsi" w:hAnsiTheme="minorHAnsi" w:cs="Times New Roman"/>
                <w:color w:val="FF0000"/>
                <w:szCs w:val="22"/>
                <w:lang w:bidi="ar-SA"/>
              </w:rPr>
            </w:pPr>
            <w:r w:rsidRPr="00F146F3">
              <w:rPr>
                <w:rFonts w:asciiTheme="minorHAnsi" w:hAnsiTheme="minorHAnsi" w:cs="Times New Roman"/>
                <w:color w:val="FF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vMerge w:val="restart"/>
            <w:tcBorders>
              <w:top w:val="nil"/>
              <w:left w:val="nil"/>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x</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DF4A57">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nil"/>
              <w:bottom w:val="single" w:sz="12" w:space="0" w:color="auto"/>
              <w:right w:val="single" w:sz="4" w:space="0" w:color="auto"/>
            </w:tcBorders>
            <w:shd w:val="clear" w:color="auto" w:fill="auto"/>
            <w:vAlign w:val="center"/>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0" w:type="auto"/>
            <w:tcBorders>
              <w:top w:val="single" w:sz="4" w:space="0" w:color="auto"/>
              <w:left w:val="nil"/>
              <w:bottom w:val="single" w:sz="12" w:space="0" w:color="auto"/>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622</w:t>
            </w:r>
          </w:p>
          <w:p w:rsidR="008F1FF6" w:rsidRPr="004D215E" w:rsidRDefault="008F1FF6" w:rsidP="0048617F">
            <w:pPr>
              <w:spacing w:before="0" w:after="0"/>
              <w:jc w:val="left"/>
              <w:rPr>
                <w:rFonts w:ascii="Sakkal Majalla" w:hAnsi="Sakkal Majalla" w:cs="Sakkal Majalla"/>
                <w:b/>
                <w:bCs/>
                <w:color w:val="000000"/>
                <w:szCs w:val="22"/>
                <w:lang w:bidi="ar-SA"/>
              </w:rPr>
            </w:pPr>
          </w:p>
        </w:tc>
        <w:tc>
          <w:tcPr>
            <w:tcW w:w="0" w:type="auto"/>
            <w:tcBorders>
              <w:top w:val="single" w:sz="4" w:space="0" w:color="auto"/>
              <w:left w:val="nil"/>
              <w:bottom w:val="single" w:sz="12" w:space="0" w:color="auto"/>
              <w:right w:val="single" w:sz="4" w:space="0" w:color="auto"/>
            </w:tcBorders>
            <w:shd w:val="clear" w:color="auto" w:fill="auto"/>
            <w:vAlign w:val="bottom"/>
            <w:hideMark/>
          </w:tcPr>
          <w:p w:rsidR="008F1FF6" w:rsidRPr="00F146F3" w:rsidRDefault="008F1FF6" w:rsidP="0048617F">
            <w:pPr>
              <w:bidi/>
              <w:spacing w:before="0" w:after="0"/>
              <w:jc w:val="left"/>
              <w:rPr>
                <w:rFonts w:ascii="Sakkal Majalla" w:hAnsi="Sakkal Majalla" w:cs="Sakkal Majalla"/>
                <w:b/>
                <w:bCs/>
                <w:color w:val="000000"/>
                <w:szCs w:val="22"/>
                <w:lang w:bidi="ar-SA"/>
              </w:rPr>
            </w:pPr>
            <w:r>
              <w:rPr>
                <w:rFonts w:ascii="Sakkal Majalla" w:hAnsi="Sakkal Majalla" w:cs="Sakkal Majalla" w:hint="cs"/>
                <w:b/>
                <w:bCs/>
                <w:color w:val="000000"/>
                <w:szCs w:val="22"/>
                <w:rtl/>
                <w:lang w:bidi="ar-SA"/>
              </w:rPr>
              <w:t>فلسفة العلوم الاجتماعية</w:t>
            </w:r>
          </w:p>
        </w:tc>
        <w:tc>
          <w:tcPr>
            <w:tcW w:w="0" w:type="auto"/>
            <w:tcBorders>
              <w:top w:val="single" w:sz="4" w:space="0" w:color="auto"/>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1</w:t>
            </w:r>
          </w:p>
        </w:tc>
        <w:tc>
          <w:tcPr>
            <w:tcW w:w="0" w:type="auto"/>
            <w:tcBorders>
              <w:top w:val="single" w:sz="4" w:space="0" w:color="auto"/>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2</w:t>
            </w:r>
          </w:p>
        </w:tc>
        <w:tc>
          <w:tcPr>
            <w:tcW w:w="0" w:type="auto"/>
            <w:tcBorders>
              <w:top w:val="single" w:sz="4" w:space="0" w:color="auto"/>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single" w:sz="4" w:space="0" w:color="auto"/>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3</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single" w:sz="4" w:space="0" w:color="auto"/>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color w:val="FF0000"/>
                <w:szCs w:val="22"/>
                <w:lang w:bidi="ar-SA"/>
              </w:rPr>
              <w:t>1.5</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r>
      <w:tr w:rsidR="008F1FF6" w:rsidRPr="0048617F" w:rsidTr="00DF4A57">
        <w:trPr>
          <w:cantSplit/>
          <w:trHeight w:val="315"/>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3</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ترجمة</w:t>
            </w:r>
            <w:r>
              <w:rPr>
                <w:rFonts w:ascii="Sakkal Majalla" w:hAnsi="Sakkal Majalla" w:cs="Sakkal Majalla" w:hint="cs"/>
                <w:b/>
                <w:bCs/>
                <w:color w:val="000000"/>
                <w:szCs w:val="22"/>
                <w:rtl/>
                <w:lang w:bidi="ar-SA"/>
              </w:rPr>
              <w:t xml:space="preserve"> 2</w:t>
            </w:r>
            <w:r w:rsidRPr="004D215E">
              <w:rPr>
                <w:rFonts w:ascii="Sakkal Majalla" w:hAnsi="Sakkal Majalla" w:cs="Sakkal Majalla"/>
                <w:b/>
                <w:bCs/>
                <w:color w:val="000000"/>
                <w:szCs w:val="22"/>
                <w:lang w:bidi="ar-SA"/>
              </w:rPr>
              <w:t xml:space="preserve"> </w:t>
            </w:r>
          </w:p>
        </w:tc>
        <w:tc>
          <w:tcPr>
            <w:tcW w:w="0" w:type="auto"/>
            <w:vMerge w:val="restart"/>
            <w:tcBorders>
              <w:top w:val="nil"/>
              <w:left w:val="nil"/>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630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0" w:type="auto"/>
            <w:vMerge w:val="restart"/>
            <w:tcBorders>
              <w:top w:val="nil"/>
              <w:left w:val="nil"/>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UEF</w:t>
            </w:r>
            <w:r>
              <w:rPr>
                <w:rFonts w:ascii="Sakkal Majalla" w:hAnsi="Sakkal Majalla" w:cs="Sakkal Majalla" w:hint="cs"/>
                <w:b/>
                <w:bCs/>
                <w:color w:val="000000"/>
                <w:szCs w:val="22"/>
                <w:rtl/>
                <w:lang w:bidi="ar-SA"/>
              </w:rPr>
              <w:t>631</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C92BD9">
            <w:pPr>
              <w:bidi/>
              <w:spacing w:before="0" w:after="0"/>
              <w:jc w:val="left"/>
              <w:rPr>
                <w:rFonts w:ascii="Sakkal Majalla" w:hAnsi="Sakkal Majalla" w:cs="Sakkal Majalla"/>
                <w:b/>
                <w:bCs/>
                <w:color w:val="000000"/>
                <w:szCs w:val="22"/>
                <w:lang w:bidi="ar-SA"/>
              </w:rPr>
            </w:pPr>
            <w:r w:rsidRPr="00F146F3">
              <w:rPr>
                <w:rFonts w:ascii="Sakkal Majalla" w:hAnsi="Sakkal Majalla" w:cs="Sakkal Majalla"/>
                <w:b/>
                <w:bCs/>
                <w:color w:val="000000"/>
                <w:szCs w:val="22"/>
                <w:rtl/>
              </w:rPr>
              <w:t xml:space="preserve">ترجمة </w:t>
            </w:r>
            <w:r>
              <w:rPr>
                <w:rFonts w:ascii="Sakkal Majalla" w:hAnsi="Sakkal Majalla" w:cs="Sakkal Majalla" w:hint="cs"/>
                <w:b/>
                <w:bCs/>
                <w:color w:val="000000"/>
                <w:szCs w:val="22"/>
                <w:rtl/>
              </w:rPr>
              <w:t xml:space="preserve">نصّ </w:t>
            </w:r>
            <w:r w:rsidRPr="00F146F3">
              <w:rPr>
                <w:rFonts w:ascii="Sakkal Majalla" w:hAnsi="Sakkal Majalla" w:cs="Sakkal Majalla"/>
                <w:b/>
                <w:bCs/>
                <w:color w:val="000000"/>
                <w:szCs w:val="22"/>
                <w:rtl/>
              </w:rPr>
              <w:t>فلسفي</w:t>
            </w:r>
            <w:r>
              <w:rPr>
                <w:rFonts w:ascii="Sakkal Majalla" w:hAnsi="Sakkal Majalla" w:cs="Sakkal Majalla" w:hint="cs"/>
                <w:b/>
                <w:bCs/>
                <w:color w:val="000000"/>
                <w:szCs w:val="22"/>
                <w:rtl/>
              </w:rPr>
              <w:t xml:space="preserve"> والتعليق عليه</w:t>
            </w:r>
          </w:p>
          <w:p w:rsidR="008F1FF6" w:rsidRPr="00F146F3" w:rsidRDefault="008F1FF6" w:rsidP="0048617F">
            <w:pPr>
              <w:bidi/>
              <w:rPr>
                <w:rFonts w:ascii="Sakkal Majalla" w:hAnsi="Sakkal Majalla" w:cs="Sakkal Majalla"/>
                <w:b/>
                <w:bCs/>
                <w:color w:val="000000"/>
                <w:szCs w:val="22"/>
                <w:lang w:bidi="ar-SA"/>
              </w:rPr>
            </w:pPr>
            <w:r w:rsidRPr="00F146F3">
              <w:rPr>
                <w:rFonts w:ascii="Sakkal Majalla" w:hAnsi="Sakkal Majalla" w:cs="Sakkal Majalla"/>
                <w:b/>
                <w:bCs/>
                <w:color w:val="000000"/>
                <w:szCs w:val="22"/>
                <w:rtl/>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000000"/>
                <w:szCs w:val="22"/>
                <w:lang w:bidi="ar-SA"/>
              </w:rPr>
            </w:pPr>
          </w:p>
        </w:tc>
        <w:tc>
          <w:tcPr>
            <w:tcW w:w="0" w:type="auto"/>
            <w:vMerge w:val="restart"/>
            <w:tcBorders>
              <w:top w:val="nil"/>
              <w:left w:val="nil"/>
              <w:right w:val="single" w:sz="4" w:space="0" w:color="auto"/>
            </w:tcBorders>
            <w:shd w:val="clear" w:color="auto" w:fill="auto"/>
            <w:vAlign w:val="bottom"/>
            <w:hideMark/>
          </w:tcPr>
          <w:p w:rsidR="008F1FF6" w:rsidRPr="00BE5153" w:rsidRDefault="008F1FF6" w:rsidP="0048617F">
            <w:pPr>
              <w:jc w:val="right"/>
              <w:rPr>
                <w:rFonts w:asciiTheme="minorHAnsi" w:hAnsiTheme="minorHAnsi" w:cs="Times New Roman"/>
                <w:b/>
                <w:bCs/>
                <w:color w:val="00B050"/>
                <w:szCs w:val="22"/>
                <w:lang w:bidi="ar-SA"/>
              </w:rPr>
            </w:pPr>
            <w:r w:rsidRPr="00BE5153">
              <w:rPr>
                <w:rFonts w:asciiTheme="minorHAnsi" w:hAnsiTheme="minorHAnsi" w:cs="Times New Roman"/>
                <w:b/>
                <w:bCs/>
                <w:color w:val="00B050"/>
                <w:szCs w:val="22"/>
              </w:rPr>
              <w:t>3</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p w:rsidR="008F1FF6" w:rsidRPr="00F146F3" w:rsidRDefault="008F1FF6" w:rsidP="0048617F">
            <w:pPr>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4</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hint="cs"/>
                <w:color w:val="FF0000"/>
                <w:szCs w:val="22"/>
                <w:rtl/>
              </w:rPr>
              <w:t>4</w:t>
            </w:r>
          </w:p>
          <w:p w:rsidR="008F1FF6" w:rsidRPr="00F146F3" w:rsidRDefault="008F1FF6" w:rsidP="0048617F">
            <w:pPr>
              <w:jc w:val="right"/>
              <w:rPr>
                <w:rFonts w:asciiTheme="minorHAnsi" w:hAnsiTheme="minorHAnsi" w:cs="Times New Roman"/>
                <w:color w:val="FF0000"/>
                <w:szCs w:val="22"/>
                <w:lang w:bidi="ar-SA"/>
              </w:rPr>
            </w:pPr>
            <w:r w:rsidRPr="00F146F3">
              <w:rPr>
                <w:rFonts w:asciiTheme="minorHAnsi" w:hAnsiTheme="minorHAnsi" w:cs="Times New Roman"/>
                <w:color w:val="FF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2</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hint="cs"/>
                <w:color w:val="FF0000"/>
                <w:szCs w:val="22"/>
                <w:rtl/>
                <w:lang w:bidi="ar-SA"/>
              </w:rPr>
              <w:t>2</w:t>
            </w:r>
          </w:p>
          <w:p w:rsidR="008F1FF6" w:rsidRPr="00F146F3" w:rsidRDefault="008F1FF6" w:rsidP="0048617F">
            <w:pPr>
              <w:jc w:val="right"/>
              <w:rPr>
                <w:rFonts w:asciiTheme="minorHAnsi" w:hAnsiTheme="minorHAnsi" w:cs="Times New Roman"/>
                <w:color w:val="FF0000"/>
                <w:szCs w:val="22"/>
                <w:lang w:bidi="ar-SA"/>
              </w:rPr>
            </w:pPr>
            <w:r w:rsidRPr="00F146F3">
              <w:rPr>
                <w:rFonts w:asciiTheme="minorHAnsi" w:hAnsiTheme="minorHAnsi" w:cs="Times New Roman"/>
                <w:color w:val="FF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vMerge w:val="restart"/>
            <w:tcBorders>
              <w:top w:val="nil"/>
              <w:left w:val="nil"/>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x</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DF4A57">
        <w:trPr>
          <w:trHeight w:val="451"/>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nil"/>
              <w:bottom w:val="single" w:sz="12" w:space="0" w:color="auto"/>
              <w:right w:val="single" w:sz="4" w:space="0" w:color="auto"/>
            </w:tcBorders>
            <w:shd w:val="clear" w:color="auto" w:fill="auto"/>
            <w:vAlign w:val="center"/>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center"/>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bidi/>
              <w:spacing w:before="0" w:after="0"/>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r>
      <w:tr w:rsidR="008F1FF6" w:rsidRPr="0048617F" w:rsidTr="002A0D86">
        <w:trPr>
          <w:trHeight w:val="315"/>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4</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E5344C">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أنشطة تطبيقيّة</w:t>
            </w:r>
            <w:r>
              <w:rPr>
                <w:rFonts w:ascii="Sakkal Majalla" w:hAnsi="Sakkal Majalla" w:cs="Sakkal Majalla" w:hint="cs"/>
                <w:b/>
                <w:bCs/>
                <w:color w:val="000000"/>
                <w:szCs w:val="22"/>
                <w:rtl/>
                <w:lang w:bidi="ar-SA"/>
              </w:rPr>
              <w:t>6</w:t>
            </w:r>
            <w:r w:rsidRPr="004D215E">
              <w:rPr>
                <w:rFonts w:ascii="Sakkal Majalla" w:hAnsi="Sakkal Majalla" w:cs="Sakkal Majalla"/>
                <w:b/>
                <w:bCs/>
                <w:color w:val="000000"/>
                <w:szCs w:val="22"/>
                <w:lang w:bidi="ar-SA"/>
              </w:rPr>
              <w:t xml:space="preserve"> </w:t>
            </w:r>
          </w:p>
        </w:tc>
        <w:tc>
          <w:tcPr>
            <w:tcW w:w="0" w:type="auto"/>
            <w:vMerge w:val="restart"/>
            <w:tcBorders>
              <w:top w:val="nil"/>
              <w:left w:val="nil"/>
              <w:right w:val="single" w:sz="4" w:space="0" w:color="auto"/>
            </w:tcBorders>
            <w:shd w:val="clear" w:color="auto" w:fill="auto"/>
            <w:vAlign w:val="center"/>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w:t>
            </w:r>
            <w:r w:rsidR="00614D48">
              <w:rPr>
                <w:rFonts w:ascii="Sakkal Majalla" w:hAnsi="Sakkal Majalla" w:cs="Sakkal Majalla"/>
                <w:b/>
                <w:bCs/>
                <w:color w:val="000000"/>
                <w:szCs w:val="22"/>
                <w:lang w:bidi="ar-SA"/>
              </w:rPr>
              <w:t>F</w:t>
            </w:r>
            <w:r>
              <w:rPr>
                <w:rFonts w:ascii="Sakkal Majalla" w:hAnsi="Sakkal Majalla" w:cs="Sakkal Majalla" w:hint="cs"/>
                <w:b/>
                <w:bCs/>
                <w:color w:val="000000"/>
                <w:szCs w:val="22"/>
                <w:rtl/>
                <w:lang w:bidi="ar-SA"/>
              </w:rPr>
              <w:t>640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p w:rsidR="008F1FF6" w:rsidRPr="004D215E" w:rsidRDefault="008F1FF6" w:rsidP="0048617F">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0" w:type="auto"/>
            <w:vMerge w:val="restart"/>
            <w:tcBorders>
              <w:top w:val="nil"/>
              <w:left w:val="nil"/>
              <w:right w:val="single" w:sz="4" w:space="0" w:color="auto"/>
            </w:tcBorders>
            <w:shd w:val="clear" w:color="auto" w:fill="auto"/>
            <w:vAlign w:val="center"/>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w:t>
            </w:r>
            <w:r w:rsidR="00614D48">
              <w:rPr>
                <w:rFonts w:ascii="Sakkal Majalla" w:hAnsi="Sakkal Majalla" w:cs="Sakkal Majalla"/>
                <w:b/>
                <w:bCs/>
                <w:color w:val="000000"/>
                <w:szCs w:val="22"/>
                <w:lang w:bidi="ar-SA"/>
              </w:rPr>
              <w:t>F</w:t>
            </w:r>
            <w:r>
              <w:rPr>
                <w:rFonts w:ascii="Sakkal Majalla" w:hAnsi="Sakkal Majalla" w:cs="Sakkal Majalla" w:hint="cs"/>
                <w:b/>
                <w:bCs/>
                <w:color w:val="000000"/>
                <w:szCs w:val="22"/>
                <w:rtl/>
                <w:lang w:bidi="ar-SA"/>
              </w:rPr>
              <w:t>641</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FB0812">
            <w:pPr>
              <w:bidi/>
              <w:spacing w:before="0" w:after="0"/>
              <w:jc w:val="left"/>
              <w:rPr>
                <w:rFonts w:ascii="Sakkal Majalla" w:hAnsi="Sakkal Majalla" w:cs="Sakkal Majalla"/>
                <w:b/>
                <w:bCs/>
                <w:color w:val="000000"/>
                <w:szCs w:val="22"/>
                <w:lang w:bidi="ar-SA"/>
              </w:rPr>
            </w:pPr>
            <w:r w:rsidRPr="00F146F3">
              <w:rPr>
                <w:rFonts w:ascii="Sakkal Majalla" w:hAnsi="Sakkal Majalla" w:cs="Sakkal Majalla"/>
                <w:b/>
                <w:bCs/>
                <w:color w:val="000000"/>
                <w:szCs w:val="22"/>
                <w:rtl/>
              </w:rPr>
              <w:t>نشاط</w:t>
            </w:r>
            <w:r>
              <w:rPr>
                <w:rFonts w:ascii="Sakkal Majalla" w:hAnsi="Sakkal Majalla" w:cs="Sakkal Majalla" w:hint="cs"/>
                <w:b/>
                <w:bCs/>
                <w:color w:val="000000"/>
                <w:szCs w:val="22"/>
                <w:rtl/>
              </w:rPr>
              <w:t>6</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vMerge w:val="restart"/>
            <w:tcBorders>
              <w:top w:val="nil"/>
              <w:left w:val="nil"/>
              <w:right w:val="single" w:sz="4" w:space="0" w:color="auto"/>
            </w:tcBorders>
            <w:shd w:val="clear" w:color="auto" w:fill="auto"/>
            <w:vAlign w:val="bottom"/>
            <w:hideMark/>
          </w:tcPr>
          <w:p w:rsidR="008F1FF6" w:rsidRPr="00FB0812" w:rsidRDefault="008F1FF6" w:rsidP="0048617F">
            <w:pPr>
              <w:spacing w:before="0" w:after="0"/>
              <w:jc w:val="right"/>
              <w:rPr>
                <w:rFonts w:asciiTheme="minorHAnsi" w:hAnsiTheme="minorHAnsi" w:cs="Times New Roman"/>
                <w:b/>
                <w:bCs/>
                <w:color w:val="000000"/>
                <w:szCs w:val="22"/>
                <w:lang w:bidi="ar-SA"/>
              </w:rPr>
            </w:pPr>
          </w:p>
        </w:tc>
        <w:tc>
          <w:tcPr>
            <w:tcW w:w="0" w:type="auto"/>
            <w:vMerge w:val="restart"/>
            <w:tcBorders>
              <w:top w:val="nil"/>
              <w:left w:val="nil"/>
              <w:right w:val="single" w:sz="4" w:space="0" w:color="auto"/>
            </w:tcBorders>
            <w:shd w:val="clear" w:color="auto" w:fill="auto"/>
            <w:vAlign w:val="bottom"/>
            <w:hideMark/>
          </w:tcPr>
          <w:p w:rsidR="008F1FF6" w:rsidRPr="00BE5153" w:rsidRDefault="008F1FF6" w:rsidP="0048617F">
            <w:pPr>
              <w:jc w:val="right"/>
              <w:rPr>
                <w:rFonts w:asciiTheme="minorHAnsi" w:hAnsiTheme="minorHAnsi" w:cs="Times New Roman"/>
                <w:b/>
                <w:bCs/>
                <w:color w:val="00B050"/>
                <w:szCs w:val="22"/>
                <w:lang w:bidi="ar-SA"/>
              </w:rPr>
            </w:pPr>
            <w:r w:rsidRPr="00BE5153">
              <w:rPr>
                <w:rFonts w:asciiTheme="minorHAnsi" w:hAnsiTheme="minorHAnsi" w:cs="Times New Roman"/>
                <w:b/>
                <w:bCs/>
                <w:color w:val="00B050"/>
                <w:szCs w:val="22"/>
              </w:rPr>
              <w:t>3</w:t>
            </w:r>
          </w:p>
        </w:tc>
        <w:tc>
          <w:tcPr>
            <w:tcW w:w="0" w:type="auto"/>
            <w:vMerge w:val="restart"/>
            <w:tcBorders>
              <w:top w:val="nil"/>
              <w:left w:val="nil"/>
              <w:right w:val="single" w:sz="4" w:space="0" w:color="auto"/>
            </w:tcBorders>
            <w:shd w:val="clear" w:color="auto" w:fill="auto"/>
            <w:vAlign w:val="bottom"/>
            <w:hideMark/>
          </w:tcPr>
          <w:p w:rsidR="008F1FF6" w:rsidRPr="00BE5153" w:rsidRDefault="008F1FF6" w:rsidP="0048617F">
            <w:pPr>
              <w:jc w:val="right"/>
              <w:rPr>
                <w:rFonts w:asciiTheme="minorHAnsi" w:hAnsiTheme="minorHAnsi" w:cs="Times New Roman"/>
                <w:color w:val="00B050"/>
                <w:szCs w:val="22"/>
                <w:lang w:bidi="ar-SA"/>
              </w:rPr>
            </w:pPr>
            <w:r w:rsidRPr="00BE5153">
              <w:rPr>
                <w:rFonts w:asciiTheme="minorHAnsi" w:hAnsiTheme="minorHAnsi" w:cs="Times New Roman"/>
                <w:color w:val="00B050"/>
                <w:szCs w:val="22"/>
                <w:lang w:bidi="ar-SA"/>
              </w:rPr>
              <w:t>4</w:t>
            </w:r>
          </w:p>
        </w:tc>
        <w:tc>
          <w:tcPr>
            <w:tcW w:w="0" w:type="auto"/>
            <w:vMerge w:val="restart"/>
            <w:tcBorders>
              <w:top w:val="nil"/>
              <w:left w:val="nil"/>
              <w:right w:val="single" w:sz="4" w:space="0" w:color="auto"/>
            </w:tcBorders>
            <w:shd w:val="clear" w:color="auto" w:fill="auto"/>
            <w:vAlign w:val="bottom"/>
            <w:hideMark/>
          </w:tcPr>
          <w:p w:rsidR="008F1FF6" w:rsidRPr="00BE5153" w:rsidRDefault="008F1FF6" w:rsidP="0048617F">
            <w:pPr>
              <w:jc w:val="right"/>
              <w:rPr>
                <w:rFonts w:asciiTheme="minorHAnsi" w:hAnsiTheme="minorHAnsi" w:cs="Times New Roman"/>
                <w:color w:val="00B050"/>
                <w:szCs w:val="22"/>
                <w:lang w:bidi="ar-SA"/>
              </w:rPr>
            </w:pPr>
            <w:r>
              <w:rPr>
                <w:rFonts w:asciiTheme="minorHAnsi" w:hAnsiTheme="minorHAnsi" w:cs="Times New Roman"/>
                <w:color w:val="00B050"/>
                <w:szCs w:val="22"/>
                <w:lang w:bidi="ar-SA"/>
              </w:rPr>
              <w:t>4</w:t>
            </w:r>
          </w:p>
        </w:tc>
        <w:tc>
          <w:tcPr>
            <w:tcW w:w="0" w:type="auto"/>
            <w:vMerge w:val="restart"/>
            <w:tcBorders>
              <w:top w:val="nil"/>
              <w:left w:val="nil"/>
              <w:right w:val="single" w:sz="4" w:space="0" w:color="auto"/>
            </w:tcBorders>
            <w:shd w:val="clear" w:color="auto" w:fill="auto"/>
            <w:vAlign w:val="bottom"/>
            <w:hideMark/>
          </w:tcPr>
          <w:p w:rsidR="008F1FF6" w:rsidRPr="00BE5153" w:rsidRDefault="008F1FF6" w:rsidP="005F2F2D">
            <w:pPr>
              <w:jc w:val="right"/>
              <w:rPr>
                <w:rFonts w:asciiTheme="minorHAnsi" w:hAnsiTheme="minorHAnsi" w:cs="Times New Roman"/>
                <w:color w:val="00B050"/>
                <w:szCs w:val="22"/>
                <w:lang w:bidi="ar-SA"/>
              </w:rPr>
            </w:pPr>
            <w:r>
              <w:rPr>
                <w:rFonts w:asciiTheme="minorHAnsi" w:hAnsiTheme="minorHAnsi" w:cs="Times New Roman"/>
                <w:color w:val="00B050"/>
                <w:szCs w:val="22"/>
              </w:rPr>
              <w:t>2</w:t>
            </w:r>
          </w:p>
        </w:tc>
        <w:tc>
          <w:tcPr>
            <w:tcW w:w="0" w:type="auto"/>
            <w:vMerge w:val="restart"/>
            <w:tcBorders>
              <w:top w:val="nil"/>
              <w:left w:val="nil"/>
              <w:right w:val="single" w:sz="4" w:space="0" w:color="auto"/>
            </w:tcBorders>
            <w:shd w:val="clear" w:color="auto" w:fill="auto"/>
            <w:vAlign w:val="bottom"/>
            <w:hideMark/>
          </w:tcPr>
          <w:p w:rsidR="008F1FF6" w:rsidRPr="00BE5153" w:rsidRDefault="008F1FF6" w:rsidP="0048617F">
            <w:pPr>
              <w:jc w:val="right"/>
              <w:rPr>
                <w:rFonts w:asciiTheme="minorHAnsi" w:hAnsiTheme="minorHAnsi" w:cs="Times New Roman"/>
                <w:color w:val="00B050"/>
                <w:szCs w:val="22"/>
                <w:lang w:bidi="ar-SA"/>
              </w:rPr>
            </w:pPr>
            <w:r>
              <w:rPr>
                <w:rFonts w:asciiTheme="minorHAnsi" w:hAnsiTheme="minorHAnsi" w:cs="Times New Roman"/>
                <w:color w:val="00B050"/>
                <w:szCs w:val="22"/>
              </w:rPr>
              <w:t>2</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x</w:t>
            </w:r>
          </w:p>
        </w:tc>
        <w:tc>
          <w:tcPr>
            <w:tcW w:w="0" w:type="auto"/>
            <w:vMerge w:val="restart"/>
            <w:tcBorders>
              <w:top w:val="nil"/>
              <w:left w:val="nil"/>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p w:rsidR="008F1FF6" w:rsidRPr="00F146F3" w:rsidRDefault="008F1FF6" w:rsidP="0048617F">
            <w:pPr>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2A0D86">
        <w:trPr>
          <w:trHeight w:val="30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b/>
                <w:bCs/>
                <w:color w:val="000000"/>
                <w:sz w:val="16"/>
                <w:szCs w:val="16"/>
                <w:lang w:bidi="ar-SA"/>
              </w:rPr>
              <w:t> </w:t>
            </w:r>
          </w:p>
        </w:tc>
        <w:tc>
          <w:tcPr>
            <w:tcW w:w="0" w:type="auto"/>
            <w:tcBorders>
              <w:top w:val="nil"/>
              <w:left w:val="nil"/>
              <w:bottom w:val="nil"/>
              <w:right w:val="nil"/>
            </w:tcBorders>
            <w:shd w:val="clear" w:color="auto" w:fill="auto"/>
            <w:noWrap/>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 :</w:t>
            </w:r>
          </w:p>
        </w:tc>
        <w:tc>
          <w:tcPr>
            <w:tcW w:w="0" w:type="auto"/>
            <w:vMerge/>
            <w:tcBorders>
              <w:left w:val="single" w:sz="4" w:space="0" w:color="auto"/>
              <w:bottom w:val="single" w:sz="12" w:space="0" w:color="auto"/>
              <w:right w:val="single" w:sz="4" w:space="0" w:color="auto"/>
            </w:tcBorders>
            <w:shd w:val="clear" w:color="auto" w:fill="auto"/>
            <w:vAlign w:val="center"/>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center"/>
            <w:hideMark/>
          </w:tcPr>
          <w:p w:rsidR="008F1FF6" w:rsidRPr="004D215E" w:rsidRDefault="008F1FF6" w:rsidP="0048617F">
            <w:pPr>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bidi/>
              <w:spacing w:before="0" w:after="0"/>
              <w:jc w:val="left"/>
              <w:rPr>
                <w:rFonts w:ascii="Sakkal Majalla" w:hAnsi="Sakkal Majalla" w:cs="Sakkal Majalla"/>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B0812" w:rsidRDefault="008F1FF6" w:rsidP="0048617F">
            <w:pPr>
              <w:spacing w:before="0" w:after="0"/>
              <w:jc w:val="right"/>
              <w:rPr>
                <w:rFonts w:asciiTheme="minorHAnsi" w:hAnsiTheme="minorHAnsi" w:cs="Times New Roman"/>
                <w:b/>
                <w:bCs/>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5F2F2D">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vMerge/>
            <w:tcBorders>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r>
      <w:tr w:rsidR="008F1FF6" w:rsidRPr="0048617F" w:rsidTr="00BA1DDC">
        <w:trPr>
          <w:trHeight w:val="579"/>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5</w:t>
            </w:r>
          </w:p>
        </w:tc>
        <w:tc>
          <w:tcPr>
            <w:tcW w:w="0" w:type="auto"/>
            <w:tcBorders>
              <w:top w:val="single" w:sz="12" w:space="0" w:color="auto"/>
              <w:left w:val="nil"/>
              <w:bottom w:val="single" w:sz="4" w:space="0" w:color="auto"/>
              <w:right w:val="single" w:sz="4" w:space="0" w:color="auto"/>
            </w:tcBorders>
            <w:shd w:val="clear" w:color="auto" w:fill="auto"/>
            <w:vAlign w:val="bottom"/>
            <w:hideMark/>
          </w:tcPr>
          <w:p w:rsidR="008F1FF6" w:rsidRPr="004D215E" w:rsidRDefault="008F1FF6" w:rsidP="00E5344C">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 :</w:t>
            </w:r>
            <w:r w:rsidRPr="004D215E">
              <w:rPr>
                <w:rFonts w:ascii="Sakkal Majalla" w:hAnsi="Sakkal Majalla" w:cs="Sakkal Majalla"/>
                <w:b/>
                <w:bCs/>
                <w:color w:val="000000"/>
                <w:szCs w:val="22"/>
                <w:rtl/>
                <w:lang w:bidi="ar-SA"/>
              </w:rPr>
              <w:t>أفقيّة</w:t>
            </w:r>
            <w:r>
              <w:rPr>
                <w:rFonts w:ascii="Sakkal Majalla" w:hAnsi="Sakkal Majalla" w:cs="Sakkal Majalla" w:hint="cs"/>
                <w:b/>
                <w:bCs/>
                <w:color w:val="000000"/>
                <w:szCs w:val="22"/>
                <w:rtl/>
                <w:lang w:bidi="ar-SA"/>
              </w:rPr>
              <w:t>6</w:t>
            </w:r>
            <w:r w:rsidRPr="004D215E">
              <w:rPr>
                <w:rFonts w:ascii="Sakkal Majalla" w:hAnsi="Sakkal Majalla" w:cs="Sakkal Majalla"/>
                <w:b/>
                <w:bCs/>
                <w:color w:val="000000"/>
                <w:szCs w:val="22"/>
                <w:lang w:bidi="ar-SA"/>
              </w:rPr>
              <w:t xml:space="preserve"> </w:t>
            </w:r>
          </w:p>
        </w:tc>
        <w:tc>
          <w:tcPr>
            <w:tcW w:w="0" w:type="auto"/>
            <w:vMerge w:val="restart"/>
            <w:tcBorders>
              <w:top w:val="nil"/>
              <w:left w:val="nil"/>
              <w:right w:val="single" w:sz="4" w:space="0" w:color="auto"/>
            </w:tcBorders>
            <w:shd w:val="clear" w:color="auto" w:fill="auto"/>
            <w:vAlign w:val="center"/>
            <w:hideMark/>
          </w:tcPr>
          <w:p w:rsidR="008F1FF6" w:rsidRPr="004D215E" w:rsidRDefault="008F1FF6" w:rsidP="00534301">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UET</w:t>
            </w:r>
            <w:r>
              <w:rPr>
                <w:rFonts w:ascii="Sakkal Majalla" w:hAnsi="Sakkal Majalla" w:cs="Sakkal Majalla" w:hint="cs"/>
                <w:b/>
                <w:bCs/>
                <w:color w:val="000000"/>
                <w:szCs w:val="22"/>
                <w:rtl/>
                <w:lang w:bidi="ar-SA"/>
              </w:rPr>
              <w:t>6</w:t>
            </w:r>
            <w:r w:rsidR="00534301">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0</w:t>
            </w:r>
          </w:p>
        </w:tc>
        <w:tc>
          <w:tcPr>
            <w:tcW w:w="0" w:type="auto"/>
            <w:tcBorders>
              <w:top w:val="nil"/>
              <w:left w:val="nil"/>
              <w:bottom w:val="single" w:sz="4" w:space="0" w:color="auto"/>
              <w:right w:val="single" w:sz="4" w:space="0" w:color="auto"/>
            </w:tcBorders>
            <w:shd w:val="clear" w:color="auto" w:fill="auto"/>
            <w:vAlign w:val="center"/>
            <w:hideMark/>
          </w:tcPr>
          <w:p w:rsidR="008F1FF6" w:rsidRPr="004D215E" w:rsidRDefault="008F1FF6" w:rsidP="00534301">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UET</w:t>
            </w:r>
            <w:r>
              <w:rPr>
                <w:rFonts w:ascii="Sakkal Majalla" w:hAnsi="Sakkal Majalla" w:cs="Sakkal Majalla" w:hint="cs"/>
                <w:b/>
                <w:bCs/>
                <w:color w:val="000000"/>
                <w:szCs w:val="22"/>
                <w:rtl/>
                <w:lang w:bidi="ar-SA"/>
              </w:rPr>
              <w:t>6</w:t>
            </w:r>
            <w:r w:rsidR="00534301">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bidi/>
              <w:spacing w:before="0" w:after="0"/>
              <w:jc w:val="left"/>
              <w:rPr>
                <w:rFonts w:ascii="Sakkal Majalla" w:hAnsi="Sakkal Majalla" w:cs="Sakkal Majalla"/>
                <w:b/>
                <w:bCs/>
                <w:color w:val="000000"/>
                <w:szCs w:val="22"/>
                <w:lang w:bidi="ar-SA"/>
              </w:rPr>
            </w:pPr>
            <w:r w:rsidRPr="00F146F3">
              <w:rPr>
                <w:rFonts w:ascii="Sakkal Majalla" w:hAnsi="Sakkal Majalla" w:cs="Sakkal Majalla"/>
                <w:b/>
                <w:bCs/>
                <w:color w:val="000000"/>
                <w:szCs w:val="22"/>
                <w:rtl/>
              </w:rPr>
              <w:t>لغ</w:t>
            </w:r>
            <w:r>
              <w:rPr>
                <w:rFonts w:ascii="Sakkal Majalla" w:hAnsi="Sakkal Majalla" w:cs="Sakkal Majalla" w:hint="cs"/>
                <w:b/>
                <w:bCs/>
                <w:color w:val="000000"/>
                <w:szCs w:val="22"/>
                <w:rtl/>
              </w:rPr>
              <w:t>ة فلسفيّة 6</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FB0812" w:rsidRDefault="008F1FF6" w:rsidP="0048617F">
            <w:pPr>
              <w:spacing w:before="0" w:after="0"/>
              <w:jc w:val="right"/>
              <w:rPr>
                <w:rFonts w:asciiTheme="minorHAnsi" w:hAnsiTheme="minorHAnsi" w:cs="Times New Roman"/>
                <w:b/>
                <w:bCs/>
                <w:color w:val="000000"/>
                <w:szCs w:val="22"/>
                <w:lang w:bidi="ar-SA"/>
              </w:rPr>
            </w:pP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hint="cs"/>
                <w:color w:val="000000"/>
                <w:szCs w:val="22"/>
                <w:rtl/>
                <w:lang w:bidi="ar-SA"/>
              </w:rPr>
              <w:t>2</w:t>
            </w:r>
            <w:r w:rsidRPr="00F146F3">
              <w:rPr>
                <w:rFonts w:asciiTheme="minorHAnsi" w:hAnsiTheme="minorHAnsi" w:cs="Times New Roman"/>
                <w:color w:val="000000"/>
                <w:szCs w:val="22"/>
                <w:lang w:bidi="ar-SA"/>
              </w:rPr>
              <w:t> </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color w:val="FF0000"/>
                <w:szCs w:val="22"/>
              </w:rPr>
              <w:t>4</w:t>
            </w:r>
          </w:p>
          <w:p w:rsidR="008F1FF6" w:rsidRPr="00F146F3" w:rsidRDefault="008F1FF6" w:rsidP="0048617F">
            <w:pPr>
              <w:jc w:val="right"/>
              <w:rPr>
                <w:rFonts w:asciiTheme="minorHAnsi" w:hAnsiTheme="minorHAnsi" w:cs="Times New Roman"/>
                <w:color w:val="FF0000"/>
                <w:szCs w:val="22"/>
                <w:lang w:bidi="ar-SA"/>
              </w:rPr>
            </w:pPr>
            <w:r w:rsidRPr="00F146F3">
              <w:rPr>
                <w:rFonts w:asciiTheme="minorHAnsi" w:hAnsiTheme="minorHAnsi" w:cs="Times New Roman"/>
                <w:color w:val="FF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DC78CA">
            <w:pPr>
              <w:spacing w:before="0" w:after="0"/>
              <w:jc w:val="right"/>
              <w:rPr>
                <w:rFonts w:asciiTheme="minorHAnsi" w:hAnsiTheme="minorHAnsi" w:cs="Times New Roman"/>
                <w:color w:val="FF0000"/>
                <w:szCs w:val="22"/>
                <w:lang w:bidi="ar-SA"/>
              </w:rPr>
            </w:pPr>
            <w:r>
              <w:rPr>
                <w:rFonts w:asciiTheme="minorHAnsi" w:hAnsiTheme="minorHAnsi" w:cs="Times New Roman"/>
                <w:color w:val="FF0000"/>
                <w:szCs w:val="22"/>
              </w:rPr>
              <w:t>1</w:t>
            </w:r>
          </w:p>
        </w:tc>
        <w:tc>
          <w:tcPr>
            <w:tcW w:w="0" w:type="auto"/>
            <w:vMerge w:val="restart"/>
            <w:tcBorders>
              <w:top w:val="nil"/>
              <w:left w:val="nil"/>
              <w:right w:val="single" w:sz="4" w:space="0" w:color="auto"/>
            </w:tcBorders>
            <w:shd w:val="clear" w:color="auto" w:fill="auto"/>
            <w:vAlign w:val="bottom"/>
            <w:hideMark/>
          </w:tcPr>
          <w:p w:rsidR="008F1FF6" w:rsidRPr="00F146F3" w:rsidRDefault="008F1FF6" w:rsidP="0048617F">
            <w:pPr>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x</w:t>
            </w:r>
          </w:p>
        </w:tc>
        <w:tc>
          <w:tcPr>
            <w:tcW w:w="0" w:type="auto"/>
            <w:tcBorders>
              <w:top w:val="nil"/>
              <w:left w:val="nil"/>
              <w:bottom w:val="single" w:sz="4"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BA1DDC">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w:t>
            </w:r>
          </w:p>
        </w:tc>
        <w:tc>
          <w:tcPr>
            <w:tcW w:w="0" w:type="auto"/>
            <w:vMerge/>
            <w:tcBorders>
              <w:left w:val="nil"/>
              <w:bottom w:val="single" w:sz="12" w:space="0" w:color="auto"/>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0" w:type="auto"/>
            <w:tcBorders>
              <w:top w:val="nil"/>
              <w:left w:val="nil"/>
              <w:bottom w:val="single" w:sz="12" w:space="0" w:color="auto"/>
              <w:right w:val="single" w:sz="4" w:space="0" w:color="auto"/>
            </w:tcBorders>
            <w:shd w:val="clear" w:color="auto" w:fill="auto"/>
            <w:vAlign w:val="center"/>
            <w:hideMark/>
          </w:tcPr>
          <w:p w:rsidR="008F1FF6" w:rsidRPr="004D215E" w:rsidRDefault="008F1FF6" w:rsidP="00534301">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xml:space="preserve"> UET</w:t>
            </w:r>
            <w:r>
              <w:rPr>
                <w:rFonts w:ascii="Sakkal Majalla" w:hAnsi="Sakkal Majalla" w:cs="Sakkal Majalla" w:hint="cs"/>
                <w:b/>
                <w:bCs/>
                <w:color w:val="000000"/>
                <w:szCs w:val="22"/>
                <w:rtl/>
                <w:lang w:bidi="ar-SA"/>
              </w:rPr>
              <w:t>6</w:t>
            </w:r>
            <w:r w:rsidR="00534301">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Default="008F1FF6" w:rsidP="00E5344C">
            <w:pPr>
              <w:bidi/>
              <w:spacing w:before="0" w:after="0"/>
              <w:jc w:val="left"/>
              <w:rPr>
                <w:rFonts w:ascii="Sakkal Majalla" w:hAnsi="Sakkal Majalla" w:cs="Sakkal Majalla"/>
                <w:b/>
                <w:bCs/>
                <w:color w:val="000000"/>
                <w:szCs w:val="22"/>
                <w:rtl/>
              </w:rPr>
            </w:pPr>
            <w:r w:rsidRPr="00F146F3">
              <w:rPr>
                <w:rFonts w:ascii="Sakkal Majalla" w:hAnsi="Sakkal Majalla" w:cs="Sakkal Majalla"/>
                <w:b/>
                <w:bCs/>
                <w:color w:val="000000"/>
                <w:szCs w:val="22"/>
                <w:rtl/>
              </w:rPr>
              <w:t xml:space="preserve">مهارات </w:t>
            </w:r>
            <w:r>
              <w:rPr>
                <w:rFonts w:ascii="Sakkal Majalla" w:hAnsi="Sakkal Majalla" w:cs="Sakkal Majalla" w:hint="cs"/>
                <w:b/>
                <w:bCs/>
                <w:color w:val="000000"/>
                <w:szCs w:val="22"/>
                <w:rtl/>
              </w:rPr>
              <w:t xml:space="preserve">إسنادية </w:t>
            </w:r>
          </w:p>
          <w:p w:rsidR="008F1FF6" w:rsidRPr="00F146F3" w:rsidRDefault="008F1FF6" w:rsidP="00E5344C">
            <w:pPr>
              <w:bidi/>
              <w:spacing w:before="0" w:after="0"/>
              <w:jc w:val="left"/>
              <w:rPr>
                <w:rFonts w:ascii="Sakkal Majalla" w:hAnsi="Sakkal Majalla" w:cs="Sakkal Majalla"/>
                <w:b/>
                <w:bCs/>
                <w:color w:val="000000"/>
                <w:szCs w:val="22"/>
                <w:lang w:bidi="ar-SA"/>
              </w:rPr>
            </w:pPr>
            <w:r>
              <w:rPr>
                <w:rFonts w:ascii="Sakkal Majalla" w:hAnsi="Sakkal Majalla" w:cs="Sakkal Majalla" w:hint="cs"/>
                <w:b/>
                <w:bCs/>
                <w:color w:val="000000"/>
                <w:szCs w:val="22"/>
                <w:rtl/>
              </w:rPr>
              <w:t xml:space="preserve"> </w:t>
            </w:r>
            <w:r>
              <w:rPr>
                <w:rFonts w:ascii="Sakkal Majalla" w:hAnsi="Sakkal Majalla" w:cs="Sakkal Majalla"/>
                <w:b/>
                <w:bCs/>
                <w:color w:val="000000"/>
                <w:szCs w:val="22"/>
              </w:rPr>
              <w:t>(soft skills)</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2B33CD">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r>
              <w:rPr>
                <w:rFonts w:asciiTheme="minorHAnsi" w:hAnsiTheme="minorHAnsi" w:cs="Times New Roman"/>
                <w:color w:val="000000"/>
                <w:szCs w:val="22"/>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2</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color w:val="FF0000"/>
                <w:szCs w:val="22"/>
                <w:lang w:bidi="ar-SA"/>
              </w:rPr>
              <w:t>1</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x</w:t>
            </w: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C07342">
        <w:trPr>
          <w:cantSplit/>
          <w:trHeight w:val="330"/>
        </w:trPr>
        <w:tc>
          <w:tcPr>
            <w:tcW w:w="0" w:type="auto"/>
            <w:tcBorders>
              <w:top w:val="nil"/>
              <w:left w:val="single" w:sz="12" w:space="0" w:color="auto"/>
              <w:bottom w:val="single" w:sz="4"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6</w:t>
            </w:r>
          </w:p>
        </w:tc>
        <w:tc>
          <w:tcPr>
            <w:tcW w:w="0" w:type="auto"/>
            <w:tcBorders>
              <w:top w:val="nil"/>
              <w:left w:val="nil"/>
              <w:bottom w:val="single" w:sz="4" w:space="0" w:color="auto"/>
              <w:right w:val="single" w:sz="4" w:space="0" w:color="auto"/>
            </w:tcBorders>
            <w:shd w:val="clear" w:color="auto" w:fill="auto"/>
            <w:vAlign w:val="bottom"/>
            <w:hideMark/>
          </w:tcPr>
          <w:p w:rsidR="008F1FF6" w:rsidRPr="004D215E" w:rsidRDefault="008F1FF6" w:rsidP="00E5344C">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xml:space="preserve">UE:  </w:t>
            </w:r>
            <w:r w:rsidRPr="004D215E">
              <w:rPr>
                <w:rFonts w:ascii="Sakkal Majalla" w:hAnsi="Sakkal Majalla" w:cs="Sakkal Majalla"/>
                <w:b/>
                <w:bCs/>
                <w:color w:val="000000"/>
                <w:szCs w:val="22"/>
                <w:rtl/>
                <w:lang w:bidi="ar-SA"/>
              </w:rPr>
              <w:t>اختيارية</w:t>
            </w:r>
            <w:r>
              <w:rPr>
                <w:rFonts w:ascii="Sakkal Majalla" w:hAnsi="Sakkal Majalla" w:cs="Sakkal Majalla" w:hint="cs"/>
                <w:b/>
                <w:bCs/>
                <w:color w:val="000000"/>
                <w:szCs w:val="22"/>
                <w:rtl/>
                <w:lang w:bidi="ar-SA"/>
              </w:rPr>
              <w:t>4</w:t>
            </w:r>
          </w:p>
        </w:tc>
        <w:tc>
          <w:tcPr>
            <w:tcW w:w="0" w:type="auto"/>
            <w:vMerge w:val="restart"/>
            <w:tcBorders>
              <w:top w:val="nil"/>
              <w:left w:val="nil"/>
              <w:right w:val="single" w:sz="4" w:space="0" w:color="auto"/>
            </w:tcBorders>
            <w:shd w:val="clear" w:color="auto" w:fill="auto"/>
            <w:vAlign w:val="center"/>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UEO</w:t>
            </w:r>
            <w:r>
              <w:rPr>
                <w:rFonts w:ascii="Sakkal Majalla" w:hAnsi="Sakkal Majalla" w:cs="Sakkal Majalla" w:hint="cs"/>
                <w:b/>
                <w:bCs/>
                <w:color w:val="000000"/>
                <w:szCs w:val="22"/>
                <w:rtl/>
                <w:lang w:bidi="ar-SA"/>
              </w:rPr>
              <w:t>6</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0</w:t>
            </w:r>
          </w:p>
          <w:p w:rsidR="008F1FF6" w:rsidRPr="004D215E" w:rsidRDefault="008F1FF6" w:rsidP="004F6962">
            <w:pPr>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center"/>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UOP</w:t>
            </w:r>
            <w:r>
              <w:rPr>
                <w:rFonts w:ascii="Sakkal Majalla" w:hAnsi="Sakkal Majalla" w:cs="Sakkal Majalla" w:hint="cs"/>
                <w:b/>
                <w:bCs/>
                <w:color w:val="000000"/>
                <w:szCs w:val="22"/>
                <w:rtl/>
                <w:lang w:bidi="ar-SA"/>
              </w:rPr>
              <w:t>6</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bidi/>
              <w:spacing w:before="0" w:after="0"/>
              <w:jc w:val="left"/>
              <w:rPr>
                <w:rFonts w:ascii="Sakkal Majalla" w:hAnsi="Sakkal Majalla" w:cs="Sakkal Majalla"/>
                <w:b/>
                <w:bCs/>
                <w:color w:val="000000"/>
                <w:szCs w:val="22"/>
                <w:lang w:bidi="ar-SA"/>
              </w:rPr>
            </w:pPr>
            <w:r w:rsidRPr="00F146F3">
              <w:rPr>
                <w:rFonts w:ascii="Sakkal Majalla" w:hAnsi="Sakkal Majalla" w:cs="Sakkal Majalla"/>
                <w:b/>
                <w:bCs/>
                <w:color w:val="000000"/>
                <w:szCs w:val="22"/>
                <w:rtl/>
              </w:rPr>
              <w:t xml:space="preserve">مسألة </w:t>
            </w:r>
            <w:r>
              <w:rPr>
                <w:rFonts w:ascii="Sakkal Majalla" w:hAnsi="Sakkal Majalla" w:cs="Sakkal Majalla" w:hint="cs"/>
                <w:b/>
                <w:bCs/>
                <w:color w:val="000000"/>
                <w:szCs w:val="22"/>
                <w:rtl/>
              </w:rPr>
              <w:t>في الاختصاص</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r>
              <w:rPr>
                <w:rFonts w:asciiTheme="minorHAnsi" w:hAnsiTheme="minorHAnsi" w:cs="Times New Roman"/>
                <w:color w:val="000000"/>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4" w:space="0" w:color="auto"/>
              <w:right w:val="single" w:sz="4" w:space="0" w:color="auto"/>
            </w:tcBorders>
            <w:shd w:val="clear" w:color="auto" w:fill="auto"/>
            <w:vAlign w:val="bottom"/>
            <w:hideMark/>
          </w:tcPr>
          <w:p w:rsidR="008F1FF6" w:rsidRPr="00BE5153" w:rsidRDefault="008F1FF6" w:rsidP="0048617F">
            <w:pPr>
              <w:spacing w:before="0" w:after="0"/>
              <w:jc w:val="right"/>
              <w:rPr>
                <w:rFonts w:asciiTheme="minorHAnsi" w:hAnsiTheme="minorHAnsi" w:cs="Times New Roman"/>
                <w:b/>
                <w:bCs/>
                <w:color w:val="00B050"/>
                <w:szCs w:val="22"/>
                <w:lang w:bidi="ar-SA"/>
              </w:rPr>
            </w:pPr>
            <w:r w:rsidRPr="00BE5153">
              <w:rPr>
                <w:rFonts w:asciiTheme="minorHAnsi" w:hAnsiTheme="minorHAnsi" w:cs="Times New Roman"/>
                <w:b/>
                <w:bCs/>
                <w:color w:val="00B050"/>
                <w:szCs w:val="22"/>
                <w:lang w:bidi="ar-SA"/>
              </w:rPr>
              <w:t>3</w:t>
            </w:r>
          </w:p>
        </w:tc>
        <w:tc>
          <w:tcPr>
            <w:tcW w:w="0" w:type="auto"/>
            <w:vMerge w:val="restart"/>
            <w:tcBorders>
              <w:top w:val="nil"/>
              <w:left w:val="nil"/>
              <w:right w:val="single" w:sz="4" w:space="0" w:color="auto"/>
            </w:tcBorders>
            <w:shd w:val="clear" w:color="auto" w:fill="auto"/>
            <w:vAlign w:val="bottom"/>
            <w:hideMark/>
          </w:tcPr>
          <w:p w:rsidR="008F1FF6" w:rsidRPr="00BE5153" w:rsidRDefault="008F1FF6" w:rsidP="0048617F">
            <w:pPr>
              <w:jc w:val="right"/>
              <w:rPr>
                <w:rFonts w:asciiTheme="minorHAnsi" w:hAnsiTheme="minorHAnsi" w:cs="Times New Roman"/>
                <w:b/>
                <w:bCs/>
                <w:color w:val="00B050"/>
                <w:szCs w:val="22"/>
                <w:lang w:bidi="ar-SA"/>
              </w:rPr>
            </w:pPr>
            <w:r>
              <w:rPr>
                <w:rFonts w:asciiTheme="minorHAnsi" w:hAnsiTheme="minorHAnsi" w:cs="Times New Roman"/>
                <w:b/>
                <w:bCs/>
                <w:color w:val="00B050"/>
                <w:szCs w:val="22"/>
                <w:lang w:bidi="ar-SA"/>
              </w:rPr>
              <w:t>6</w:t>
            </w:r>
          </w:p>
        </w:tc>
        <w:tc>
          <w:tcPr>
            <w:tcW w:w="0" w:type="auto"/>
            <w:tcBorders>
              <w:top w:val="nil"/>
              <w:left w:val="nil"/>
              <w:bottom w:val="single" w:sz="4" w:space="0" w:color="auto"/>
              <w:right w:val="single" w:sz="4" w:space="0" w:color="auto"/>
            </w:tcBorders>
            <w:shd w:val="clear" w:color="auto" w:fill="auto"/>
            <w:vAlign w:val="bottom"/>
            <w:hideMark/>
          </w:tcPr>
          <w:p w:rsidR="008F1FF6" w:rsidRPr="00BE5153" w:rsidRDefault="008F1FF6" w:rsidP="0048617F">
            <w:pPr>
              <w:spacing w:before="0" w:after="0"/>
              <w:jc w:val="right"/>
              <w:rPr>
                <w:rFonts w:asciiTheme="minorHAnsi" w:hAnsiTheme="minorHAnsi" w:cs="Times New Roman"/>
                <w:b/>
                <w:bCs/>
                <w:color w:val="00B050"/>
                <w:szCs w:val="22"/>
                <w:lang w:bidi="ar-SA"/>
              </w:rPr>
            </w:pPr>
            <w:r>
              <w:rPr>
                <w:rFonts w:asciiTheme="minorHAnsi" w:hAnsiTheme="minorHAnsi" w:cs="Times New Roman"/>
                <w:b/>
                <w:bCs/>
                <w:color w:val="00B050"/>
                <w:szCs w:val="22"/>
                <w:lang w:bidi="ar-SA"/>
              </w:rPr>
              <w:t>1.5</w:t>
            </w:r>
          </w:p>
        </w:tc>
        <w:tc>
          <w:tcPr>
            <w:tcW w:w="0" w:type="auto"/>
            <w:vMerge w:val="restart"/>
            <w:tcBorders>
              <w:top w:val="nil"/>
              <w:left w:val="nil"/>
              <w:right w:val="single" w:sz="4" w:space="0" w:color="auto"/>
            </w:tcBorders>
            <w:shd w:val="clear" w:color="auto" w:fill="auto"/>
            <w:vAlign w:val="bottom"/>
            <w:hideMark/>
          </w:tcPr>
          <w:p w:rsidR="008F1FF6" w:rsidRPr="00BE5153" w:rsidRDefault="008F1FF6" w:rsidP="0048617F">
            <w:pPr>
              <w:jc w:val="right"/>
              <w:rPr>
                <w:rFonts w:asciiTheme="minorHAnsi" w:hAnsiTheme="minorHAnsi" w:cs="Times New Roman"/>
                <w:b/>
                <w:bCs/>
                <w:color w:val="00B050"/>
                <w:szCs w:val="22"/>
                <w:lang w:bidi="ar-SA"/>
              </w:rPr>
            </w:pPr>
            <w:r>
              <w:rPr>
                <w:rFonts w:asciiTheme="minorHAnsi" w:hAnsiTheme="minorHAnsi" w:cs="Times New Roman"/>
                <w:b/>
                <w:bCs/>
                <w:color w:val="00B050"/>
                <w:szCs w:val="22"/>
                <w:lang w:bidi="ar-SA"/>
              </w:rPr>
              <w:t>3</w:t>
            </w:r>
          </w:p>
        </w:tc>
        <w:tc>
          <w:tcPr>
            <w:tcW w:w="0" w:type="auto"/>
            <w:tcBorders>
              <w:top w:val="nil"/>
              <w:left w:val="nil"/>
              <w:bottom w:val="single" w:sz="4"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x</w:t>
            </w:r>
            <w:r w:rsidRPr="00F146F3">
              <w:rPr>
                <w:rFonts w:asciiTheme="minorHAnsi" w:hAnsiTheme="minorHAnsi" w:cs="Times New Roman"/>
                <w:color w:val="000000"/>
                <w:szCs w:val="22"/>
                <w:lang w:bidi="ar-SA"/>
              </w:rPr>
              <w:t> </w:t>
            </w:r>
          </w:p>
        </w:tc>
        <w:tc>
          <w:tcPr>
            <w:tcW w:w="0" w:type="auto"/>
            <w:tcBorders>
              <w:top w:val="nil"/>
              <w:left w:val="nil"/>
              <w:bottom w:val="single" w:sz="4"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8F1FF6" w:rsidRPr="0048617F" w:rsidTr="00C07342">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8F1FF6" w:rsidRPr="0048617F" w:rsidRDefault="008F1FF6" w:rsidP="0048617F">
            <w:pPr>
              <w:spacing w:before="0" w:after="0"/>
              <w:jc w:val="left"/>
              <w:rPr>
                <w:rFonts w:cs="Times New Roman"/>
                <w:b/>
                <w:bCs/>
                <w:color w:val="000000"/>
                <w:sz w:val="16"/>
                <w:szCs w:val="16"/>
                <w:lang w:bidi="ar-SA"/>
              </w:rPr>
            </w:pPr>
            <w:r w:rsidRPr="0048617F">
              <w:rPr>
                <w:rFonts w:cs="Times New Roman" w:hint="cs"/>
                <w:b/>
                <w:bCs/>
                <w:color w:val="000000"/>
                <w:sz w:val="16"/>
                <w:szCs w:val="16"/>
                <w:rtl/>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4D215E" w:rsidRDefault="008F1FF6" w:rsidP="0048617F">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Com:</w:t>
            </w:r>
          </w:p>
        </w:tc>
        <w:tc>
          <w:tcPr>
            <w:tcW w:w="0" w:type="auto"/>
            <w:vMerge/>
            <w:tcBorders>
              <w:left w:val="nil"/>
              <w:bottom w:val="single" w:sz="12" w:space="0" w:color="auto"/>
              <w:right w:val="single" w:sz="4" w:space="0" w:color="auto"/>
            </w:tcBorders>
            <w:shd w:val="clear" w:color="auto" w:fill="auto"/>
            <w:vAlign w:val="center"/>
            <w:hideMark/>
          </w:tcPr>
          <w:p w:rsidR="008F1FF6" w:rsidRPr="004D215E" w:rsidRDefault="008F1FF6" w:rsidP="004F6962">
            <w:pPr>
              <w:spacing w:before="0" w:after="0"/>
              <w:jc w:val="left"/>
              <w:rPr>
                <w:rFonts w:ascii="Sakkal Majalla" w:hAnsi="Sakkal Majalla" w:cs="Sakkal Majalla"/>
                <w:b/>
                <w:bCs/>
                <w:color w:val="000000"/>
                <w:szCs w:val="22"/>
                <w:lang w:bidi="ar-SA"/>
              </w:rPr>
            </w:pPr>
          </w:p>
        </w:tc>
        <w:tc>
          <w:tcPr>
            <w:tcW w:w="0" w:type="auto"/>
            <w:tcBorders>
              <w:top w:val="nil"/>
              <w:left w:val="nil"/>
              <w:bottom w:val="single" w:sz="12" w:space="0" w:color="auto"/>
              <w:right w:val="single" w:sz="4" w:space="0" w:color="auto"/>
            </w:tcBorders>
            <w:shd w:val="clear" w:color="auto" w:fill="auto"/>
            <w:vAlign w:val="center"/>
            <w:hideMark/>
          </w:tcPr>
          <w:p w:rsidR="008F1FF6" w:rsidRPr="004D215E" w:rsidRDefault="008F1FF6" w:rsidP="00614D48">
            <w:pPr>
              <w:spacing w:before="0" w:after="0"/>
              <w:jc w:val="left"/>
              <w:rPr>
                <w:rFonts w:ascii="Sakkal Majalla" w:hAnsi="Sakkal Majalla" w:cs="Sakkal Majalla"/>
                <w:b/>
                <w:bCs/>
                <w:color w:val="000000"/>
                <w:szCs w:val="22"/>
                <w:lang w:bidi="ar-SA"/>
              </w:rPr>
            </w:pPr>
            <w:r w:rsidRPr="004D215E">
              <w:rPr>
                <w:rFonts w:ascii="Sakkal Majalla" w:hAnsi="Sakkal Majalla" w:cs="Sakkal Majalla"/>
                <w:b/>
                <w:bCs/>
                <w:color w:val="000000"/>
                <w:szCs w:val="22"/>
                <w:lang w:bidi="ar-SA"/>
              </w:rPr>
              <w:t>UOP</w:t>
            </w:r>
            <w:r>
              <w:rPr>
                <w:rFonts w:ascii="Sakkal Majalla" w:hAnsi="Sakkal Majalla" w:cs="Sakkal Majalla" w:hint="cs"/>
                <w:b/>
                <w:bCs/>
                <w:color w:val="000000"/>
                <w:szCs w:val="22"/>
                <w:rtl/>
                <w:lang w:bidi="ar-SA"/>
              </w:rPr>
              <w:t>6</w:t>
            </w:r>
            <w:r w:rsidR="00614D48">
              <w:rPr>
                <w:rFonts w:ascii="Sakkal Majalla" w:hAnsi="Sakkal Majalla" w:cs="Sakkal Majalla"/>
                <w:b/>
                <w:bCs/>
                <w:color w:val="000000"/>
                <w:szCs w:val="22"/>
                <w:lang w:bidi="ar-SA"/>
              </w:rPr>
              <w:t>1</w:t>
            </w:r>
            <w:r>
              <w:rPr>
                <w:rFonts w:ascii="Sakkal Majalla" w:hAnsi="Sakkal Majalla" w:cs="Sakkal Majalla" w:hint="cs"/>
                <w:b/>
                <w:bCs/>
                <w:color w:val="000000"/>
                <w:szCs w:val="22"/>
                <w:rtl/>
                <w:lang w:bidi="ar-SA"/>
              </w:rPr>
              <w:t>2</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197C0B">
            <w:pPr>
              <w:bidi/>
              <w:spacing w:before="0" w:after="0"/>
              <w:jc w:val="left"/>
              <w:rPr>
                <w:rFonts w:ascii="Sakkal Majalla" w:hAnsi="Sakkal Majalla" w:cs="Sakkal Majalla"/>
                <w:b/>
                <w:bCs/>
                <w:color w:val="000000"/>
                <w:szCs w:val="22"/>
                <w:lang w:bidi="ar-SA"/>
              </w:rPr>
            </w:pPr>
            <w:r w:rsidRPr="00F146F3">
              <w:rPr>
                <w:rFonts w:ascii="Sakkal Majalla" w:hAnsi="Sakkal Majalla" w:cs="Sakkal Majalla"/>
                <w:b/>
                <w:bCs/>
                <w:color w:val="000000"/>
                <w:szCs w:val="22"/>
                <w:rtl/>
              </w:rPr>
              <w:t xml:space="preserve">مسألة </w:t>
            </w:r>
            <w:r>
              <w:rPr>
                <w:rFonts w:ascii="Sakkal Majalla" w:hAnsi="Sakkal Majalla" w:cs="Sakkal Majalla" w:hint="cs"/>
                <w:b/>
                <w:bCs/>
                <w:color w:val="000000"/>
                <w:szCs w:val="22"/>
                <w:rtl/>
              </w:rPr>
              <w:t>خارج  الاختصاص</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rtl/>
              </w:rPr>
              <w:t> </w:t>
            </w:r>
            <w:r>
              <w:rPr>
                <w:rFonts w:asciiTheme="minorHAnsi" w:hAnsiTheme="minorHAnsi" w:cs="Times New Roman"/>
                <w:color w:val="000000"/>
                <w:szCs w:val="22"/>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rPr>
              <w:t>1</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3</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FF0000"/>
                <w:szCs w:val="22"/>
                <w:lang w:bidi="ar-SA"/>
              </w:rPr>
            </w:pPr>
            <w:r>
              <w:rPr>
                <w:rFonts w:asciiTheme="minorHAnsi" w:hAnsiTheme="minorHAnsi" w:cs="Times New Roman"/>
                <w:color w:val="FF0000"/>
                <w:szCs w:val="22"/>
                <w:lang w:bidi="ar-SA"/>
              </w:rPr>
              <w:t>1.5</w:t>
            </w:r>
          </w:p>
        </w:tc>
        <w:tc>
          <w:tcPr>
            <w:tcW w:w="0" w:type="auto"/>
            <w:vMerge/>
            <w:tcBorders>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p>
        </w:tc>
        <w:tc>
          <w:tcPr>
            <w:tcW w:w="0" w:type="auto"/>
            <w:tcBorders>
              <w:top w:val="nil"/>
              <w:left w:val="nil"/>
              <w:bottom w:val="single" w:sz="12" w:space="0" w:color="auto"/>
              <w:right w:val="single" w:sz="4"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Pr>
                <w:rFonts w:asciiTheme="minorHAnsi" w:hAnsiTheme="minorHAnsi" w:cs="Times New Roman"/>
                <w:color w:val="000000"/>
                <w:szCs w:val="22"/>
                <w:lang w:bidi="ar-SA"/>
              </w:rPr>
              <w:t>x</w:t>
            </w:r>
            <w:r w:rsidRPr="00F146F3">
              <w:rPr>
                <w:rFonts w:asciiTheme="minorHAnsi" w:hAnsiTheme="minorHAnsi" w:cs="Times New Roman"/>
                <w:color w:val="000000"/>
                <w:szCs w:val="22"/>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8F1FF6" w:rsidRPr="00F146F3" w:rsidRDefault="008F1FF6" w:rsidP="0048617F">
            <w:pPr>
              <w:spacing w:before="0" w:after="0"/>
              <w:jc w:val="right"/>
              <w:rPr>
                <w:rFonts w:asciiTheme="minorHAnsi" w:hAnsiTheme="minorHAnsi" w:cs="Times New Roman"/>
                <w:color w:val="000000"/>
                <w:szCs w:val="22"/>
                <w:lang w:bidi="ar-SA"/>
              </w:rPr>
            </w:pPr>
            <w:r w:rsidRPr="00F146F3">
              <w:rPr>
                <w:rFonts w:asciiTheme="minorHAnsi" w:hAnsiTheme="minorHAnsi" w:cs="Times New Roman"/>
                <w:color w:val="000000"/>
                <w:szCs w:val="22"/>
                <w:lang w:bidi="ar-SA"/>
              </w:rPr>
              <w:t> </w:t>
            </w:r>
          </w:p>
        </w:tc>
      </w:tr>
      <w:tr w:rsidR="00197C0B" w:rsidRPr="0048617F" w:rsidTr="0048617F">
        <w:trPr>
          <w:trHeight w:val="330"/>
        </w:trPr>
        <w:tc>
          <w:tcPr>
            <w:tcW w:w="0" w:type="auto"/>
            <w:tcBorders>
              <w:top w:val="nil"/>
              <w:left w:val="single" w:sz="12" w:space="0" w:color="auto"/>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asciiTheme="minorHAnsi" w:hAnsiTheme="minorHAnsi" w:cs="Times New Roman"/>
                <w:b/>
                <w:bCs/>
                <w:color w:val="000000"/>
                <w:szCs w:val="22"/>
                <w:lang w:bidi="ar-SA"/>
              </w:rPr>
            </w:pPr>
            <w:r w:rsidRPr="00F146F3">
              <w:rPr>
                <w:rFonts w:asciiTheme="minorHAnsi" w:hAnsiTheme="minorHAnsi" w:cs="Times New Roman"/>
                <w:b/>
                <w:bCs/>
                <w:color w:val="000000"/>
                <w:szCs w:val="22"/>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asciiTheme="minorHAnsi" w:hAnsiTheme="minorHAnsi" w:cs="Times New Roman"/>
                <w:b/>
                <w:bCs/>
                <w:color w:val="000000"/>
                <w:sz w:val="24"/>
                <w:lang w:bidi="ar-SA"/>
              </w:rPr>
            </w:pPr>
            <w:r w:rsidRPr="00F146F3">
              <w:rPr>
                <w:rFonts w:asciiTheme="minorHAnsi" w:hAnsiTheme="minorHAnsi" w:cs="Times New Roman"/>
                <w:b/>
                <w:bCs/>
                <w:color w:val="000000"/>
                <w:sz w:val="24"/>
                <w:lang w:bidi="ar-SA"/>
              </w:rPr>
              <w:t xml:space="preserve">Total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asciiTheme="minorHAnsi" w:hAnsiTheme="minorHAnsi" w:cs="Times New Roman"/>
                <w:b/>
                <w:bCs/>
                <w:color w:val="000000"/>
                <w:sz w:val="24"/>
                <w:lang w:bidi="ar-SA"/>
              </w:rPr>
            </w:pPr>
            <w:r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left"/>
              <w:rPr>
                <w:rFonts w:asciiTheme="minorHAnsi" w:hAnsiTheme="minorHAnsi" w:cs="Times New Roman"/>
                <w:b/>
                <w:bCs/>
                <w:color w:val="000000"/>
                <w:sz w:val="24"/>
                <w:lang w:bidi="ar-SA"/>
              </w:rPr>
            </w:pPr>
            <w:r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bidi/>
              <w:spacing w:before="0" w:after="0"/>
              <w:jc w:val="left"/>
              <w:rPr>
                <w:rFonts w:asciiTheme="minorHAnsi" w:hAnsiTheme="minorHAnsi" w:cs="Arial"/>
                <w:b/>
                <w:bCs/>
                <w:color w:val="000000"/>
                <w:sz w:val="24"/>
                <w:lang w:bidi="ar-SA"/>
              </w:rPr>
            </w:pPr>
            <w:r w:rsidRPr="00F146F3">
              <w:rPr>
                <w:rFonts w:asciiTheme="minorHAnsi" w:hAnsiTheme="minorHAnsi" w:cs="Arial"/>
                <w:b/>
                <w:bCs/>
                <w:color w:val="000000"/>
                <w:sz w:val="24"/>
                <w:rtl/>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197C0B"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hint="cs"/>
                <w:b/>
                <w:bCs/>
                <w:color w:val="000000"/>
                <w:sz w:val="24"/>
                <w:rtl/>
                <w:lang w:bidi="ar-SA"/>
              </w:rPr>
              <w:t>7</w:t>
            </w:r>
          </w:p>
        </w:tc>
        <w:tc>
          <w:tcPr>
            <w:tcW w:w="0" w:type="auto"/>
            <w:tcBorders>
              <w:top w:val="nil"/>
              <w:left w:val="nil"/>
              <w:bottom w:val="single" w:sz="12" w:space="0" w:color="auto"/>
              <w:right w:val="single" w:sz="4" w:space="0" w:color="auto"/>
            </w:tcBorders>
            <w:shd w:val="clear" w:color="auto" w:fill="auto"/>
            <w:vAlign w:val="bottom"/>
            <w:hideMark/>
          </w:tcPr>
          <w:p w:rsidR="0048617F" w:rsidRPr="00BE5153" w:rsidRDefault="00BE5153" w:rsidP="00197C0B">
            <w:pPr>
              <w:spacing w:before="0" w:after="0"/>
              <w:jc w:val="right"/>
              <w:rPr>
                <w:rFonts w:asciiTheme="minorHAnsi" w:hAnsiTheme="minorHAnsi" w:cs="Times New Roman"/>
                <w:b/>
                <w:bCs/>
                <w:color w:val="00B050"/>
                <w:sz w:val="24"/>
                <w:lang w:bidi="ar-SA"/>
              </w:rPr>
            </w:pPr>
            <w:r w:rsidRPr="00BE5153">
              <w:rPr>
                <w:rFonts w:asciiTheme="minorHAnsi" w:hAnsiTheme="minorHAnsi" w:cs="Times New Roman"/>
                <w:b/>
                <w:bCs/>
                <w:color w:val="00B050"/>
                <w:sz w:val="24"/>
              </w:rPr>
              <w:t>15</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2B33CD"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b/>
                <w:bCs/>
                <w:color w:val="000000"/>
                <w:sz w:val="24"/>
              </w:rPr>
              <w:t>2</w:t>
            </w:r>
          </w:p>
        </w:tc>
        <w:tc>
          <w:tcPr>
            <w:tcW w:w="0" w:type="auto"/>
            <w:tcBorders>
              <w:top w:val="nil"/>
              <w:left w:val="nil"/>
              <w:bottom w:val="single" w:sz="12" w:space="0" w:color="auto"/>
              <w:right w:val="single" w:sz="4" w:space="0" w:color="auto"/>
            </w:tcBorders>
            <w:shd w:val="clear" w:color="auto" w:fill="auto"/>
            <w:vAlign w:val="bottom"/>
            <w:hideMark/>
          </w:tcPr>
          <w:p w:rsidR="0048617F" w:rsidRPr="00BE5153" w:rsidRDefault="00BE5153" w:rsidP="0048617F">
            <w:pPr>
              <w:spacing w:before="0" w:after="0"/>
              <w:jc w:val="right"/>
              <w:rPr>
                <w:rFonts w:asciiTheme="minorHAnsi" w:hAnsiTheme="minorHAnsi" w:cs="Times New Roman"/>
                <w:b/>
                <w:bCs/>
                <w:color w:val="00B050"/>
                <w:sz w:val="24"/>
                <w:lang w:bidi="ar-SA"/>
              </w:rPr>
            </w:pPr>
            <w:r w:rsidRPr="00BE5153">
              <w:rPr>
                <w:rFonts w:asciiTheme="minorHAnsi" w:hAnsiTheme="minorHAnsi" w:cs="Times New Roman"/>
                <w:b/>
                <w:bCs/>
                <w:color w:val="00B050"/>
                <w:sz w:val="24"/>
              </w:rPr>
              <w:t>3</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2B33CD"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b/>
                <w:bCs/>
                <w:color w:val="000000"/>
                <w:sz w:val="24"/>
                <w:lang w:bidi="ar-SA"/>
              </w:rPr>
              <w:t>30</w:t>
            </w:r>
            <w:r w:rsidR="0048617F"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rtl/>
              </w:rPr>
              <w:t>30</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A529D5" w:rsidP="0048617F">
            <w:pPr>
              <w:spacing w:before="0" w:after="0"/>
              <w:jc w:val="right"/>
              <w:rPr>
                <w:rFonts w:asciiTheme="minorHAnsi" w:hAnsiTheme="minorHAnsi" w:cs="Times New Roman"/>
                <w:b/>
                <w:bCs/>
                <w:color w:val="000000"/>
                <w:sz w:val="24"/>
                <w:lang w:bidi="ar-SA"/>
              </w:rPr>
            </w:pPr>
            <w:r>
              <w:rPr>
                <w:rFonts w:asciiTheme="minorHAnsi" w:hAnsiTheme="minorHAnsi" w:cs="Times New Roman" w:hint="cs"/>
                <w:b/>
                <w:bCs/>
                <w:color w:val="000000"/>
                <w:sz w:val="24"/>
                <w:rtl/>
                <w:lang w:bidi="ar-SA"/>
              </w:rPr>
              <w:t>15</w:t>
            </w:r>
            <w:r w:rsidR="0048617F"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rtl/>
              </w:rPr>
              <w:t>15</w:t>
            </w:r>
          </w:p>
        </w:tc>
        <w:tc>
          <w:tcPr>
            <w:tcW w:w="0" w:type="auto"/>
            <w:tcBorders>
              <w:top w:val="nil"/>
              <w:left w:val="nil"/>
              <w:bottom w:val="single" w:sz="12" w:space="0" w:color="auto"/>
              <w:right w:val="single" w:sz="4"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lang w:bidi="ar-SA"/>
              </w:rPr>
              <w:t> </w:t>
            </w:r>
          </w:p>
        </w:tc>
        <w:tc>
          <w:tcPr>
            <w:tcW w:w="0" w:type="auto"/>
            <w:tcBorders>
              <w:top w:val="nil"/>
              <w:left w:val="nil"/>
              <w:bottom w:val="single" w:sz="12" w:space="0" w:color="auto"/>
              <w:right w:val="single" w:sz="12" w:space="0" w:color="auto"/>
            </w:tcBorders>
            <w:shd w:val="clear" w:color="auto" w:fill="auto"/>
            <w:vAlign w:val="bottom"/>
            <w:hideMark/>
          </w:tcPr>
          <w:p w:rsidR="0048617F" w:rsidRPr="00F146F3" w:rsidRDefault="0048617F" w:rsidP="0048617F">
            <w:pPr>
              <w:spacing w:before="0" w:after="0"/>
              <w:jc w:val="right"/>
              <w:rPr>
                <w:rFonts w:asciiTheme="minorHAnsi" w:hAnsiTheme="minorHAnsi" w:cs="Times New Roman"/>
                <w:b/>
                <w:bCs/>
                <w:color w:val="000000"/>
                <w:sz w:val="24"/>
                <w:lang w:bidi="ar-SA"/>
              </w:rPr>
            </w:pPr>
            <w:r w:rsidRPr="00F146F3">
              <w:rPr>
                <w:rFonts w:asciiTheme="minorHAnsi" w:hAnsiTheme="minorHAnsi" w:cs="Times New Roman"/>
                <w:b/>
                <w:bCs/>
                <w:color w:val="000000"/>
                <w:sz w:val="24"/>
                <w:lang w:bidi="ar-SA"/>
              </w:rPr>
              <w:t> </w:t>
            </w:r>
          </w:p>
        </w:tc>
      </w:tr>
    </w:tbl>
    <w:p w:rsidR="00614D48" w:rsidRDefault="00614D48" w:rsidP="009B2EA3">
      <w:pPr>
        <w:jc w:val="center"/>
        <w:rPr>
          <w:b/>
          <w:bCs/>
          <w:color w:val="800000"/>
          <w:sz w:val="28"/>
          <w:szCs w:val="28"/>
        </w:rPr>
        <w:sectPr w:rsidR="00614D48" w:rsidSect="00614D48">
          <w:pgSz w:w="16838" w:h="11906" w:orient="landscape" w:code="9"/>
          <w:pgMar w:top="1134" w:right="1134" w:bottom="1134" w:left="1134" w:header="709" w:footer="709" w:gutter="0"/>
          <w:cols w:space="708"/>
          <w:docGrid w:linePitch="360"/>
        </w:sectPr>
      </w:pPr>
    </w:p>
    <w:p w:rsidR="00614D48" w:rsidRDefault="00614D48" w:rsidP="009B2EA3">
      <w:pPr>
        <w:jc w:val="center"/>
        <w:rPr>
          <w:b/>
          <w:bCs/>
          <w:color w:val="800000"/>
          <w:sz w:val="28"/>
          <w:szCs w:val="28"/>
        </w:rPr>
      </w:pPr>
    </w:p>
    <w:p w:rsidR="000F49C4" w:rsidRPr="00706000" w:rsidRDefault="00E6366C" w:rsidP="004B3E43">
      <w:pPr>
        <w:jc w:val="center"/>
        <w:rPr>
          <w:b/>
          <w:bCs/>
          <w:sz w:val="32"/>
          <w:szCs w:val="32"/>
        </w:rPr>
      </w:pPr>
      <w:r w:rsidRPr="00746052">
        <w:rPr>
          <w:rFonts w:cs="Times New Roman" w:hint="cs"/>
          <w:b/>
          <w:bCs/>
          <w:color w:val="800000"/>
          <w:sz w:val="32"/>
          <w:szCs w:val="32"/>
          <w:rtl/>
        </w:rPr>
        <w:t>ملحق توضيحي لتوزيع الوحدات التعليمية</w:t>
      </w:r>
    </w:p>
    <w:p w:rsidR="009B2EA3" w:rsidRDefault="009B2EA3" w:rsidP="00756145">
      <w:pPr>
        <w:jc w:val="center"/>
        <w:rPr>
          <w:b/>
          <w:bCs/>
          <w:color w:val="800000"/>
          <w:sz w:val="28"/>
          <w:szCs w:val="28"/>
        </w:rPr>
      </w:pPr>
    </w:p>
    <w:p w:rsidR="00A27C10" w:rsidRDefault="00A27C10" w:rsidP="00A35B3B">
      <w:pPr>
        <w:jc w:val="center"/>
      </w:pPr>
      <w:bookmarkStart w:id="9" w:name="_Toc190138179"/>
      <w:r>
        <w:t xml:space="preserve">Descriptif des </w:t>
      </w:r>
      <w:r w:rsidR="0095610B">
        <w:t>activités pratiques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F46C2A" w:rsidRPr="007B5569" w:rsidTr="00D2591C">
        <w:tc>
          <w:tcPr>
            <w:tcW w:w="9854" w:type="dxa"/>
            <w:shd w:val="clear" w:color="auto" w:fill="DEEAF6"/>
          </w:tcPr>
          <w:p w:rsidR="00F46C2A" w:rsidRPr="00D2591C" w:rsidRDefault="00F46C2A" w:rsidP="00FB0667">
            <w:pPr>
              <w:rPr>
                <w:b/>
                <w:bCs/>
                <w:lang w:bidi="ar-MA"/>
              </w:rPr>
            </w:pPr>
            <w:r w:rsidRPr="00D2591C">
              <w:rPr>
                <w:b/>
                <w:bCs/>
                <w:lang w:bidi="ar-MA"/>
              </w:rPr>
              <w:t>Instructions</w:t>
            </w:r>
          </w:p>
        </w:tc>
      </w:tr>
      <w:tr w:rsidR="003C671B" w:rsidRPr="003C671B" w:rsidTr="00D2591C">
        <w:tc>
          <w:tcPr>
            <w:tcW w:w="9854" w:type="dxa"/>
          </w:tcPr>
          <w:p w:rsidR="00F46C2A" w:rsidRPr="00D2591C" w:rsidRDefault="00F46C2A" w:rsidP="00D2591C">
            <w:pPr>
              <w:tabs>
                <w:tab w:val="left" w:pos="3544"/>
              </w:tabs>
              <w:rPr>
                <w:i/>
                <w:iCs/>
                <w:color w:val="0000FF"/>
                <w:sz w:val="20"/>
                <w:szCs w:val="22"/>
                <w:lang w:bidi="ar-MA"/>
              </w:rPr>
            </w:pPr>
            <w:r w:rsidRPr="00D2591C">
              <w:rPr>
                <w:i/>
                <w:iCs/>
                <w:color w:val="0000FF"/>
                <w:sz w:val="20"/>
                <w:szCs w:val="22"/>
                <w:lang w:bidi="ar-MA"/>
              </w:rPr>
              <w:t>Différentes activités pratiques peuvent être envisagées</w:t>
            </w:r>
            <w:r w:rsidR="003C671B" w:rsidRPr="00D2591C">
              <w:rPr>
                <w:i/>
                <w:iCs/>
                <w:color w:val="0000FF"/>
                <w:sz w:val="20"/>
                <w:szCs w:val="22"/>
                <w:lang w:bidi="ar-MA"/>
              </w:rPr>
              <w:t xml:space="preserve"> selon les options suivantes</w:t>
            </w:r>
            <w:r w:rsidRPr="00D2591C">
              <w:rPr>
                <w:i/>
                <w:iCs/>
                <w:color w:val="0000FF"/>
                <w:sz w:val="20"/>
                <w:szCs w:val="22"/>
                <w:lang w:bidi="ar-MA"/>
              </w:rPr>
              <w:t> :</w:t>
            </w:r>
          </w:p>
          <w:p w:rsidR="00F46C2A" w:rsidRPr="00D2591C" w:rsidRDefault="00F46C2A" w:rsidP="00D2591C">
            <w:pPr>
              <w:pStyle w:val="Paragraphedeliste"/>
              <w:numPr>
                <w:ilvl w:val="0"/>
                <w:numId w:val="26"/>
              </w:numPr>
              <w:tabs>
                <w:tab w:val="left" w:pos="3544"/>
              </w:tabs>
              <w:rPr>
                <w:i/>
                <w:iCs/>
                <w:color w:val="0000FF"/>
                <w:sz w:val="20"/>
                <w:szCs w:val="22"/>
                <w:lang w:bidi="ar-MA"/>
              </w:rPr>
            </w:pPr>
            <w:r w:rsidRPr="00D2591C">
              <w:rPr>
                <w:i/>
                <w:iCs/>
                <w:color w:val="0000FF"/>
                <w:sz w:val="20"/>
                <w:szCs w:val="22"/>
                <w:lang w:bidi="ar-MA"/>
              </w:rPr>
              <w:t>Stage au 6</w:t>
            </w:r>
            <w:r w:rsidRPr="00D2591C">
              <w:rPr>
                <w:i/>
                <w:iCs/>
                <w:color w:val="0000FF"/>
                <w:sz w:val="20"/>
                <w:szCs w:val="22"/>
                <w:vertAlign w:val="superscript"/>
                <w:lang w:bidi="ar-MA"/>
              </w:rPr>
              <w:t>ème</w:t>
            </w:r>
            <w:r w:rsidRPr="00D2591C">
              <w:rPr>
                <w:i/>
                <w:iCs/>
                <w:color w:val="0000FF"/>
                <w:sz w:val="20"/>
                <w:szCs w:val="22"/>
                <w:lang w:bidi="ar-MA"/>
              </w:rPr>
              <w:t>semestre avec quelques petites activités initiales pendant les semestres précédents</w:t>
            </w:r>
          </w:p>
          <w:p w:rsidR="003C671B" w:rsidRPr="00D2591C" w:rsidRDefault="00F46C2A" w:rsidP="00D2591C">
            <w:pPr>
              <w:pStyle w:val="Paragraphedeliste"/>
              <w:numPr>
                <w:ilvl w:val="0"/>
                <w:numId w:val="26"/>
              </w:numPr>
              <w:tabs>
                <w:tab w:val="left" w:pos="3544"/>
              </w:tabs>
              <w:rPr>
                <w:i/>
                <w:iCs/>
                <w:color w:val="0000FF"/>
                <w:sz w:val="20"/>
                <w:szCs w:val="22"/>
                <w:lang w:bidi="ar-MA"/>
              </w:rPr>
            </w:pPr>
            <w:r w:rsidRPr="00D2591C">
              <w:rPr>
                <w:i/>
                <w:iCs/>
                <w:color w:val="0000FF"/>
                <w:sz w:val="20"/>
                <w:szCs w:val="22"/>
                <w:lang w:bidi="ar-MA"/>
              </w:rPr>
              <w:t>Stage entre les années/semestre</w:t>
            </w:r>
            <w:r w:rsidR="003C671B" w:rsidRPr="00D2591C">
              <w:rPr>
                <w:i/>
                <w:iCs/>
                <w:color w:val="0000FF"/>
                <w:sz w:val="20"/>
                <w:szCs w:val="22"/>
                <w:lang w:bidi="ar-MA"/>
              </w:rPr>
              <w:t> :</w:t>
            </w:r>
          </w:p>
          <w:p w:rsidR="00F46C2A" w:rsidRPr="00D2591C" w:rsidRDefault="003C671B" w:rsidP="00D2591C">
            <w:pPr>
              <w:pStyle w:val="Paragraphedeliste"/>
              <w:numPr>
                <w:ilvl w:val="1"/>
                <w:numId w:val="26"/>
              </w:numPr>
              <w:tabs>
                <w:tab w:val="left" w:pos="3544"/>
              </w:tabs>
              <w:rPr>
                <w:i/>
                <w:iCs/>
                <w:color w:val="0000FF"/>
                <w:sz w:val="20"/>
                <w:szCs w:val="22"/>
                <w:lang w:bidi="ar-MA"/>
              </w:rPr>
            </w:pPr>
            <w:r w:rsidRPr="00D2591C">
              <w:rPr>
                <w:i/>
                <w:iCs/>
                <w:color w:val="0000FF"/>
                <w:sz w:val="20"/>
                <w:szCs w:val="22"/>
                <w:lang w:bidi="ar-MA"/>
              </w:rPr>
              <w:t>S</w:t>
            </w:r>
            <w:r w:rsidR="00F46C2A" w:rsidRPr="00D2591C">
              <w:rPr>
                <w:i/>
                <w:iCs/>
                <w:color w:val="0000FF"/>
                <w:sz w:val="20"/>
                <w:szCs w:val="22"/>
                <w:lang w:bidi="ar-MA"/>
              </w:rPr>
              <w:t xml:space="preserve">tage </w:t>
            </w:r>
            <w:r w:rsidRPr="00D2591C">
              <w:rPr>
                <w:i/>
                <w:iCs/>
                <w:color w:val="0000FF"/>
                <w:sz w:val="20"/>
                <w:szCs w:val="22"/>
                <w:lang w:bidi="ar-MA"/>
              </w:rPr>
              <w:t>d</w:t>
            </w:r>
            <w:r w:rsidR="00F46C2A" w:rsidRPr="00D2591C">
              <w:rPr>
                <w:i/>
                <w:iCs/>
                <w:color w:val="0000FF"/>
                <w:sz w:val="20"/>
                <w:szCs w:val="22"/>
                <w:lang w:bidi="ar-MA"/>
              </w:rPr>
              <w:t>’été</w:t>
            </w:r>
            <w:r w:rsidRPr="00D2591C">
              <w:rPr>
                <w:i/>
                <w:iCs/>
                <w:color w:val="0000FF"/>
                <w:sz w:val="20"/>
                <w:szCs w:val="22"/>
                <w:lang w:bidi="ar-MA"/>
              </w:rPr>
              <w:t xml:space="preserve"> après la 1</w:t>
            </w:r>
            <w:r w:rsidRPr="00D2591C">
              <w:rPr>
                <w:i/>
                <w:iCs/>
                <w:color w:val="0000FF"/>
                <w:sz w:val="20"/>
                <w:szCs w:val="22"/>
                <w:vertAlign w:val="superscript"/>
                <w:lang w:bidi="ar-MA"/>
              </w:rPr>
              <w:t>èr</w:t>
            </w:r>
            <w:r w:rsidR="009E42C1" w:rsidRPr="00D2591C">
              <w:rPr>
                <w:i/>
                <w:iCs/>
                <w:color w:val="0000FF"/>
                <w:sz w:val="20"/>
                <w:szCs w:val="22"/>
                <w:vertAlign w:val="superscript"/>
                <w:lang w:bidi="ar-MA"/>
              </w:rPr>
              <w:t>e</w:t>
            </w:r>
            <w:r w:rsidRPr="00D2591C">
              <w:rPr>
                <w:i/>
                <w:iCs/>
                <w:color w:val="0000FF"/>
                <w:sz w:val="20"/>
                <w:szCs w:val="22"/>
                <w:lang w:bidi="ar-MA"/>
              </w:rPr>
              <w:t>année comptabilisé en 2ème année</w:t>
            </w:r>
          </w:p>
          <w:p w:rsidR="003C671B" w:rsidRPr="00D2591C" w:rsidRDefault="003C671B" w:rsidP="00D2591C">
            <w:pPr>
              <w:pStyle w:val="Paragraphedeliste"/>
              <w:numPr>
                <w:ilvl w:val="1"/>
                <w:numId w:val="26"/>
              </w:numPr>
              <w:tabs>
                <w:tab w:val="left" w:pos="3544"/>
              </w:tabs>
              <w:rPr>
                <w:i/>
                <w:iCs/>
                <w:color w:val="0000FF"/>
                <w:sz w:val="20"/>
                <w:szCs w:val="22"/>
                <w:lang w:bidi="ar-MA"/>
              </w:rPr>
            </w:pPr>
            <w:r w:rsidRPr="00D2591C">
              <w:rPr>
                <w:i/>
                <w:iCs/>
                <w:color w:val="0000FF"/>
                <w:sz w:val="20"/>
                <w:szCs w:val="22"/>
                <w:lang w:bidi="ar-MA"/>
              </w:rPr>
              <w:t>Stage d’été après la 2</w:t>
            </w:r>
            <w:r w:rsidRPr="00D2591C">
              <w:rPr>
                <w:i/>
                <w:iCs/>
                <w:color w:val="0000FF"/>
                <w:sz w:val="20"/>
                <w:szCs w:val="22"/>
                <w:vertAlign w:val="superscript"/>
                <w:lang w:bidi="ar-MA"/>
              </w:rPr>
              <w:t>ème</w:t>
            </w:r>
            <w:r w:rsidRPr="00D2591C">
              <w:rPr>
                <w:i/>
                <w:iCs/>
                <w:color w:val="0000FF"/>
                <w:sz w:val="20"/>
                <w:szCs w:val="22"/>
                <w:lang w:bidi="ar-MA"/>
              </w:rPr>
              <w:t>année comptabilisé en 3ème année</w:t>
            </w:r>
          </w:p>
          <w:p w:rsidR="003C671B" w:rsidRPr="00D2591C" w:rsidRDefault="003C671B" w:rsidP="00D2591C">
            <w:pPr>
              <w:pStyle w:val="Paragraphedeliste"/>
              <w:numPr>
                <w:ilvl w:val="1"/>
                <w:numId w:val="26"/>
              </w:numPr>
              <w:tabs>
                <w:tab w:val="left" w:pos="3544"/>
              </w:tabs>
              <w:rPr>
                <w:i/>
                <w:iCs/>
                <w:color w:val="0000FF"/>
                <w:sz w:val="20"/>
                <w:szCs w:val="22"/>
                <w:lang w:bidi="ar-MA"/>
              </w:rPr>
            </w:pPr>
            <w:r w:rsidRPr="00D2591C">
              <w:rPr>
                <w:i/>
                <w:iCs/>
                <w:color w:val="0000FF"/>
                <w:sz w:val="20"/>
                <w:szCs w:val="22"/>
                <w:lang w:bidi="ar-MA"/>
              </w:rPr>
              <w:t>Stage entre les semestres si le calendrier universitaire le permet</w:t>
            </w:r>
            <w:r w:rsidR="00A82B67" w:rsidRPr="00D2591C">
              <w:rPr>
                <w:i/>
                <w:iCs/>
                <w:color w:val="0000FF"/>
                <w:sz w:val="20"/>
                <w:szCs w:val="22"/>
                <w:lang w:bidi="ar-MA"/>
              </w:rPr>
              <w:t xml:space="preserve"> et </w:t>
            </w:r>
            <w:r w:rsidR="009E42C1" w:rsidRPr="00D2591C">
              <w:rPr>
                <w:i/>
                <w:iCs/>
                <w:color w:val="0000FF"/>
                <w:sz w:val="20"/>
                <w:szCs w:val="22"/>
                <w:lang w:bidi="ar-MA"/>
              </w:rPr>
              <w:t>comptabilisé pendant la même année</w:t>
            </w:r>
          </w:p>
          <w:p w:rsidR="00F46C2A" w:rsidRPr="00D2591C" w:rsidRDefault="00F46C2A" w:rsidP="00D2591C">
            <w:pPr>
              <w:pStyle w:val="Paragraphedeliste"/>
              <w:numPr>
                <w:ilvl w:val="0"/>
                <w:numId w:val="26"/>
              </w:numPr>
              <w:tabs>
                <w:tab w:val="left" w:pos="3544"/>
              </w:tabs>
              <w:rPr>
                <w:i/>
                <w:iCs/>
                <w:color w:val="0000FF"/>
                <w:sz w:val="20"/>
                <w:szCs w:val="22"/>
                <w:lang w:bidi="ar-MA"/>
              </w:rPr>
            </w:pPr>
            <w:r w:rsidRPr="00D2591C">
              <w:rPr>
                <w:i/>
                <w:iCs/>
                <w:color w:val="0000FF"/>
                <w:sz w:val="20"/>
                <w:szCs w:val="22"/>
                <w:lang w:bidi="ar-MA"/>
              </w:rPr>
              <w:t xml:space="preserve">Stage </w:t>
            </w:r>
            <w:r w:rsidR="003C671B" w:rsidRPr="00D2591C">
              <w:rPr>
                <w:i/>
                <w:iCs/>
                <w:color w:val="0000FF"/>
                <w:sz w:val="20"/>
                <w:szCs w:val="22"/>
                <w:lang w:bidi="ar-MA"/>
              </w:rPr>
              <w:t>d’</w:t>
            </w:r>
            <w:r w:rsidRPr="00D2591C">
              <w:rPr>
                <w:i/>
                <w:iCs/>
                <w:color w:val="0000FF"/>
                <w:sz w:val="20"/>
                <w:szCs w:val="22"/>
                <w:lang w:bidi="ar-MA"/>
              </w:rPr>
              <w:t>alternance</w:t>
            </w:r>
          </w:p>
          <w:p w:rsidR="00F46C2A" w:rsidRPr="00D2591C" w:rsidRDefault="00F46C2A" w:rsidP="00D2591C">
            <w:pPr>
              <w:pStyle w:val="Paragraphedeliste"/>
              <w:numPr>
                <w:ilvl w:val="0"/>
                <w:numId w:val="26"/>
              </w:numPr>
              <w:tabs>
                <w:tab w:val="left" w:pos="3544"/>
              </w:tabs>
              <w:rPr>
                <w:i/>
                <w:iCs/>
                <w:color w:val="0000FF"/>
                <w:sz w:val="20"/>
                <w:szCs w:val="22"/>
                <w:lang w:bidi="ar-MA"/>
              </w:rPr>
            </w:pPr>
            <w:r w:rsidRPr="00D2591C">
              <w:rPr>
                <w:i/>
                <w:iCs/>
                <w:color w:val="0000FF"/>
                <w:sz w:val="20"/>
                <w:szCs w:val="22"/>
                <w:lang w:bidi="ar-MA"/>
              </w:rPr>
              <w:t>Activités pratiques réparties du S1 à S6</w:t>
            </w:r>
            <w:r w:rsidR="003C671B" w:rsidRPr="00D2591C">
              <w:rPr>
                <w:i/>
                <w:iCs/>
                <w:color w:val="0000FF"/>
                <w:sz w:val="20"/>
                <w:szCs w:val="22"/>
                <w:lang w:bidi="ar-MA"/>
              </w:rPr>
              <w:t xml:space="preserve"> -à ne pas confondre avec les TD et TP des modules habituels !</w:t>
            </w:r>
          </w:p>
          <w:p w:rsidR="00F46C2A" w:rsidRPr="00D2591C" w:rsidRDefault="00F46C2A" w:rsidP="00D2591C">
            <w:pPr>
              <w:tabs>
                <w:tab w:val="left" w:pos="3544"/>
              </w:tabs>
              <w:rPr>
                <w:i/>
                <w:iCs/>
                <w:color w:val="0000FF"/>
                <w:sz w:val="20"/>
                <w:szCs w:val="22"/>
                <w:lang w:bidi="ar-MA"/>
              </w:rPr>
            </w:pPr>
            <w:r w:rsidRPr="00D2591C">
              <w:rPr>
                <w:i/>
                <w:iCs/>
                <w:color w:val="0000FF"/>
                <w:sz w:val="20"/>
                <w:szCs w:val="22"/>
                <w:lang w:bidi="ar-MA"/>
              </w:rPr>
              <w:t>Selon le type d’activité pratique, pr</w:t>
            </w:r>
            <w:r w:rsidR="00A82B67" w:rsidRPr="00D2591C">
              <w:rPr>
                <w:i/>
                <w:iCs/>
                <w:color w:val="0000FF"/>
                <w:sz w:val="20"/>
                <w:szCs w:val="22"/>
                <w:lang w:bidi="ar-MA"/>
              </w:rPr>
              <w:t>éciser les éléments indiqués dan</w:t>
            </w:r>
            <w:r w:rsidRPr="00D2591C">
              <w:rPr>
                <w:i/>
                <w:iCs/>
                <w:color w:val="0000FF"/>
                <w:sz w:val="20"/>
                <w:szCs w:val="22"/>
                <w:lang w:bidi="ar-MA"/>
              </w:rPr>
              <w:t>s le tableau suivant :</w:t>
            </w:r>
          </w:p>
        </w:tc>
      </w:tr>
    </w:tbl>
    <w:p w:rsidR="00F46C2A" w:rsidRDefault="00F46C2A" w:rsidP="002852E4">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3C671B" w:rsidRPr="001B0481" w:rsidTr="00FB0667">
        <w:tc>
          <w:tcPr>
            <w:tcW w:w="2802" w:type="dxa"/>
            <w:vAlign w:val="center"/>
          </w:tcPr>
          <w:p w:rsidR="003C671B" w:rsidRDefault="003C671B" w:rsidP="00FB0667">
            <w:pPr>
              <w:jc w:val="left"/>
              <w:rPr>
                <w:b/>
                <w:bCs/>
              </w:rPr>
            </w:pPr>
            <w:r>
              <w:rPr>
                <w:b/>
                <w:bCs/>
              </w:rPr>
              <w:t>Types d’activités</w:t>
            </w:r>
          </w:p>
        </w:tc>
        <w:tc>
          <w:tcPr>
            <w:tcW w:w="7087" w:type="dxa"/>
            <w:vAlign w:val="center"/>
          </w:tcPr>
          <w:p w:rsidR="003C671B" w:rsidRPr="00FF635D" w:rsidRDefault="003C671B" w:rsidP="00FB0667">
            <w:pPr>
              <w:jc w:val="left"/>
            </w:pPr>
          </w:p>
        </w:tc>
      </w:tr>
      <w:tr w:rsidR="00AD14DC" w:rsidRPr="001B0481" w:rsidTr="00F46C2A">
        <w:tc>
          <w:tcPr>
            <w:tcW w:w="2802" w:type="dxa"/>
            <w:vAlign w:val="center"/>
          </w:tcPr>
          <w:p w:rsidR="00AD14DC" w:rsidRPr="002867C4" w:rsidRDefault="001A214B" w:rsidP="00DD657E">
            <w:pPr>
              <w:jc w:val="left"/>
              <w:rPr>
                <w:rFonts w:cs="Times New Roman"/>
                <w:b/>
                <w:bCs/>
                <w:lang w:bidi="ar-MA"/>
              </w:rPr>
            </w:pPr>
            <w:r>
              <w:rPr>
                <w:rFonts w:cs="Times New Roman"/>
                <w:b/>
                <w:bCs/>
                <w:lang w:bidi="ar-MA"/>
              </w:rPr>
              <w:t>Objectifs</w:t>
            </w:r>
          </w:p>
        </w:tc>
        <w:tc>
          <w:tcPr>
            <w:tcW w:w="7087" w:type="dxa"/>
            <w:vAlign w:val="center"/>
          </w:tcPr>
          <w:p w:rsidR="00AD14DC" w:rsidRPr="00FF635D" w:rsidRDefault="00AD14DC" w:rsidP="00DD657E">
            <w:pPr>
              <w:jc w:val="left"/>
              <w:rPr>
                <w:rFonts w:cs="Times New Roman"/>
                <w:lang w:bidi="ar-MA"/>
              </w:rPr>
            </w:pPr>
          </w:p>
        </w:tc>
      </w:tr>
      <w:tr w:rsidR="00AD14DC" w:rsidRPr="001B0481" w:rsidTr="00F46C2A">
        <w:tc>
          <w:tcPr>
            <w:tcW w:w="2802" w:type="dxa"/>
            <w:vAlign w:val="center"/>
          </w:tcPr>
          <w:p w:rsidR="00AD14DC" w:rsidRPr="002867C4" w:rsidRDefault="001A214B" w:rsidP="00DD657E">
            <w:pPr>
              <w:jc w:val="left"/>
              <w:rPr>
                <w:b/>
                <w:bCs/>
              </w:rPr>
            </w:pPr>
            <w:r>
              <w:rPr>
                <w:b/>
                <w:bCs/>
              </w:rPr>
              <w:t>Organisation</w:t>
            </w:r>
          </w:p>
        </w:tc>
        <w:tc>
          <w:tcPr>
            <w:tcW w:w="7087" w:type="dxa"/>
            <w:vAlign w:val="center"/>
          </w:tcPr>
          <w:p w:rsidR="00AD14DC" w:rsidRPr="00FF635D" w:rsidRDefault="00AD14DC" w:rsidP="00DD657E">
            <w:pPr>
              <w:jc w:val="left"/>
            </w:pPr>
          </w:p>
        </w:tc>
      </w:tr>
      <w:tr w:rsidR="00AD14DC" w:rsidRPr="001B0481" w:rsidTr="00F46C2A">
        <w:tc>
          <w:tcPr>
            <w:tcW w:w="2802" w:type="dxa"/>
            <w:vAlign w:val="center"/>
          </w:tcPr>
          <w:p w:rsidR="00AD14DC" w:rsidRPr="002867C4" w:rsidRDefault="001A214B" w:rsidP="00DD657E">
            <w:pPr>
              <w:jc w:val="left"/>
              <w:rPr>
                <w:b/>
                <w:bCs/>
              </w:rPr>
            </w:pPr>
            <w:r>
              <w:rPr>
                <w:b/>
                <w:bCs/>
              </w:rPr>
              <w:t>Durée</w:t>
            </w:r>
          </w:p>
        </w:tc>
        <w:tc>
          <w:tcPr>
            <w:tcW w:w="7087" w:type="dxa"/>
            <w:vAlign w:val="center"/>
          </w:tcPr>
          <w:p w:rsidR="00AD14DC" w:rsidRPr="00FF635D" w:rsidRDefault="00AD14DC" w:rsidP="00DD657E">
            <w:pPr>
              <w:jc w:val="left"/>
            </w:pPr>
          </w:p>
        </w:tc>
      </w:tr>
      <w:tr w:rsidR="001A214B" w:rsidRPr="001B0481" w:rsidTr="00F46C2A">
        <w:tc>
          <w:tcPr>
            <w:tcW w:w="2802" w:type="dxa"/>
            <w:vAlign w:val="center"/>
          </w:tcPr>
          <w:p w:rsidR="001A214B" w:rsidRDefault="001A214B" w:rsidP="00DD657E">
            <w:pPr>
              <w:jc w:val="left"/>
              <w:rPr>
                <w:b/>
                <w:bCs/>
              </w:rPr>
            </w:pPr>
            <w:r>
              <w:rPr>
                <w:b/>
                <w:bCs/>
              </w:rPr>
              <w:t>Lieu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1A214B" w:rsidP="00DD657E">
            <w:pPr>
              <w:jc w:val="left"/>
              <w:rPr>
                <w:b/>
                <w:bCs/>
              </w:rPr>
            </w:pPr>
            <w:r>
              <w:rPr>
                <w:b/>
                <w:bCs/>
              </w:rPr>
              <w:t>Rapport</w:t>
            </w:r>
            <w:r w:rsidR="0042241D">
              <w:rPr>
                <w:b/>
                <w:bCs/>
              </w:rPr>
              <w:t>/rendu</w:t>
            </w:r>
          </w:p>
        </w:tc>
        <w:tc>
          <w:tcPr>
            <w:tcW w:w="7087" w:type="dxa"/>
            <w:vAlign w:val="center"/>
          </w:tcPr>
          <w:p w:rsidR="001A214B" w:rsidRPr="00FF635D" w:rsidRDefault="001A214B" w:rsidP="00DD657E">
            <w:pPr>
              <w:jc w:val="left"/>
            </w:pPr>
          </w:p>
        </w:tc>
      </w:tr>
      <w:tr w:rsidR="001A214B" w:rsidRPr="001B0481" w:rsidTr="00F46C2A">
        <w:tc>
          <w:tcPr>
            <w:tcW w:w="2802" w:type="dxa"/>
            <w:vAlign w:val="center"/>
          </w:tcPr>
          <w:p w:rsidR="001A214B" w:rsidRDefault="00A75550" w:rsidP="00DD657E">
            <w:pPr>
              <w:jc w:val="left"/>
              <w:rPr>
                <w:b/>
                <w:bCs/>
              </w:rPr>
            </w:pPr>
            <w:r>
              <w:rPr>
                <w:b/>
                <w:bCs/>
              </w:rPr>
              <w:t>Evaluation</w:t>
            </w:r>
          </w:p>
        </w:tc>
        <w:tc>
          <w:tcPr>
            <w:tcW w:w="7087" w:type="dxa"/>
            <w:vAlign w:val="center"/>
          </w:tcPr>
          <w:p w:rsidR="001A214B" w:rsidRPr="00FF635D" w:rsidRDefault="001A214B" w:rsidP="00DD657E">
            <w:pPr>
              <w:jc w:val="left"/>
            </w:pPr>
          </w:p>
        </w:tc>
      </w:tr>
      <w:tr w:rsidR="00A75550" w:rsidRPr="001B0481" w:rsidTr="00F46C2A">
        <w:tc>
          <w:tcPr>
            <w:tcW w:w="2802" w:type="dxa"/>
            <w:vAlign w:val="center"/>
          </w:tcPr>
          <w:p w:rsidR="00A75550" w:rsidRDefault="00A75550" w:rsidP="00DD657E">
            <w:pPr>
              <w:jc w:val="left"/>
              <w:rPr>
                <w:b/>
                <w:bCs/>
              </w:rPr>
            </w:pPr>
            <w:r>
              <w:rPr>
                <w:b/>
                <w:bCs/>
              </w:rPr>
              <w:t>Nombre de crédits</w:t>
            </w:r>
          </w:p>
        </w:tc>
        <w:tc>
          <w:tcPr>
            <w:tcW w:w="7087" w:type="dxa"/>
            <w:vAlign w:val="center"/>
          </w:tcPr>
          <w:p w:rsidR="00A75550" w:rsidRPr="00FF635D" w:rsidRDefault="00A75550" w:rsidP="00DD657E">
            <w:pPr>
              <w:jc w:val="left"/>
            </w:pPr>
          </w:p>
        </w:tc>
      </w:tr>
      <w:tr w:rsidR="001A214B" w:rsidRPr="001B0481" w:rsidTr="00F46C2A">
        <w:tc>
          <w:tcPr>
            <w:tcW w:w="2802" w:type="dxa"/>
            <w:vAlign w:val="center"/>
          </w:tcPr>
          <w:p w:rsidR="001A214B" w:rsidRDefault="001A214B" w:rsidP="00DD657E">
            <w:pPr>
              <w:jc w:val="left"/>
              <w:rPr>
                <w:b/>
                <w:bCs/>
              </w:rPr>
            </w:pPr>
            <w:r>
              <w:rPr>
                <w:b/>
                <w:bCs/>
              </w:rPr>
              <w:t>Autres détails</w:t>
            </w:r>
          </w:p>
        </w:tc>
        <w:tc>
          <w:tcPr>
            <w:tcW w:w="7087" w:type="dxa"/>
            <w:vAlign w:val="center"/>
          </w:tcPr>
          <w:p w:rsidR="001A214B" w:rsidRPr="00FF635D" w:rsidRDefault="001A214B" w:rsidP="00DD657E">
            <w:pPr>
              <w:jc w:val="left"/>
            </w:pPr>
          </w:p>
        </w:tc>
      </w:tr>
    </w:tbl>
    <w:p w:rsidR="00AD14DC" w:rsidRDefault="00AD14DC" w:rsidP="00AD14DC">
      <w:pPr>
        <w:rPr>
          <w:lang w:bidi="ar-MA"/>
        </w:rPr>
      </w:pPr>
    </w:p>
    <w:p w:rsidR="00A27C10" w:rsidRDefault="00A27C10" w:rsidP="00267C8E">
      <w:pPr>
        <w:pStyle w:val="Titre2"/>
      </w:pPr>
      <w:bookmarkStart w:id="10" w:name="_Toc190138184"/>
      <w:r>
        <w:t>Inter</w:t>
      </w:r>
      <w:r w:rsidR="001A214B">
        <w:t>-</w:t>
      </w:r>
      <w:r w:rsidRPr="00075282">
        <w:t>liaisons entre les semestres du parcours, passerelles</w:t>
      </w:r>
      <w:r w:rsidR="00B126D3" w:rsidRPr="005E533E">
        <w:rPr>
          <w:sz w:val="18"/>
          <w:szCs w:val="18"/>
        </w:rPr>
        <w:t>(à préciser)</w:t>
      </w:r>
      <w:r w:rsidRPr="00075282">
        <w:t>, évaluation et progression</w:t>
      </w:r>
      <w:bookmarkEnd w:id="10"/>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A27C10" w:rsidRPr="00211D7A" w:rsidTr="00BC0085">
        <w:trPr>
          <w:jc w:val="center"/>
        </w:trPr>
        <w:tc>
          <w:tcPr>
            <w:tcW w:w="9854" w:type="dxa"/>
          </w:tcPr>
          <w:p w:rsidR="00211D7A" w:rsidRPr="00211D7A" w:rsidRDefault="00211D7A" w:rsidP="00AD14DC">
            <w:pPr>
              <w:rPr>
                <w:lang w:bidi="ar-MA"/>
              </w:rPr>
            </w:pPr>
          </w:p>
        </w:tc>
      </w:tr>
    </w:tbl>
    <w:p w:rsidR="00BF46A5" w:rsidRDefault="00BF46A5" w:rsidP="0008290E">
      <w:pPr>
        <w:pStyle w:val="Titre1"/>
      </w:pPr>
      <w:bookmarkStart w:id="11" w:name="_Toc190138187"/>
      <w:r w:rsidRPr="00BF46A5">
        <w:rPr>
          <w:highlight w:val="yellow"/>
        </w:rPr>
        <w:t xml:space="preserve">Méthodes pédagogiques </w:t>
      </w:r>
      <w:r w:rsidR="0008290E">
        <w:rPr>
          <w:highlight w:val="yellow"/>
        </w:rPr>
        <w:t>adoptées (classiques et innovantes)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7281B" w:rsidRPr="007B5569" w:rsidTr="00D2591C">
        <w:tc>
          <w:tcPr>
            <w:tcW w:w="9854" w:type="dxa"/>
            <w:shd w:val="clear" w:color="auto" w:fill="DEEAF6"/>
          </w:tcPr>
          <w:p w:rsidR="0067281B" w:rsidRPr="00D2591C" w:rsidRDefault="0067281B" w:rsidP="00FB0667">
            <w:pPr>
              <w:rPr>
                <w:b/>
                <w:bCs/>
                <w:lang w:bidi="ar-MA"/>
              </w:rPr>
            </w:pPr>
            <w:r w:rsidRPr="00D2591C">
              <w:rPr>
                <w:b/>
                <w:bCs/>
                <w:lang w:bidi="ar-MA"/>
              </w:rPr>
              <w:t>Instructions</w:t>
            </w:r>
          </w:p>
        </w:tc>
      </w:tr>
      <w:tr w:rsidR="0067281B" w:rsidRPr="003C671B" w:rsidTr="00D2591C">
        <w:tc>
          <w:tcPr>
            <w:tcW w:w="9854" w:type="dxa"/>
          </w:tcPr>
          <w:p w:rsidR="00AB3A87" w:rsidRPr="00D2591C" w:rsidRDefault="00AB3A87" w:rsidP="00D2591C">
            <w:pPr>
              <w:tabs>
                <w:tab w:val="left" w:pos="3544"/>
              </w:tabs>
              <w:rPr>
                <w:i/>
                <w:iCs/>
                <w:color w:val="0000FF"/>
                <w:sz w:val="20"/>
                <w:szCs w:val="22"/>
                <w:lang w:bidi="ar-MA"/>
              </w:rPr>
            </w:pPr>
          </w:p>
          <w:p w:rsidR="0067281B" w:rsidRPr="00D2591C" w:rsidRDefault="0067281B" w:rsidP="00D2591C">
            <w:pPr>
              <w:tabs>
                <w:tab w:val="left" w:pos="3544"/>
              </w:tabs>
              <w:rPr>
                <w:i/>
                <w:iCs/>
                <w:color w:val="0000FF"/>
                <w:sz w:val="20"/>
                <w:szCs w:val="22"/>
                <w:lang w:bidi="ar-MA"/>
              </w:rPr>
            </w:pPr>
            <w:r w:rsidRPr="00D2591C">
              <w:rPr>
                <w:i/>
                <w:iCs/>
                <w:color w:val="0000FF"/>
                <w:sz w:val="20"/>
                <w:szCs w:val="22"/>
                <w:lang w:bidi="ar-MA"/>
              </w:rPr>
              <w:t xml:space="preserve">Différentes approches pédagogiques peuvent être adoptées pour rendre l’expérience </w:t>
            </w:r>
            <w:r w:rsidR="00A82B67" w:rsidRPr="00D2591C">
              <w:rPr>
                <w:i/>
                <w:iCs/>
                <w:color w:val="0000FF"/>
                <w:sz w:val="20"/>
                <w:szCs w:val="22"/>
                <w:lang w:bidi="ar-MA"/>
              </w:rPr>
              <w:t>d’apprentissage plus attractive</w:t>
            </w:r>
            <w:r w:rsidR="00F146F3">
              <w:rPr>
                <w:i/>
                <w:iCs/>
                <w:color w:val="0000FF"/>
                <w:sz w:val="20"/>
                <w:szCs w:val="22"/>
                <w:lang w:bidi="ar-MA"/>
              </w:rPr>
              <w:t xml:space="preserve"> </w:t>
            </w:r>
            <w:r w:rsidR="00A82B67" w:rsidRPr="00D2591C">
              <w:rPr>
                <w:i/>
                <w:iCs/>
                <w:color w:val="0000FF"/>
                <w:sz w:val="20"/>
                <w:szCs w:val="22"/>
                <w:lang w:bidi="ar-MA"/>
              </w:rPr>
              <w:t>et stimulante</w:t>
            </w:r>
            <w:r w:rsidR="00F146F3">
              <w:rPr>
                <w:i/>
                <w:iCs/>
                <w:color w:val="0000FF"/>
                <w:sz w:val="20"/>
                <w:szCs w:val="22"/>
                <w:lang w:bidi="ar-MA"/>
              </w:rPr>
              <w:t xml:space="preserve"> </w:t>
            </w:r>
            <w:r w:rsidRPr="00D2591C">
              <w:rPr>
                <w:i/>
                <w:iCs/>
                <w:color w:val="0000FF"/>
                <w:sz w:val="20"/>
                <w:szCs w:val="22"/>
                <w:lang w:bidi="ar-MA"/>
              </w:rPr>
              <w:t>aux apprenants. On cite à ce titre, les exemples suivants</w:t>
            </w:r>
            <w:r w:rsidR="00AB3A87" w:rsidRPr="00D2591C">
              <w:rPr>
                <w:i/>
                <w:iCs/>
                <w:color w:val="0000FF"/>
                <w:sz w:val="20"/>
                <w:szCs w:val="22"/>
                <w:lang w:bidi="ar-MA"/>
              </w:rPr>
              <w:t xml:space="preserve"> de pédagogies actives</w:t>
            </w:r>
            <w:r w:rsidRPr="00D2591C">
              <w:rPr>
                <w:i/>
                <w:iCs/>
                <w:color w:val="0000FF"/>
                <w:sz w:val="20"/>
                <w:szCs w:val="22"/>
                <w:lang w:bidi="ar-MA"/>
              </w:rPr>
              <w:t> :</w:t>
            </w:r>
          </w:p>
          <w:p w:rsidR="00A15559" w:rsidRPr="00D2591C" w:rsidRDefault="00FD7868" w:rsidP="00D2591C">
            <w:pPr>
              <w:pStyle w:val="Paragraphedeliste"/>
              <w:numPr>
                <w:ilvl w:val="0"/>
                <w:numId w:val="26"/>
              </w:numPr>
              <w:tabs>
                <w:tab w:val="left" w:pos="3544"/>
              </w:tabs>
              <w:rPr>
                <w:i/>
                <w:iCs/>
                <w:color w:val="0000FF"/>
                <w:sz w:val="20"/>
                <w:szCs w:val="22"/>
                <w:lang w:val="en-US" w:bidi="ar-MA"/>
              </w:rPr>
            </w:pPr>
            <w:r w:rsidRPr="00D2591C">
              <w:rPr>
                <w:i/>
                <w:iCs/>
                <w:color w:val="0000FF"/>
                <w:sz w:val="20"/>
                <w:szCs w:val="22"/>
                <w:lang w:bidi="ar-MA"/>
              </w:rPr>
              <w:t>Apprentissage par projet</w:t>
            </w:r>
          </w:p>
          <w:p w:rsidR="00A15559" w:rsidRPr="00D2591C" w:rsidRDefault="00FD7868" w:rsidP="00D2591C">
            <w:pPr>
              <w:pStyle w:val="Paragraphedeliste"/>
              <w:numPr>
                <w:ilvl w:val="0"/>
                <w:numId w:val="26"/>
              </w:numPr>
              <w:tabs>
                <w:tab w:val="left" w:pos="3544"/>
              </w:tabs>
              <w:rPr>
                <w:i/>
                <w:iCs/>
                <w:color w:val="0000FF"/>
                <w:sz w:val="20"/>
                <w:szCs w:val="22"/>
                <w:lang w:val="en-US" w:bidi="ar-MA"/>
              </w:rPr>
            </w:pPr>
            <w:r w:rsidRPr="00D2591C">
              <w:rPr>
                <w:i/>
                <w:iCs/>
                <w:color w:val="0000FF"/>
                <w:sz w:val="20"/>
                <w:szCs w:val="22"/>
                <w:lang w:bidi="ar-MA"/>
              </w:rPr>
              <w:t>Apprentissage par résolution de problème</w:t>
            </w:r>
          </w:p>
          <w:p w:rsidR="00A15559" w:rsidRPr="00D2591C" w:rsidRDefault="00FD7868" w:rsidP="00D2591C">
            <w:pPr>
              <w:pStyle w:val="Paragraphedeliste"/>
              <w:numPr>
                <w:ilvl w:val="0"/>
                <w:numId w:val="26"/>
              </w:numPr>
              <w:tabs>
                <w:tab w:val="left" w:pos="3544"/>
              </w:tabs>
              <w:rPr>
                <w:i/>
                <w:iCs/>
                <w:color w:val="0000FF"/>
                <w:sz w:val="20"/>
                <w:szCs w:val="22"/>
                <w:lang w:val="en-US" w:bidi="ar-MA"/>
              </w:rPr>
            </w:pPr>
            <w:r w:rsidRPr="00D2591C">
              <w:rPr>
                <w:i/>
                <w:iCs/>
                <w:color w:val="0000FF"/>
                <w:sz w:val="20"/>
                <w:szCs w:val="22"/>
                <w:lang w:bidi="ar-MA"/>
              </w:rPr>
              <w:t>Apprentissage par étude de cas</w:t>
            </w:r>
          </w:p>
          <w:p w:rsidR="00A15559" w:rsidRPr="00D2591C" w:rsidRDefault="00FD7868" w:rsidP="00D2591C">
            <w:pPr>
              <w:pStyle w:val="Paragraphedeliste"/>
              <w:numPr>
                <w:ilvl w:val="0"/>
                <w:numId w:val="26"/>
              </w:numPr>
              <w:tabs>
                <w:tab w:val="left" w:pos="3544"/>
              </w:tabs>
              <w:rPr>
                <w:i/>
                <w:iCs/>
                <w:color w:val="0000FF"/>
                <w:sz w:val="20"/>
                <w:szCs w:val="22"/>
                <w:lang w:val="en-US" w:bidi="ar-MA"/>
              </w:rPr>
            </w:pPr>
            <w:r w:rsidRPr="00D2591C">
              <w:rPr>
                <w:i/>
                <w:iCs/>
                <w:color w:val="0000FF"/>
                <w:sz w:val="20"/>
                <w:szCs w:val="22"/>
                <w:lang w:bidi="ar-MA"/>
              </w:rPr>
              <w:t>Apprentissage par conception</w:t>
            </w:r>
          </w:p>
          <w:p w:rsidR="0067281B" w:rsidRPr="00D2591C" w:rsidRDefault="00FD7868" w:rsidP="00D2591C">
            <w:pPr>
              <w:pStyle w:val="Paragraphedeliste"/>
              <w:numPr>
                <w:ilvl w:val="0"/>
                <w:numId w:val="26"/>
              </w:numPr>
              <w:tabs>
                <w:tab w:val="left" w:pos="3544"/>
              </w:tabs>
              <w:rPr>
                <w:i/>
                <w:iCs/>
                <w:color w:val="0000FF"/>
                <w:sz w:val="20"/>
                <w:szCs w:val="22"/>
                <w:lang w:bidi="ar-MA"/>
              </w:rPr>
            </w:pPr>
            <w:r w:rsidRPr="00D2591C">
              <w:rPr>
                <w:i/>
                <w:iCs/>
                <w:color w:val="0000FF"/>
                <w:sz w:val="20"/>
                <w:szCs w:val="22"/>
                <w:lang w:bidi="ar-MA"/>
              </w:rPr>
              <w:t>Apprentissage par investigation</w:t>
            </w:r>
          </w:p>
          <w:p w:rsidR="0067281B" w:rsidRPr="00D2591C" w:rsidRDefault="0067281B" w:rsidP="00D2591C">
            <w:pPr>
              <w:tabs>
                <w:tab w:val="left" w:pos="3544"/>
              </w:tabs>
              <w:rPr>
                <w:i/>
                <w:iCs/>
                <w:color w:val="0000FF"/>
                <w:sz w:val="20"/>
                <w:szCs w:val="22"/>
                <w:lang w:bidi="ar-MA"/>
              </w:rPr>
            </w:pPr>
          </w:p>
          <w:p w:rsidR="0067281B" w:rsidRPr="00D2591C" w:rsidRDefault="0067281B" w:rsidP="00D2591C">
            <w:pPr>
              <w:tabs>
                <w:tab w:val="left" w:pos="3544"/>
              </w:tabs>
              <w:rPr>
                <w:i/>
                <w:iCs/>
                <w:color w:val="0000FF"/>
                <w:sz w:val="20"/>
                <w:szCs w:val="22"/>
                <w:lang w:bidi="ar-MA"/>
              </w:rPr>
            </w:pPr>
            <w:r w:rsidRPr="00D2591C">
              <w:rPr>
                <w:i/>
                <w:iCs/>
                <w:color w:val="0000FF"/>
                <w:sz w:val="20"/>
                <w:szCs w:val="22"/>
                <w:lang w:bidi="ar-MA"/>
              </w:rPr>
              <w:t>Préciser le</w:t>
            </w:r>
            <w:r w:rsidR="00AB3A87" w:rsidRPr="00D2591C">
              <w:rPr>
                <w:i/>
                <w:iCs/>
                <w:color w:val="0000FF"/>
                <w:sz w:val="20"/>
                <w:szCs w:val="22"/>
                <w:lang w:bidi="ar-MA"/>
              </w:rPr>
              <w:t>(s)</w:t>
            </w:r>
            <w:r w:rsidRPr="00D2591C">
              <w:rPr>
                <w:i/>
                <w:iCs/>
                <w:color w:val="0000FF"/>
                <w:sz w:val="20"/>
                <w:szCs w:val="22"/>
                <w:lang w:bidi="ar-MA"/>
              </w:rPr>
              <w:t xml:space="preserve"> type</w:t>
            </w:r>
            <w:r w:rsidR="00AB3A87" w:rsidRPr="00D2591C">
              <w:rPr>
                <w:i/>
                <w:iCs/>
                <w:color w:val="0000FF"/>
                <w:sz w:val="20"/>
                <w:szCs w:val="22"/>
                <w:lang w:bidi="ar-MA"/>
              </w:rPr>
              <w:t>(s)</w:t>
            </w:r>
            <w:r w:rsidRPr="00D2591C">
              <w:rPr>
                <w:i/>
                <w:iCs/>
                <w:color w:val="0000FF"/>
                <w:sz w:val="20"/>
                <w:szCs w:val="22"/>
                <w:lang w:bidi="ar-MA"/>
              </w:rPr>
              <w:t xml:space="preserve"> de pédagogies adoptées</w:t>
            </w:r>
            <w:r w:rsidR="00AB3A87" w:rsidRPr="00D2591C">
              <w:rPr>
                <w:i/>
                <w:iCs/>
                <w:color w:val="0000FF"/>
                <w:sz w:val="20"/>
                <w:szCs w:val="22"/>
                <w:lang w:bidi="ar-MA"/>
              </w:rPr>
              <w:t>/envisagées dans le cadre de l’offre de formation proposée pour habilitation.</w:t>
            </w:r>
          </w:p>
          <w:p w:rsidR="0067281B" w:rsidRPr="00D2591C" w:rsidRDefault="0067281B" w:rsidP="00D2591C">
            <w:pPr>
              <w:tabs>
                <w:tab w:val="left" w:pos="3544"/>
              </w:tabs>
              <w:rPr>
                <w:i/>
                <w:iCs/>
                <w:color w:val="0000FF"/>
                <w:sz w:val="20"/>
                <w:szCs w:val="22"/>
                <w:lang w:bidi="ar-MA"/>
              </w:rPr>
            </w:pPr>
          </w:p>
        </w:tc>
      </w:tr>
    </w:tbl>
    <w:p w:rsidR="00267C8E" w:rsidRDefault="00267C8E" w:rsidP="001B0481">
      <w:pPr>
        <w:pStyle w:val="Titre1"/>
      </w:pPr>
      <w:r>
        <w:lastRenderedPageBreak/>
        <w:t>Ressources et Partenaires</w:t>
      </w:r>
    </w:p>
    <w:p w:rsidR="00A27C10" w:rsidRDefault="00A27C10" w:rsidP="00267C8E">
      <w:pPr>
        <w:pStyle w:val="Titre2"/>
      </w:pPr>
      <w:r w:rsidRPr="00267C8E">
        <w:t>Liste des enseignants et des autres compétences participants aux activités de formation</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B3A87" w:rsidRPr="007B5569" w:rsidTr="00D2591C">
        <w:tc>
          <w:tcPr>
            <w:tcW w:w="9854" w:type="dxa"/>
            <w:shd w:val="clear" w:color="auto" w:fill="DEEAF6"/>
          </w:tcPr>
          <w:p w:rsidR="00AB3A87" w:rsidRPr="00D2591C" w:rsidRDefault="00AB3A87" w:rsidP="00AB3A87">
            <w:pPr>
              <w:rPr>
                <w:b/>
                <w:bCs/>
                <w:lang w:bidi="ar-MA"/>
              </w:rPr>
            </w:pPr>
            <w:r w:rsidRPr="00D2591C">
              <w:rPr>
                <w:b/>
                <w:bCs/>
                <w:lang w:bidi="ar-MA"/>
              </w:rPr>
              <w:t>Instructions</w:t>
            </w:r>
          </w:p>
        </w:tc>
      </w:tr>
      <w:tr w:rsidR="00AB3A87" w:rsidRPr="003C671B" w:rsidTr="00D2591C">
        <w:tc>
          <w:tcPr>
            <w:tcW w:w="9854" w:type="dxa"/>
          </w:tcPr>
          <w:p w:rsidR="00AB3A87" w:rsidRPr="00D2591C" w:rsidRDefault="00AB3A87" w:rsidP="00D2591C">
            <w:pPr>
              <w:tabs>
                <w:tab w:val="left" w:pos="3544"/>
              </w:tabs>
              <w:rPr>
                <w:i/>
                <w:iCs/>
                <w:color w:val="0000FF"/>
                <w:sz w:val="20"/>
                <w:szCs w:val="22"/>
                <w:lang w:bidi="ar-MA"/>
              </w:rPr>
            </w:pPr>
          </w:p>
          <w:p w:rsidR="00AB3A87" w:rsidRPr="00D2591C" w:rsidRDefault="00AB3A87" w:rsidP="00D2591C">
            <w:pPr>
              <w:tabs>
                <w:tab w:val="left" w:pos="3544"/>
              </w:tabs>
              <w:rPr>
                <w:i/>
                <w:iCs/>
                <w:color w:val="0000FF"/>
                <w:sz w:val="20"/>
                <w:szCs w:val="22"/>
                <w:lang w:bidi="ar-MA"/>
              </w:rPr>
            </w:pPr>
            <w:r w:rsidRPr="00D2591C">
              <w:rPr>
                <w:i/>
                <w:iCs/>
                <w:color w:val="0000FF"/>
                <w:sz w:val="20"/>
                <w:szCs w:val="22"/>
                <w:lang w:bidi="ar-MA"/>
              </w:rPr>
              <w:t>Préciser l’ensemble des intervenants dans la formation proposée en remplissant minutieusement l’ensemble des tableaux suivants</w:t>
            </w:r>
          </w:p>
          <w:p w:rsidR="00AB3A87" w:rsidRPr="00D2591C" w:rsidRDefault="00AB3A87" w:rsidP="00D2591C">
            <w:pPr>
              <w:tabs>
                <w:tab w:val="left" w:pos="3544"/>
              </w:tabs>
              <w:rPr>
                <w:i/>
                <w:iCs/>
                <w:color w:val="0000FF"/>
                <w:sz w:val="20"/>
                <w:szCs w:val="22"/>
                <w:lang w:bidi="ar-MA"/>
              </w:rPr>
            </w:pPr>
          </w:p>
        </w:tc>
      </w:tr>
    </w:tbl>
    <w:p w:rsidR="00AB3A87" w:rsidRPr="00AB3A87" w:rsidRDefault="00AB3A87" w:rsidP="00AB3A87">
      <w:pPr>
        <w:rPr>
          <w:lang w:bidi="ar-MA"/>
        </w:rPr>
      </w:pPr>
    </w:p>
    <w:p w:rsidR="007B5569" w:rsidRDefault="007B5569" w:rsidP="00267C8E">
      <w:pPr>
        <w:pStyle w:val="Titre3"/>
      </w:pPr>
      <w:r>
        <w:t>Responsable de la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24"/>
        <w:gridCol w:w="1585"/>
        <w:gridCol w:w="1690"/>
        <w:gridCol w:w="1690"/>
      </w:tblGrid>
      <w:tr w:rsidR="007B5569" w:rsidRPr="00DD657E" w:rsidTr="007B5569">
        <w:tc>
          <w:tcPr>
            <w:tcW w:w="2551" w:type="dxa"/>
            <w:shd w:val="clear" w:color="auto" w:fill="auto"/>
            <w:vAlign w:val="center"/>
          </w:tcPr>
          <w:p w:rsidR="007B5569" w:rsidRPr="00DD657E" w:rsidRDefault="007B5569" w:rsidP="001F0679">
            <w:pPr>
              <w:jc w:val="center"/>
              <w:rPr>
                <w:b/>
                <w:bCs/>
                <w:lang w:bidi="ar-MA"/>
              </w:rPr>
            </w:pPr>
            <w:r w:rsidRPr="00DD657E">
              <w:rPr>
                <w:b/>
                <w:bCs/>
                <w:lang w:bidi="ar-MA"/>
              </w:rPr>
              <w:t>Nom et Prénom</w:t>
            </w:r>
          </w:p>
        </w:tc>
        <w:tc>
          <w:tcPr>
            <w:tcW w:w="2324" w:type="dxa"/>
            <w:shd w:val="clear" w:color="auto" w:fill="auto"/>
            <w:vAlign w:val="center"/>
          </w:tcPr>
          <w:p w:rsidR="007B5569" w:rsidRPr="00DD657E" w:rsidRDefault="007B5569" w:rsidP="001F0679">
            <w:pPr>
              <w:jc w:val="center"/>
              <w:rPr>
                <w:b/>
                <w:bCs/>
                <w:lang w:bidi="ar-MA"/>
              </w:rPr>
            </w:pPr>
            <w:r w:rsidRPr="00DD657E">
              <w:rPr>
                <w:b/>
                <w:bCs/>
                <w:lang w:bidi="ar-MA"/>
              </w:rPr>
              <w:t>Etablissement</w:t>
            </w:r>
          </w:p>
        </w:tc>
        <w:tc>
          <w:tcPr>
            <w:tcW w:w="1585" w:type="dxa"/>
            <w:shd w:val="clear" w:color="auto" w:fill="auto"/>
            <w:vAlign w:val="center"/>
          </w:tcPr>
          <w:p w:rsidR="007B5569" w:rsidRPr="00DD657E" w:rsidRDefault="007B5569" w:rsidP="001F0679">
            <w:pPr>
              <w:jc w:val="center"/>
              <w:rPr>
                <w:b/>
                <w:bCs/>
                <w:lang w:bidi="ar-MA"/>
              </w:rPr>
            </w:pPr>
            <w:r w:rsidRPr="00DD657E">
              <w:rPr>
                <w:b/>
                <w:bCs/>
                <w:lang w:bidi="ar-MA"/>
              </w:rPr>
              <w:t>Grade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Discipline</w:t>
            </w:r>
          </w:p>
        </w:tc>
        <w:tc>
          <w:tcPr>
            <w:tcW w:w="1690" w:type="dxa"/>
            <w:shd w:val="clear" w:color="auto" w:fill="auto"/>
            <w:vAlign w:val="center"/>
          </w:tcPr>
          <w:p w:rsidR="007B5569" w:rsidRPr="00DD657E" w:rsidRDefault="007B5569" w:rsidP="001F0679">
            <w:pPr>
              <w:jc w:val="center"/>
              <w:rPr>
                <w:b/>
                <w:bCs/>
                <w:lang w:bidi="ar-MA"/>
              </w:rPr>
            </w:pPr>
            <w:r w:rsidRPr="00DD657E">
              <w:rPr>
                <w:b/>
                <w:bCs/>
                <w:lang w:bidi="ar-MA"/>
              </w:rPr>
              <w:t>Spécialité</w:t>
            </w:r>
          </w:p>
        </w:tc>
      </w:tr>
      <w:tr w:rsidR="007B5569" w:rsidTr="007B5569">
        <w:tc>
          <w:tcPr>
            <w:tcW w:w="2551" w:type="dxa"/>
            <w:shd w:val="clear" w:color="auto" w:fill="auto"/>
          </w:tcPr>
          <w:p w:rsidR="007B5569" w:rsidRDefault="007B5569" w:rsidP="001F0679">
            <w:pPr>
              <w:rPr>
                <w:lang w:bidi="ar-MA"/>
              </w:rPr>
            </w:pPr>
          </w:p>
        </w:tc>
        <w:tc>
          <w:tcPr>
            <w:tcW w:w="2324" w:type="dxa"/>
            <w:shd w:val="clear" w:color="auto" w:fill="auto"/>
          </w:tcPr>
          <w:p w:rsidR="007B5569" w:rsidRDefault="007B5569" w:rsidP="001F0679">
            <w:pPr>
              <w:rPr>
                <w:lang w:bidi="ar-MA"/>
              </w:rPr>
            </w:pPr>
          </w:p>
        </w:tc>
        <w:tc>
          <w:tcPr>
            <w:tcW w:w="1585"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c>
          <w:tcPr>
            <w:tcW w:w="1690" w:type="dxa"/>
            <w:shd w:val="clear" w:color="auto" w:fill="auto"/>
          </w:tcPr>
          <w:p w:rsidR="007B5569" w:rsidRDefault="007B5569" w:rsidP="001F0679">
            <w:pPr>
              <w:rPr>
                <w:lang w:bidi="ar-MA"/>
              </w:rPr>
            </w:pPr>
          </w:p>
        </w:tc>
      </w:tr>
    </w:tbl>
    <w:p w:rsidR="001A214B" w:rsidRPr="00267C8E" w:rsidRDefault="00267C8E" w:rsidP="00267C8E">
      <w:pPr>
        <w:pStyle w:val="Titre3"/>
      </w:pPr>
      <w:r w:rsidRPr="00267C8E">
        <w:t>De l’é</w:t>
      </w:r>
      <w:r w:rsidR="001A214B" w:rsidRPr="00267C8E">
        <w:t>tablissement demandeur</w:t>
      </w:r>
      <w:r w:rsidR="00827E28">
        <w:t xml:space="preserve"> (uniquement les permanents)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1A214B" w:rsidRPr="00DD657E" w:rsidTr="00DD657E">
        <w:tc>
          <w:tcPr>
            <w:tcW w:w="1970"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971"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r w:rsidR="001A214B" w:rsidTr="00DD657E">
        <w:tc>
          <w:tcPr>
            <w:tcW w:w="1970"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c>
          <w:tcPr>
            <w:tcW w:w="1971" w:type="dxa"/>
            <w:shd w:val="clear" w:color="auto" w:fill="auto"/>
          </w:tcPr>
          <w:p w:rsidR="001A214B" w:rsidRDefault="001A214B" w:rsidP="001A214B">
            <w:pPr>
              <w:rPr>
                <w:lang w:bidi="ar-MA"/>
              </w:rPr>
            </w:pPr>
          </w:p>
        </w:tc>
      </w:tr>
    </w:tbl>
    <w:p w:rsidR="001A214B" w:rsidRPr="00267C8E" w:rsidRDefault="001A214B" w:rsidP="00267C8E">
      <w:pPr>
        <w:pStyle w:val="Titre3"/>
      </w:pPr>
      <w:r w:rsidRPr="00267C8E">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505"/>
        <w:gridCol w:w="1585"/>
        <w:gridCol w:w="1690"/>
        <w:gridCol w:w="1690"/>
        <w:gridCol w:w="1747"/>
      </w:tblGrid>
      <w:tr w:rsidR="001A214B" w:rsidRPr="00DD657E" w:rsidTr="00DD657E">
        <w:tc>
          <w:tcPr>
            <w:tcW w:w="1637" w:type="dxa"/>
            <w:shd w:val="clear" w:color="auto" w:fill="auto"/>
            <w:vAlign w:val="center"/>
          </w:tcPr>
          <w:p w:rsidR="001A214B" w:rsidRPr="00DD657E" w:rsidRDefault="001A214B" w:rsidP="00DD657E">
            <w:pPr>
              <w:jc w:val="center"/>
              <w:rPr>
                <w:b/>
                <w:bCs/>
                <w:lang w:bidi="ar-MA"/>
              </w:rPr>
            </w:pPr>
            <w:r w:rsidRPr="00DD657E">
              <w:rPr>
                <w:b/>
                <w:bCs/>
                <w:lang w:bidi="ar-MA"/>
              </w:rPr>
              <w:t>Nom et Prénom</w:t>
            </w:r>
          </w:p>
        </w:tc>
        <w:tc>
          <w:tcPr>
            <w:tcW w:w="1505" w:type="dxa"/>
            <w:shd w:val="clear" w:color="auto" w:fill="auto"/>
            <w:vAlign w:val="center"/>
          </w:tcPr>
          <w:p w:rsidR="001A214B" w:rsidRPr="00DD657E" w:rsidRDefault="001A214B" w:rsidP="00DD657E">
            <w:pPr>
              <w:jc w:val="center"/>
              <w:rPr>
                <w:b/>
                <w:bCs/>
                <w:lang w:bidi="ar-MA"/>
              </w:rPr>
            </w:pPr>
            <w:r w:rsidRPr="00DD657E">
              <w:rPr>
                <w:b/>
                <w:bCs/>
                <w:lang w:bidi="ar-MA"/>
              </w:rPr>
              <w:t>Etablissement</w:t>
            </w:r>
          </w:p>
        </w:tc>
        <w:tc>
          <w:tcPr>
            <w:tcW w:w="1585" w:type="dxa"/>
            <w:shd w:val="clear" w:color="auto" w:fill="auto"/>
            <w:vAlign w:val="center"/>
          </w:tcPr>
          <w:p w:rsidR="001A214B" w:rsidRPr="00DD657E" w:rsidRDefault="001A214B" w:rsidP="00DD657E">
            <w:pPr>
              <w:jc w:val="center"/>
              <w:rPr>
                <w:b/>
                <w:bCs/>
                <w:lang w:bidi="ar-MA"/>
              </w:rPr>
            </w:pPr>
            <w:r w:rsidRPr="00DD657E">
              <w:rPr>
                <w:b/>
                <w:bCs/>
                <w:lang w:bidi="ar-MA"/>
              </w:rPr>
              <w:t>Grade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Discipline</w:t>
            </w:r>
          </w:p>
        </w:tc>
        <w:tc>
          <w:tcPr>
            <w:tcW w:w="1690" w:type="dxa"/>
            <w:shd w:val="clear" w:color="auto" w:fill="auto"/>
            <w:vAlign w:val="center"/>
          </w:tcPr>
          <w:p w:rsidR="001A214B" w:rsidRPr="00DD657E" w:rsidRDefault="001A214B" w:rsidP="00DD657E">
            <w:pPr>
              <w:jc w:val="center"/>
              <w:rPr>
                <w:b/>
                <w:bCs/>
                <w:lang w:bidi="ar-MA"/>
              </w:rPr>
            </w:pPr>
            <w:r w:rsidRPr="00DD657E">
              <w:rPr>
                <w:b/>
                <w:bCs/>
                <w:lang w:bidi="ar-MA"/>
              </w:rPr>
              <w:t>Spécialité</w:t>
            </w:r>
          </w:p>
        </w:tc>
        <w:tc>
          <w:tcPr>
            <w:tcW w:w="1747" w:type="dxa"/>
            <w:shd w:val="clear" w:color="auto" w:fill="auto"/>
            <w:vAlign w:val="center"/>
          </w:tcPr>
          <w:p w:rsidR="001A214B" w:rsidRPr="00DD657E" w:rsidRDefault="001A214B" w:rsidP="00DD657E">
            <w:pPr>
              <w:jc w:val="center"/>
              <w:rPr>
                <w:b/>
                <w:bCs/>
                <w:lang w:bidi="ar-MA"/>
              </w:rPr>
            </w:pPr>
            <w:r w:rsidRPr="00DD657E">
              <w:rPr>
                <w:b/>
                <w:bCs/>
                <w:lang w:bidi="ar-MA"/>
              </w:rPr>
              <w:t>UE Concernées</w:t>
            </w: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1A214B" w:rsidTr="00DD657E">
        <w:tc>
          <w:tcPr>
            <w:tcW w:w="1637" w:type="dxa"/>
            <w:shd w:val="clear" w:color="auto" w:fill="auto"/>
          </w:tcPr>
          <w:p w:rsidR="001A214B" w:rsidRDefault="001A214B" w:rsidP="00DD657E">
            <w:pPr>
              <w:rPr>
                <w:lang w:bidi="ar-MA"/>
              </w:rPr>
            </w:pPr>
          </w:p>
        </w:tc>
        <w:tc>
          <w:tcPr>
            <w:tcW w:w="1505" w:type="dxa"/>
            <w:shd w:val="clear" w:color="auto" w:fill="auto"/>
          </w:tcPr>
          <w:p w:rsidR="001A214B" w:rsidRDefault="001A214B" w:rsidP="00DD657E">
            <w:pPr>
              <w:rPr>
                <w:lang w:bidi="ar-MA"/>
              </w:rPr>
            </w:pPr>
          </w:p>
        </w:tc>
        <w:tc>
          <w:tcPr>
            <w:tcW w:w="1585"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690" w:type="dxa"/>
            <w:shd w:val="clear" w:color="auto" w:fill="auto"/>
          </w:tcPr>
          <w:p w:rsidR="001A214B" w:rsidRDefault="001A214B" w:rsidP="00DD657E">
            <w:pPr>
              <w:rPr>
                <w:lang w:bidi="ar-MA"/>
              </w:rPr>
            </w:pPr>
          </w:p>
        </w:tc>
        <w:tc>
          <w:tcPr>
            <w:tcW w:w="1747" w:type="dxa"/>
            <w:shd w:val="clear" w:color="auto" w:fill="auto"/>
          </w:tcPr>
          <w:p w:rsidR="001A214B" w:rsidRDefault="001A214B" w:rsidP="00DD657E">
            <w:pPr>
              <w:rPr>
                <w:lang w:bidi="ar-MA"/>
              </w:rPr>
            </w:pPr>
          </w:p>
        </w:tc>
      </w:tr>
      <w:tr w:rsidR="00BE44FF" w:rsidTr="00DD657E">
        <w:tc>
          <w:tcPr>
            <w:tcW w:w="1637" w:type="dxa"/>
            <w:shd w:val="clear" w:color="auto" w:fill="auto"/>
          </w:tcPr>
          <w:p w:rsidR="00BE44FF" w:rsidRDefault="00BE44FF" w:rsidP="00DD657E">
            <w:pPr>
              <w:rPr>
                <w:lang w:bidi="ar-MA"/>
              </w:rPr>
            </w:pPr>
          </w:p>
        </w:tc>
        <w:tc>
          <w:tcPr>
            <w:tcW w:w="1505" w:type="dxa"/>
            <w:shd w:val="clear" w:color="auto" w:fill="auto"/>
          </w:tcPr>
          <w:p w:rsidR="00BE44FF" w:rsidRDefault="00BE44FF" w:rsidP="00DD657E">
            <w:pPr>
              <w:rPr>
                <w:lang w:bidi="ar-MA"/>
              </w:rPr>
            </w:pPr>
          </w:p>
        </w:tc>
        <w:tc>
          <w:tcPr>
            <w:tcW w:w="1585"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690" w:type="dxa"/>
            <w:shd w:val="clear" w:color="auto" w:fill="auto"/>
          </w:tcPr>
          <w:p w:rsidR="00BE44FF" w:rsidRDefault="00BE44FF" w:rsidP="00DD657E">
            <w:pPr>
              <w:rPr>
                <w:lang w:bidi="ar-MA"/>
              </w:rPr>
            </w:pPr>
          </w:p>
        </w:tc>
        <w:tc>
          <w:tcPr>
            <w:tcW w:w="1747" w:type="dxa"/>
            <w:shd w:val="clear" w:color="auto" w:fill="auto"/>
          </w:tcPr>
          <w:p w:rsidR="00BE44FF" w:rsidRDefault="00BE44FF" w:rsidP="00DD657E">
            <w:pPr>
              <w:rPr>
                <w:lang w:bidi="ar-MA"/>
              </w:rPr>
            </w:pPr>
          </w:p>
        </w:tc>
      </w:tr>
    </w:tbl>
    <w:p w:rsidR="001A214B" w:rsidRDefault="001A214B" w:rsidP="00267C8E">
      <w:pPr>
        <w:pStyle w:val="Titre3"/>
      </w:pPr>
      <w:r w:rsidRPr="001A214B">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2106"/>
        <w:gridCol w:w="1716"/>
        <w:gridCol w:w="2009"/>
        <w:gridCol w:w="2069"/>
      </w:tblGrid>
      <w:tr w:rsidR="00827E28" w:rsidTr="00827E28">
        <w:tc>
          <w:tcPr>
            <w:tcW w:w="1954" w:type="dxa"/>
            <w:shd w:val="clear" w:color="auto" w:fill="auto"/>
            <w:vAlign w:val="center"/>
          </w:tcPr>
          <w:p w:rsidR="00827E28" w:rsidRPr="00DD657E" w:rsidRDefault="00827E28" w:rsidP="00DD657E">
            <w:pPr>
              <w:jc w:val="center"/>
              <w:rPr>
                <w:b/>
                <w:bCs/>
                <w:lang w:bidi="ar-MA"/>
              </w:rPr>
            </w:pPr>
            <w:r w:rsidRPr="00DD657E">
              <w:rPr>
                <w:b/>
                <w:bCs/>
                <w:lang w:bidi="ar-MA"/>
              </w:rPr>
              <w:t>Nom et Prénom</w:t>
            </w:r>
          </w:p>
        </w:tc>
        <w:tc>
          <w:tcPr>
            <w:tcW w:w="2106" w:type="dxa"/>
            <w:shd w:val="clear" w:color="auto" w:fill="auto"/>
            <w:vAlign w:val="center"/>
          </w:tcPr>
          <w:p w:rsidR="00827E28" w:rsidRPr="00DD657E" w:rsidRDefault="00827E28" w:rsidP="00DD657E">
            <w:pPr>
              <w:jc w:val="center"/>
              <w:rPr>
                <w:b/>
                <w:bCs/>
                <w:lang w:bidi="ar-MA"/>
              </w:rPr>
            </w:pPr>
            <w:r w:rsidRPr="00DD657E">
              <w:rPr>
                <w:b/>
                <w:bCs/>
                <w:lang w:bidi="ar-MA"/>
              </w:rPr>
              <w:t>Organisation</w:t>
            </w:r>
          </w:p>
        </w:tc>
        <w:tc>
          <w:tcPr>
            <w:tcW w:w="1716" w:type="dxa"/>
          </w:tcPr>
          <w:p w:rsidR="00827E28" w:rsidRPr="00DD657E" w:rsidRDefault="00827E28" w:rsidP="00DD657E">
            <w:pPr>
              <w:jc w:val="center"/>
              <w:rPr>
                <w:b/>
                <w:bCs/>
                <w:lang w:bidi="ar-MA"/>
              </w:rPr>
            </w:pPr>
            <w:r>
              <w:rPr>
                <w:b/>
                <w:bCs/>
                <w:lang w:bidi="ar-MA"/>
              </w:rPr>
              <w:t>Diplôme</w:t>
            </w:r>
          </w:p>
        </w:tc>
        <w:tc>
          <w:tcPr>
            <w:tcW w:w="2009" w:type="dxa"/>
            <w:shd w:val="clear" w:color="auto" w:fill="auto"/>
            <w:vAlign w:val="center"/>
          </w:tcPr>
          <w:p w:rsidR="00827E28" w:rsidRPr="00DD657E" w:rsidRDefault="00827E28" w:rsidP="00DD657E">
            <w:pPr>
              <w:jc w:val="center"/>
              <w:rPr>
                <w:b/>
                <w:bCs/>
                <w:lang w:bidi="ar-MA"/>
              </w:rPr>
            </w:pPr>
            <w:r w:rsidRPr="00DD657E">
              <w:rPr>
                <w:b/>
                <w:bCs/>
                <w:lang w:bidi="ar-MA"/>
              </w:rPr>
              <w:t>Spécialité</w:t>
            </w:r>
          </w:p>
        </w:tc>
        <w:tc>
          <w:tcPr>
            <w:tcW w:w="2069" w:type="dxa"/>
            <w:shd w:val="clear" w:color="auto" w:fill="auto"/>
            <w:vAlign w:val="center"/>
          </w:tcPr>
          <w:p w:rsidR="00827E28" w:rsidRPr="00DD657E" w:rsidRDefault="00827E28" w:rsidP="00DD657E">
            <w:pPr>
              <w:jc w:val="center"/>
              <w:rPr>
                <w:b/>
                <w:bCs/>
                <w:lang w:bidi="ar-MA"/>
              </w:rPr>
            </w:pPr>
            <w:r w:rsidRPr="00DD657E">
              <w:rPr>
                <w:b/>
                <w:bCs/>
                <w:lang w:bidi="ar-MA"/>
              </w:rPr>
              <w:t>UE Concernées</w:t>
            </w: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r w:rsidR="00827E28" w:rsidTr="00827E28">
        <w:trPr>
          <w:trHeight w:val="397"/>
        </w:trPr>
        <w:tc>
          <w:tcPr>
            <w:tcW w:w="1954" w:type="dxa"/>
            <w:shd w:val="clear" w:color="auto" w:fill="auto"/>
            <w:vAlign w:val="center"/>
          </w:tcPr>
          <w:p w:rsidR="00827E28" w:rsidRPr="001A214B" w:rsidRDefault="00827E28" w:rsidP="001A214B">
            <w:pPr>
              <w:rPr>
                <w:lang w:bidi="ar-MA"/>
              </w:rPr>
            </w:pPr>
          </w:p>
        </w:tc>
        <w:tc>
          <w:tcPr>
            <w:tcW w:w="2106" w:type="dxa"/>
            <w:shd w:val="clear" w:color="auto" w:fill="auto"/>
            <w:vAlign w:val="center"/>
          </w:tcPr>
          <w:p w:rsidR="00827E28" w:rsidRDefault="00827E28" w:rsidP="001A214B">
            <w:pPr>
              <w:rPr>
                <w:lang w:bidi="ar-MA"/>
              </w:rPr>
            </w:pPr>
          </w:p>
        </w:tc>
        <w:tc>
          <w:tcPr>
            <w:tcW w:w="1716" w:type="dxa"/>
          </w:tcPr>
          <w:p w:rsidR="00827E28" w:rsidRPr="001A214B" w:rsidRDefault="00827E28" w:rsidP="001A214B">
            <w:pPr>
              <w:rPr>
                <w:lang w:bidi="ar-MA"/>
              </w:rPr>
            </w:pPr>
          </w:p>
        </w:tc>
        <w:tc>
          <w:tcPr>
            <w:tcW w:w="2009" w:type="dxa"/>
            <w:shd w:val="clear" w:color="auto" w:fill="auto"/>
            <w:vAlign w:val="center"/>
          </w:tcPr>
          <w:p w:rsidR="00827E28" w:rsidRPr="001A214B" w:rsidRDefault="00827E28" w:rsidP="001A214B">
            <w:pPr>
              <w:rPr>
                <w:lang w:bidi="ar-MA"/>
              </w:rPr>
            </w:pPr>
          </w:p>
        </w:tc>
        <w:tc>
          <w:tcPr>
            <w:tcW w:w="2069" w:type="dxa"/>
            <w:shd w:val="clear" w:color="auto" w:fill="auto"/>
            <w:vAlign w:val="center"/>
          </w:tcPr>
          <w:p w:rsidR="00827E28" w:rsidRPr="001A214B" w:rsidRDefault="00827E28" w:rsidP="001A214B">
            <w:pPr>
              <w:rPr>
                <w:lang w:bidi="ar-MA"/>
              </w:rPr>
            </w:pPr>
          </w:p>
        </w:tc>
      </w:tr>
    </w:tbl>
    <w:p w:rsidR="004B0474" w:rsidRDefault="004B0474" w:rsidP="004B0474">
      <w:bookmarkStart w:id="12" w:name="_Toc190138194"/>
    </w:p>
    <w:p w:rsidR="004B0474" w:rsidRDefault="004B0474" w:rsidP="00267C8E">
      <w:pPr>
        <w:pStyle w:val="Titre2"/>
      </w:pPr>
      <w:r>
        <w:lastRenderedPageBreak/>
        <w:t>Locaux et équipements pédagogiques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B3A87" w:rsidRPr="007B5569" w:rsidTr="00D2591C">
        <w:tc>
          <w:tcPr>
            <w:tcW w:w="9854" w:type="dxa"/>
            <w:shd w:val="clear" w:color="auto" w:fill="DEEAF6"/>
          </w:tcPr>
          <w:p w:rsidR="00AB3A87" w:rsidRPr="00D2591C" w:rsidRDefault="00AB3A87" w:rsidP="00FB0667">
            <w:pPr>
              <w:rPr>
                <w:b/>
                <w:bCs/>
                <w:lang w:bidi="ar-MA"/>
              </w:rPr>
            </w:pPr>
            <w:r w:rsidRPr="00D2591C">
              <w:rPr>
                <w:b/>
                <w:bCs/>
                <w:lang w:bidi="ar-MA"/>
              </w:rPr>
              <w:t>Instructions</w:t>
            </w:r>
          </w:p>
        </w:tc>
      </w:tr>
      <w:tr w:rsidR="00AB3A87" w:rsidRPr="003C671B" w:rsidTr="00D2591C">
        <w:tc>
          <w:tcPr>
            <w:tcW w:w="9854" w:type="dxa"/>
          </w:tcPr>
          <w:p w:rsidR="00AB3A87" w:rsidRPr="00D2591C" w:rsidRDefault="00AB3A87" w:rsidP="00D2591C">
            <w:pPr>
              <w:tabs>
                <w:tab w:val="left" w:pos="3544"/>
              </w:tabs>
              <w:rPr>
                <w:i/>
                <w:iCs/>
                <w:color w:val="0000FF"/>
                <w:sz w:val="20"/>
                <w:szCs w:val="22"/>
                <w:lang w:bidi="ar-MA"/>
              </w:rPr>
            </w:pPr>
          </w:p>
          <w:p w:rsidR="00AB3A87" w:rsidRPr="00D2591C" w:rsidRDefault="00AB3A87" w:rsidP="00D2591C">
            <w:pPr>
              <w:tabs>
                <w:tab w:val="left" w:pos="3544"/>
              </w:tabs>
              <w:rPr>
                <w:i/>
                <w:iCs/>
                <w:color w:val="0000FF"/>
                <w:sz w:val="20"/>
                <w:szCs w:val="22"/>
                <w:lang w:bidi="ar-MA"/>
              </w:rPr>
            </w:pPr>
            <w:r w:rsidRPr="00D2591C">
              <w:rPr>
                <w:i/>
                <w:iCs/>
                <w:color w:val="0000FF"/>
                <w:sz w:val="20"/>
                <w:szCs w:val="22"/>
                <w:lang w:bidi="ar-MA"/>
              </w:rPr>
              <w:t>Préciser l’ensemble des locaux et équipements nécessaires (disponibles et prévus) à l’organisation de la formation proposée en remplissant minutieusement l’ensemble des rubriques du tableau suivant :</w:t>
            </w:r>
          </w:p>
          <w:p w:rsidR="00AB3A87" w:rsidRPr="00D2591C" w:rsidRDefault="00AB3A87" w:rsidP="00D2591C">
            <w:pPr>
              <w:tabs>
                <w:tab w:val="left" w:pos="3544"/>
              </w:tabs>
              <w:rPr>
                <w:i/>
                <w:iCs/>
                <w:color w:val="0000FF"/>
                <w:sz w:val="20"/>
                <w:szCs w:val="22"/>
                <w:lang w:bidi="ar-MA"/>
              </w:rPr>
            </w:pPr>
          </w:p>
        </w:tc>
      </w:tr>
    </w:tbl>
    <w:p w:rsidR="00AB3A87" w:rsidRPr="00AB3A87" w:rsidRDefault="00AB3A87" w:rsidP="00AB3A87">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1A214B" w:rsidRPr="001B0481" w:rsidTr="00DD657E">
        <w:tc>
          <w:tcPr>
            <w:tcW w:w="2802" w:type="dxa"/>
            <w:vAlign w:val="center"/>
          </w:tcPr>
          <w:p w:rsidR="001A214B" w:rsidRPr="002867C4" w:rsidRDefault="001A214B" w:rsidP="00DD657E">
            <w:pPr>
              <w:jc w:val="left"/>
              <w:rPr>
                <w:rFonts w:cs="Times New Roman"/>
                <w:b/>
                <w:bCs/>
                <w:lang w:bidi="ar-MA"/>
              </w:rPr>
            </w:pPr>
            <w:r>
              <w:rPr>
                <w:rFonts w:cs="Times New Roman"/>
                <w:b/>
                <w:bCs/>
                <w:lang w:bidi="ar-MA"/>
              </w:rPr>
              <w:t>Locaux disponibles</w:t>
            </w:r>
          </w:p>
        </w:tc>
        <w:tc>
          <w:tcPr>
            <w:tcW w:w="6976" w:type="dxa"/>
            <w:vAlign w:val="center"/>
          </w:tcPr>
          <w:p w:rsidR="001A214B" w:rsidRPr="00FF635D" w:rsidRDefault="001A214B" w:rsidP="00DD657E">
            <w:pPr>
              <w:jc w:val="left"/>
              <w:rPr>
                <w:rFonts w:cs="Times New Roman"/>
                <w:lang w:bidi="ar-MA"/>
              </w:rPr>
            </w:pPr>
          </w:p>
        </w:tc>
      </w:tr>
      <w:tr w:rsidR="001A214B" w:rsidRPr="001B0481" w:rsidTr="00DD657E">
        <w:tc>
          <w:tcPr>
            <w:tcW w:w="2802" w:type="dxa"/>
            <w:vAlign w:val="center"/>
          </w:tcPr>
          <w:p w:rsidR="001A214B" w:rsidRPr="002867C4" w:rsidRDefault="001A214B" w:rsidP="00DD657E">
            <w:pPr>
              <w:jc w:val="left"/>
              <w:rPr>
                <w:b/>
                <w:bCs/>
              </w:rPr>
            </w:pPr>
            <w:r>
              <w:rPr>
                <w:b/>
                <w:bCs/>
              </w:rPr>
              <w:t xml:space="preserve">Locaux </w:t>
            </w:r>
            <w:r w:rsidR="004B0474">
              <w:rPr>
                <w:b/>
                <w:bCs/>
              </w:rPr>
              <w:t>prévus</w:t>
            </w:r>
          </w:p>
        </w:tc>
        <w:tc>
          <w:tcPr>
            <w:tcW w:w="6976" w:type="dxa"/>
            <w:vAlign w:val="center"/>
          </w:tcPr>
          <w:p w:rsidR="001A214B" w:rsidRPr="00FF635D" w:rsidRDefault="001A214B" w:rsidP="00DD657E">
            <w:pPr>
              <w:jc w:val="left"/>
            </w:pPr>
          </w:p>
        </w:tc>
      </w:tr>
      <w:tr w:rsidR="004B0474" w:rsidRPr="001B0481" w:rsidTr="00DD657E">
        <w:tc>
          <w:tcPr>
            <w:tcW w:w="2802" w:type="dxa"/>
            <w:vAlign w:val="center"/>
          </w:tcPr>
          <w:p w:rsidR="004B0474" w:rsidRDefault="004B0474" w:rsidP="00DD657E">
            <w:pPr>
              <w:jc w:val="left"/>
              <w:rPr>
                <w:b/>
                <w:bCs/>
              </w:rPr>
            </w:pPr>
            <w:r w:rsidRPr="004B0474">
              <w:rPr>
                <w:b/>
                <w:bCs/>
              </w:rPr>
              <w:t>Equipements disponibles</w:t>
            </w:r>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Default="004B0474" w:rsidP="00DD657E">
            <w:pPr>
              <w:jc w:val="left"/>
              <w:rPr>
                <w:b/>
                <w:bCs/>
              </w:rPr>
            </w:pPr>
            <w:bookmarkStart w:id="13" w:name="_Toc190138198"/>
            <w:r w:rsidRPr="004B0474">
              <w:rPr>
                <w:b/>
                <w:bCs/>
              </w:rPr>
              <w:t>Equipements prévus</w:t>
            </w:r>
            <w:bookmarkEnd w:id="13"/>
          </w:p>
        </w:tc>
        <w:tc>
          <w:tcPr>
            <w:tcW w:w="6976" w:type="dxa"/>
            <w:vAlign w:val="center"/>
          </w:tcPr>
          <w:p w:rsidR="004B0474" w:rsidRPr="00FF635D" w:rsidRDefault="004B0474" w:rsidP="00DD657E">
            <w:pPr>
              <w:jc w:val="left"/>
            </w:pPr>
          </w:p>
        </w:tc>
      </w:tr>
      <w:tr w:rsidR="004B0474" w:rsidRPr="001B0481" w:rsidTr="00DD657E">
        <w:tc>
          <w:tcPr>
            <w:tcW w:w="2802" w:type="dxa"/>
            <w:vAlign w:val="center"/>
          </w:tcPr>
          <w:p w:rsidR="004B0474" w:rsidRPr="004B0474" w:rsidRDefault="004B0474" w:rsidP="00DD657E">
            <w:pPr>
              <w:jc w:val="left"/>
              <w:rPr>
                <w:b/>
                <w:bCs/>
              </w:rPr>
            </w:pPr>
            <w:r>
              <w:rPr>
                <w:b/>
                <w:bCs/>
              </w:rPr>
              <w:t>Autres (à préciser)</w:t>
            </w:r>
          </w:p>
        </w:tc>
        <w:tc>
          <w:tcPr>
            <w:tcW w:w="6976" w:type="dxa"/>
            <w:vAlign w:val="center"/>
          </w:tcPr>
          <w:p w:rsidR="004B0474" w:rsidRPr="00FF635D" w:rsidRDefault="004B0474" w:rsidP="00DD657E">
            <w:pPr>
              <w:jc w:val="left"/>
            </w:pPr>
          </w:p>
        </w:tc>
      </w:tr>
    </w:tbl>
    <w:p w:rsidR="001A214B" w:rsidRPr="001A214B" w:rsidRDefault="001A214B" w:rsidP="001A214B">
      <w:pPr>
        <w:rPr>
          <w:lang w:bidi="ar-MA"/>
        </w:rPr>
      </w:pPr>
    </w:p>
    <w:p w:rsidR="00A27C10" w:rsidRDefault="00A27C10" w:rsidP="007F57E4">
      <w:pPr>
        <w:pStyle w:val="Titre2"/>
      </w:pPr>
      <w:bookmarkStart w:id="14" w:name="_Toc190138201"/>
      <w:r w:rsidRPr="00A64CA0">
        <w:t>Partenariat (précise</w:t>
      </w:r>
      <w:r>
        <w:t>r</w:t>
      </w:r>
      <w:r w:rsidRPr="00A64CA0">
        <w:t xml:space="preserve"> la nature des partenaria</w:t>
      </w:r>
      <w:r>
        <w:t>t</w:t>
      </w:r>
      <w:r w:rsidRPr="00A64CA0">
        <w:t xml:space="preserve">s et </w:t>
      </w:r>
      <w:r w:rsidR="007F57E4">
        <w:t>leurs</w:t>
      </w:r>
      <w:r w:rsidRPr="00A64CA0">
        <w:t xml:space="preserve"> modalités)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B3A87" w:rsidRPr="007B5569" w:rsidTr="00D2591C">
        <w:tc>
          <w:tcPr>
            <w:tcW w:w="9854" w:type="dxa"/>
            <w:shd w:val="clear" w:color="auto" w:fill="DEEAF6"/>
          </w:tcPr>
          <w:p w:rsidR="00AB3A87" w:rsidRPr="00D2591C" w:rsidRDefault="00AB3A87" w:rsidP="00FB0667">
            <w:pPr>
              <w:rPr>
                <w:b/>
                <w:bCs/>
                <w:lang w:bidi="ar-MA"/>
              </w:rPr>
            </w:pPr>
            <w:r w:rsidRPr="00D2591C">
              <w:rPr>
                <w:b/>
                <w:bCs/>
                <w:lang w:bidi="ar-MA"/>
              </w:rPr>
              <w:t>Instructions</w:t>
            </w:r>
          </w:p>
        </w:tc>
      </w:tr>
      <w:tr w:rsidR="00AB3A87" w:rsidRPr="003C671B" w:rsidTr="00D2591C">
        <w:tc>
          <w:tcPr>
            <w:tcW w:w="9854" w:type="dxa"/>
          </w:tcPr>
          <w:p w:rsidR="00AB3A87" w:rsidRPr="00D2591C" w:rsidRDefault="00AB3A87" w:rsidP="00D2591C">
            <w:pPr>
              <w:tabs>
                <w:tab w:val="left" w:pos="3544"/>
              </w:tabs>
              <w:rPr>
                <w:i/>
                <w:iCs/>
                <w:color w:val="0000FF"/>
                <w:sz w:val="20"/>
                <w:szCs w:val="22"/>
                <w:lang w:bidi="ar-MA"/>
              </w:rPr>
            </w:pPr>
          </w:p>
          <w:p w:rsidR="00AB3A87" w:rsidRPr="00D2591C" w:rsidRDefault="00AB3A87" w:rsidP="00D2591C">
            <w:pPr>
              <w:tabs>
                <w:tab w:val="left" w:pos="3544"/>
              </w:tabs>
              <w:rPr>
                <w:i/>
                <w:iCs/>
                <w:color w:val="0000FF"/>
                <w:sz w:val="20"/>
                <w:szCs w:val="22"/>
                <w:lang w:bidi="ar-MA"/>
              </w:rPr>
            </w:pPr>
            <w:r w:rsidRPr="00D2591C">
              <w:rPr>
                <w:i/>
                <w:iCs/>
                <w:color w:val="0000FF"/>
                <w:sz w:val="20"/>
                <w:szCs w:val="22"/>
                <w:lang w:bidi="ar-MA"/>
              </w:rPr>
              <w:t>Préciser l’ensemble des partenaires mobilisés pour l’organisation de la formation proposée en remplissant minutieusement l’ensemble des tableaux suivants :</w:t>
            </w:r>
          </w:p>
          <w:p w:rsidR="00AB3A87" w:rsidRPr="00D2591C" w:rsidRDefault="00AB3A87" w:rsidP="00D2591C">
            <w:pPr>
              <w:tabs>
                <w:tab w:val="left" w:pos="3544"/>
              </w:tabs>
              <w:rPr>
                <w:i/>
                <w:iCs/>
                <w:color w:val="0000FF"/>
                <w:sz w:val="20"/>
                <w:szCs w:val="22"/>
                <w:lang w:bidi="ar-MA"/>
              </w:rPr>
            </w:pPr>
          </w:p>
        </w:tc>
      </w:tr>
    </w:tbl>
    <w:p w:rsidR="00AB3A87" w:rsidRPr="00AB3A87" w:rsidRDefault="00AB3A87" w:rsidP="00AB3A87">
      <w:pPr>
        <w:rPr>
          <w:lang w:bidi="ar-MA"/>
        </w:rPr>
      </w:pPr>
    </w:p>
    <w:p w:rsidR="00A27C10" w:rsidRPr="00AD14DC" w:rsidRDefault="00A27C10" w:rsidP="00267C8E">
      <w:pPr>
        <w:pStyle w:val="Titre3"/>
      </w:pPr>
      <w:bookmarkStart w:id="15" w:name="_Toc190138202"/>
      <w:r w:rsidRPr="00AD14DC">
        <w:t>Partenariat universitaire</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A27C10" w:rsidRPr="004B0474" w:rsidTr="00211D7A">
        <w:tc>
          <w:tcPr>
            <w:tcW w:w="3284" w:type="dxa"/>
            <w:vAlign w:val="center"/>
          </w:tcPr>
          <w:p w:rsidR="00A27C10" w:rsidRPr="004B0474" w:rsidRDefault="00A27C10" w:rsidP="004B0474">
            <w:pPr>
              <w:jc w:val="center"/>
              <w:rPr>
                <w:rFonts w:cs="Times New Roman"/>
                <w:b/>
                <w:bCs/>
                <w:lang w:bidi="ar-MA"/>
              </w:rPr>
            </w:pPr>
            <w:bookmarkStart w:id="16" w:name="_Toc190138203"/>
            <w:r w:rsidRPr="004B0474">
              <w:rPr>
                <w:b/>
                <w:bCs/>
              </w:rPr>
              <w:t>Etablissement</w:t>
            </w:r>
            <w:bookmarkEnd w:id="16"/>
          </w:p>
        </w:tc>
        <w:tc>
          <w:tcPr>
            <w:tcW w:w="3285" w:type="dxa"/>
            <w:vAlign w:val="center"/>
          </w:tcPr>
          <w:p w:rsidR="00A27C10" w:rsidRPr="004B0474" w:rsidRDefault="004B0474" w:rsidP="004B0474">
            <w:pPr>
              <w:jc w:val="center"/>
              <w:rPr>
                <w:b/>
                <w:bCs/>
                <w:lang w:bidi="ar-MA"/>
              </w:rPr>
            </w:pPr>
            <w:bookmarkStart w:id="17" w:name="_Toc190138204"/>
            <w:r>
              <w:rPr>
                <w:b/>
                <w:bCs/>
                <w:lang w:bidi="ar-MA"/>
              </w:rPr>
              <w:t>Secteur/</w:t>
            </w:r>
            <w:r w:rsidR="00A27C10" w:rsidRPr="004B0474">
              <w:rPr>
                <w:b/>
                <w:bCs/>
                <w:lang w:bidi="ar-MA"/>
              </w:rPr>
              <w:t>Activités</w:t>
            </w:r>
            <w:bookmarkEnd w:id="17"/>
          </w:p>
        </w:tc>
        <w:tc>
          <w:tcPr>
            <w:tcW w:w="3285" w:type="dxa"/>
            <w:vAlign w:val="center"/>
          </w:tcPr>
          <w:p w:rsidR="00A27C10" w:rsidRPr="004B0474" w:rsidRDefault="00A27C10" w:rsidP="004B0474">
            <w:pPr>
              <w:jc w:val="center"/>
              <w:rPr>
                <w:b/>
                <w:bCs/>
                <w:lang w:bidi="ar-MA"/>
              </w:rPr>
            </w:pPr>
            <w:bookmarkStart w:id="18" w:name="_Toc190138205"/>
            <w:r w:rsidRPr="004B0474">
              <w:rPr>
                <w:b/>
                <w:bCs/>
                <w:lang w:bidi="ar-MA"/>
              </w:rPr>
              <w:t>Nature et modalités des partenariats</w:t>
            </w:r>
            <w:bookmarkEnd w:id="18"/>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r w:rsidR="00A27C10" w:rsidRPr="00211D7A" w:rsidTr="00211D7A">
        <w:tc>
          <w:tcPr>
            <w:tcW w:w="3284"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c>
          <w:tcPr>
            <w:tcW w:w="3285" w:type="dxa"/>
            <w:vAlign w:val="center"/>
          </w:tcPr>
          <w:p w:rsidR="00A27C10" w:rsidRPr="00211D7A" w:rsidRDefault="00A27C10" w:rsidP="004B0474">
            <w:pPr>
              <w:jc w:val="left"/>
              <w:rPr>
                <w:lang w:bidi="ar-MA"/>
              </w:rPr>
            </w:pPr>
          </w:p>
        </w:tc>
      </w:tr>
    </w:tbl>
    <w:p w:rsidR="00A27C10" w:rsidRPr="004F7D12" w:rsidRDefault="00A27C10" w:rsidP="00267C8E">
      <w:pPr>
        <w:pStyle w:val="Titre3"/>
      </w:pPr>
      <w:bookmarkStart w:id="19" w:name="_Toc190138206"/>
      <w:r w:rsidRPr="004F7D12">
        <w:t>Partenariat</w:t>
      </w:r>
      <w:r w:rsidR="007C22F8">
        <w:t xml:space="preserve"> avec le milieu professionnel, é</w:t>
      </w:r>
      <w:r w:rsidRPr="004F7D12">
        <w:t>conomique et social</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4B0474" w:rsidTr="00DD657E">
        <w:tc>
          <w:tcPr>
            <w:tcW w:w="3284" w:type="dxa"/>
            <w:vAlign w:val="center"/>
          </w:tcPr>
          <w:p w:rsidR="004B0474" w:rsidRPr="004B0474" w:rsidRDefault="004B0474" w:rsidP="00DD657E">
            <w:pPr>
              <w:jc w:val="center"/>
              <w:rPr>
                <w:rFonts w:cs="Times New Roman"/>
                <w:b/>
                <w:bCs/>
                <w:lang w:bidi="ar-MA"/>
              </w:rPr>
            </w:pPr>
            <w:r w:rsidRPr="004B0474">
              <w:rPr>
                <w:b/>
                <w:bCs/>
              </w:rPr>
              <w:t>Etablissement</w:t>
            </w:r>
          </w:p>
        </w:tc>
        <w:tc>
          <w:tcPr>
            <w:tcW w:w="3285" w:type="dxa"/>
            <w:vAlign w:val="center"/>
          </w:tcPr>
          <w:p w:rsidR="004B0474" w:rsidRPr="004B0474" w:rsidRDefault="004B0474" w:rsidP="00DD657E">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DD657E">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A27C10" w:rsidRPr="004F7D12" w:rsidRDefault="00A27C10" w:rsidP="00267C8E">
      <w:pPr>
        <w:pStyle w:val="Titre3"/>
      </w:pPr>
      <w:bookmarkStart w:id="20" w:name="_Toc190138210"/>
      <w:r w:rsidRPr="004F7D12">
        <w:t>Autres types de Partenariat (à préciser)</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4B0474" w:rsidRPr="00211D7A" w:rsidTr="00211D7A">
        <w:tc>
          <w:tcPr>
            <w:tcW w:w="3284" w:type="dxa"/>
            <w:vAlign w:val="center"/>
          </w:tcPr>
          <w:p w:rsidR="004B0474" w:rsidRPr="004B0474" w:rsidRDefault="004B0474" w:rsidP="004B0474">
            <w:pPr>
              <w:jc w:val="center"/>
              <w:rPr>
                <w:rFonts w:cs="Times New Roman"/>
                <w:b/>
                <w:bCs/>
                <w:lang w:bidi="ar-MA"/>
              </w:rPr>
            </w:pPr>
            <w:r w:rsidRPr="004B0474">
              <w:rPr>
                <w:b/>
                <w:bCs/>
              </w:rPr>
              <w:t>Etablissement</w:t>
            </w:r>
          </w:p>
        </w:tc>
        <w:tc>
          <w:tcPr>
            <w:tcW w:w="3285" w:type="dxa"/>
            <w:vAlign w:val="center"/>
          </w:tcPr>
          <w:p w:rsidR="004B0474" w:rsidRPr="004B0474" w:rsidRDefault="004B0474" w:rsidP="004B0474">
            <w:pPr>
              <w:jc w:val="center"/>
              <w:rPr>
                <w:b/>
                <w:bCs/>
                <w:lang w:bidi="ar-MA"/>
              </w:rPr>
            </w:pPr>
            <w:r>
              <w:rPr>
                <w:b/>
                <w:bCs/>
                <w:lang w:bidi="ar-MA"/>
              </w:rPr>
              <w:t>Secteur/</w:t>
            </w:r>
            <w:r w:rsidRPr="004B0474">
              <w:rPr>
                <w:b/>
                <w:bCs/>
                <w:lang w:bidi="ar-MA"/>
              </w:rPr>
              <w:t>Activités</w:t>
            </w:r>
          </w:p>
        </w:tc>
        <w:tc>
          <w:tcPr>
            <w:tcW w:w="3285" w:type="dxa"/>
            <w:vAlign w:val="center"/>
          </w:tcPr>
          <w:p w:rsidR="004B0474" w:rsidRPr="004B0474" w:rsidRDefault="004B0474" w:rsidP="004B0474">
            <w:pPr>
              <w:jc w:val="center"/>
              <w:rPr>
                <w:b/>
                <w:bCs/>
                <w:lang w:bidi="ar-MA"/>
              </w:rPr>
            </w:pPr>
            <w:r w:rsidRPr="004B0474">
              <w:rPr>
                <w:b/>
                <w:bCs/>
                <w:lang w:bidi="ar-MA"/>
              </w:rPr>
              <w:t>Nature et modalités des partenariats</w:t>
            </w: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r w:rsidR="00A27C10" w:rsidRPr="00211D7A" w:rsidTr="00211D7A">
        <w:tc>
          <w:tcPr>
            <w:tcW w:w="3284"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c>
          <w:tcPr>
            <w:tcW w:w="3285" w:type="dxa"/>
            <w:vAlign w:val="center"/>
          </w:tcPr>
          <w:p w:rsidR="00A27C10" w:rsidRPr="00211D7A" w:rsidRDefault="00A27C10" w:rsidP="00AD14DC">
            <w:pPr>
              <w:rPr>
                <w:lang w:bidi="ar-MA"/>
              </w:rPr>
            </w:pPr>
          </w:p>
        </w:tc>
      </w:tr>
    </w:tbl>
    <w:p w:rsidR="002E2FC3" w:rsidRDefault="002E2FC3" w:rsidP="00267C8E"/>
    <w:p w:rsidR="00267C8E" w:rsidRDefault="00267C8E" w:rsidP="00267C8E">
      <w:pPr>
        <w:pStyle w:val="Titre1"/>
      </w:pPr>
      <w:r>
        <w:lastRenderedPageBreak/>
        <w:t>Sy</w:t>
      </w:r>
      <w:r w:rsidRPr="00267C8E">
        <w:t xml:space="preserve">stème </w:t>
      </w:r>
      <w:r w:rsidR="002852E4">
        <w:t xml:space="preserve">interne </w:t>
      </w:r>
      <w:r w:rsidRPr="00267C8E">
        <w:t xml:space="preserve">d’évaluation </w:t>
      </w:r>
      <w:r>
        <w:t xml:space="preserve">et d’amélioration </w:t>
      </w:r>
      <w:r w:rsidRPr="00267C8E">
        <w:t>du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B3A87" w:rsidRPr="007B5569" w:rsidTr="00D2591C">
        <w:tc>
          <w:tcPr>
            <w:tcW w:w="9854" w:type="dxa"/>
            <w:shd w:val="clear" w:color="auto" w:fill="DEEAF6"/>
          </w:tcPr>
          <w:p w:rsidR="00AB3A87" w:rsidRPr="00D2591C" w:rsidRDefault="00AB3A87" w:rsidP="00FB0667">
            <w:pPr>
              <w:rPr>
                <w:b/>
                <w:bCs/>
                <w:lang w:bidi="ar-MA"/>
              </w:rPr>
            </w:pPr>
            <w:r w:rsidRPr="00D2591C">
              <w:rPr>
                <w:b/>
                <w:bCs/>
                <w:lang w:bidi="ar-MA"/>
              </w:rPr>
              <w:t>Instructions</w:t>
            </w:r>
          </w:p>
        </w:tc>
      </w:tr>
      <w:tr w:rsidR="00AB3A87" w:rsidRPr="003C671B" w:rsidTr="00D2591C">
        <w:tc>
          <w:tcPr>
            <w:tcW w:w="9854" w:type="dxa"/>
          </w:tcPr>
          <w:p w:rsidR="00AB3A87" w:rsidRPr="00D2591C" w:rsidRDefault="0037762A" w:rsidP="00D2591C">
            <w:pPr>
              <w:tabs>
                <w:tab w:val="left" w:pos="3544"/>
              </w:tabs>
              <w:rPr>
                <w:i/>
                <w:iCs/>
                <w:color w:val="0000FF"/>
                <w:sz w:val="20"/>
                <w:szCs w:val="22"/>
                <w:lang w:bidi="ar-MA"/>
              </w:rPr>
            </w:pPr>
            <w:r w:rsidRPr="00D2591C">
              <w:rPr>
                <w:i/>
                <w:iCs/>
                <w:color w:val="0000FF"/>
                <w:sz w:val="20"/>
                <w:szCs w:val="22"/>
                <w:lang w:bidi="ar-MA"/>
              </w:rPr>
              <w:t xml:space="preserve">Comme toute formation peut être améliorée dans le temps, il est important de concevoir un système d’évaluation interne </w:t>
            </w:r>
            <w:r w:rsidR="00F45E8F" w:rsidRPr="00D2591C">
              <w:rPr>
                <w:i/>
                <w:iCs/>
                <w:color w:val="0000FF"/>
                <w:sz w:val="20"/>
                <w:szCs w:val="22"/>
                <w:lang w:bidi="ar-MA"/>
              </w:rPr>
              <w:t xml:space="preserve">à l’établissement offreur dès </w:t>
            </w:r>
            <w:r w:rsidRPr="00D2591C">
              <w:rPr>
                <w:i/>
                <w:iCs/>
                <w:color w:val="0000FF"/>
                <w:sz w:val="20"/>
                <w:szCs w:val="22"/>
                <w:lang w:bidi="ar-MA"/>
              </w:rPr>
              <w:t xml:space="preserve"> la conception de l’offre de formation.</w:t>
            </w:r>
          </w:p>
          <w:p w:rsidR="0037762A" w:rsidRPr="00D2591C" w:rsidRDefault="0037762A" w:rsidP="00D2591C">
            <w:pPr>
              <w:tabs>
                <w:tab w:val="left" w:pos="3544"/>
              </w:tabs>
              <w:rPr>
                <w:i/>
                <w:iCs/>
                <w:color w:val="0000FF"/>
                <w:sz w:val="20"/>
                <w:szCs w:val="22"/>
                <w:lang w:bidi="ar-MA"/>
              </w:rPr>
            </w:pPr>
            <w:r w:rsidRPr="00D2591C">
              <w:rPr>
                <w:i/>
                <w:iCs/>
                <w:color w:val="0000FF"/>
                <w:sz w:val="20"/>
                <w:szCs w:val="22"/>
                <w:lang w:bidi="ar-MA"/>
              </w:rPr>
              <w:t>Divers systèmes d’évaluation peuvent être envisagés et chaque établissement peut avoir son propre système.</w:t>
            </w:r>
          </w:p>
          <w:p w:rsidR="00644650" w:rsidRPr="00D2591C" w:rsidRDefault="00644650" w:rsidP="00D2591C">
            <w:pPr>
              <w:tabs>
                <w:tab w:val="left" w:pos="3544"/>
              </w:tabs>
              <w:rPr>
                <w:i/>
                <w:iCs/>
                <w:color w:val="0000FF"/>
                <w:sz w:val="20"/>
                <w:szCs w:val="22"/>
                <w:lang w:bidi="ar-MA"/>
              </w:rPr>
            </w:pPr>
          </w:p>
          <w:p w:rsidR="00644650" w:rsidRPr="00D2591C" w:rsidRDefault="00644650" w:rsidP="00D2591C">
            <w:pPr>
              <w:tabs>
                <w:tab w:val="left" w:pos="3544"/>
              </w:tabs>
              <w:rPr>
                <w:i/>
                <w:iCs/>
                <w:color w:val="0000FF"/>
                <w:sz w:val="20"/>
                <w:szCs w:val="22"/>
                <w:lang w:bidi="ar-MA"/>
              </w:rPr>
            </w:pPr>
            <w:r w:rsidRPr="00D2591C">
              <w:rPr>
                <w:i/>
                <w:iCs/>
                <w:color w:val="0000FF"/>
                <w:sz w:val="20"/>
                <w:szCs w:val="22"/>
                <w:lang w:bidi="ar-MA"/>
              </w:rPr>
              <w:t>Il est possible d’envisager de développer un tableau de bord avec un ensemble d’indicateurs de performance comme par exemple :</w:t>
            </w:r>
          </w:p>
          <w:p w:rsidR="00644650" w:rsidRPr="00D2591C" w:rsidRDefault="00A82B67"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taux de réussite</w:t>
            </w:r>
          </w:p>
          <w:p w:rsidR="00644650" w:rsidRPr="00D2591C" w:rsidRDefault="00644650"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taux d'abandon</w:t>
            </w:r>
          </w:p>
          <w:p w:rsidR="00644650" w:rsidRPr="00D2591C" w:rsidRDefault="00644650"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taux d'insertion</w:t>
            </w:r>
          </w:p>
          <w:p w:rsidR="00644650" w:rsidRPr="00D2591C" w:rsidRDefault="00644650"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taux d'encadrements</w:t>
            </w:r>
          </w:p>
          <w:p w:rsidR="00644650" w:rsidRPr="00D2591C" w:rsidRDefault="00644650"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w:t>
            </w:r>
          </w:p>
          <w:p w:rsidR="00644650" w:rsidRPr="00D2591C" w:rsidRDefault="00644650" w:rsidP="00D2591C">
            <w:pPr>
              <w:tabs>
                <w:tab w:val="left" w:pos="3544"/>
              </w:tabs>
              <w:rPr>
                <w:i/>
                <w:iCs/>
                <w:color w:val="0000FF"/>
                <w:sz w:val="20"/>
                <w:szCs w:val="22"/>
                <w:lang w:bidi="ar-MA"/>
              </w:rPr>
            </w:pPr>
          </w:p>
          <w:p w:rsidR="00644650" w:rsidRPr="00D2591C" w:rsidRDefault="00644650" w:rsidP="00D2591C">
            <w:pPr>
              <w:tabs>
                <w:tab w:val="left" w:pos="3544"/>
              </w:tabs>
              <w:rPr>
                <w:i/>
                <w:iCs/>
                <w:color w:val="0000FF"/>
                <w:sz w:val="20"/>
                <w:szCs w:val="22"/>
                <w:lang w:bidi="ar-MA"/>
              </w:rPr>
            </w:pPr>
            <w:r w:rsidRPr="00D2591C">
              <w:rPr>
                <w:i/>
                <w:iCs/>
                <w:color w:val="0000FF"/>
                <w:sz w:val="20"/>
                <w:szCs w:val="22"/>
                <w:lang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rsidR="00644650" w:rsidRPr="00D2591C" w:rsidRDefault="00644650" w:rsidP="00D2591C">
            <w:pPr>
              <w:pStyle w:val="Paragraphedeliste"/>
              <w:numPr>
                <w:ilvl w:val="0"/>
                <w:numId w:val="29"/>
              </w:numPr>
              <w:tabs>
                <w:tab w:val="left" w:pos="3544"/>
              </w:tabs>
              <w:rPr>
                <w:i/>
                <w:iCs/>
                <w:color w:val="0000FF"/>
                <w:sz w:val="20"/>
                <w:szCs w:val="22"/>
                <w:lang w:bidi="ar-MA"/>
              </w:rPr>
            </w:pPr>
            <w:r w:rsidRPr="00D2591C">
              <w:rPr>
                <w:i/>
                <w:iCs/>
                <w:color w:val="0000FF"/>
                <w:sz w:val="20"/>
                <w:szCs w:val="22"/>
                <w:lang w:bidi="ar-MA"/>
              </w:rPr>
              <w:t>par les étudiants</w:t>
            </w:r>
          </w:p>
          <w:p w:rsidR="00644650" w:rsidRPr="00D2591C" w:rsidRDefault="00644650" w:rsidP="00D2591C">
            <w:pPr>
              <w:pStyle w:val="Paragraphedeliste"/>
              <w:numPr>
                <w:ilvl w:val="0"/>
                <w:numId w:val="29"/>
              </w:numPr>
              <w:tabs>
                <w:tab w:val="left" w:pos="3544"/>
              </w:tabs>
              <w:rPr>
                <w:i/>
                <w:iCs/>
                <w:color w:val="0000FF"/>
                <w:sz w:val="20"/>
                <w:szCs w:val="22"/>
                <w:lang w:bidi="ar-MA"/>
              </w:rPr>
            </w:pPr>
            <w:r w:rsidRPr="00D2591C">
              <w:rPr>
                <w:i/>
                <w:iCs/>
                <w:color w:val="0000FF"/>
                <w:sz w:val="20"/>
                <w:szCs w:val="22"/>
                <w:lang w:bidi="ar-MA"/>
              </w:rPr>
              <w:t>par les professionnels</w:t>
            </w:r>
          </w:p>
          <w:p w:rsidR="00AB3A87" w:rsidRPr="00D2591C" w:rsidRDefault="00644650" w:rsidP="00D2591C">
            <w:pPr>
              <w:pStyle w:val="Paragraphedeliste"/>
              <w:numPr>
                <w:ilvl w:val="0"/>
                <w:numId w:val="29"/>
              </w:numPr>
              <w:tabs>
                <w:tab w:val="left" w:pos="3544"/>
              </w:tabs>
              <w:rPr>
                <w:i/>
                <w:iCs/>
                <w:color w:val="0000FF"/>
                <w:sz w:val="20"/>
                <w:szCs w:val="22"/>
                <w:lang w:bidi="ar-MA"/>
              </w:rPr>
            </w:pPr>
            <w:r w:rsidRPr="00D2591C">
              <w:rPr>
                <w:i/>
                <w:iCs/>
                <w:color w:val="0000FF"/>
                <w:sz w:val="20"/>
                <w:szCs w:val="22"/>
                <w:lang w:bidi="ar-MA"/>
              </w:rPr>
              <w:t>par les pairs (collègues)</w:t>
            </w:r>
          </w:p>
        </w:tc>
      </w:tr>
    </w:tbl>
    <w:p w:rsidR="00267C8E" w:rsidRDefault="00267C8E" w:rsidP="00267C8E">
      <w:pPr>
        <w:pStyle w:val="Titre1"/>
      </w:pPr>
      <w:r>
        <w:t>Démarche de promotion du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44650" w:rsidRPr="007B5569" w:rsidTr="00D2591C">
        <w:tc>
          <w:tcPr>
            <w:tcW w:w="9854" w:type="dxa"/>
            <w:shd w:val="clear" w:color="auto" w:fill="DEEAF6"/>
          </w:tcPr>
          <w:p w:rsidR="00644650" w:rsidRPr="00D2591C" w:rsidRDefault="00644650" w:rsidP="00FB0667">
            <w:pPr>
              <w:rPr>
                <w:b/>
                <w:bCs/>
                <w:lang w:bidi="ar-MA"/>
              </w:rPr>
            </w:pPr>
            <w:r w:rsidRPr="00D2591C">
              <w:rPr>
                <w:b/>
                <w:bCs/>
                <w:lang w:bidi="ar-MA"/>
              </w:rPr>
              <w:t>Instructions</w:t>
            </w:r>
          </w:p>
        </w:tc>
      </w:tr>
      <w:tr w:rsidR="00644650" w:rsidRPr="003C671B" w:rsidTr="00D2591C">
        <w:tc>
          <w:tcPr>
            <w:tcW w:w="9854" w:type="dxa"/>
          </w:tcPr>
          <w:p w:rsidR="009E42C1" w:rsidRPr="00D2591C" w:rsidRDefault="009E42C1" w:rsidP="00D2591C">
            <w:pPr>
              <w:tabs>
                <w:tab w:val="left" w:pos="3544"/>
              </w:tabs>
              <w:rPr>
                <w:i/>
                <w:iCs/>
                <w:color w:val="0000FF"/>
                <w:sz w:val="20"/>
                <w:szCs w:val="22"/>
                <w:lang w:bidi="ar-MA"/>
              </w:rPr>
            </w:pPr>
            <w:r w:rsidRPr="00D2591C">
              <w:rPr>
                <w:i/>
                <w:iCs/>
                <w:color w:val="0000FF"/>
                <w:sz w:val="20"/>
                <w:szCs w:val="22"/>
                <w:lang w:bidi="ar-MA"/>
              </w:rPr>
              <w:t xml:space="preserve">Pour </w:t>
            </w:r>
            <w:r w:rsidR="00DF0AD5" w:rsidRPr="00D2591C">
              <w:rPr>
                <w:i/>
                <w:iCs/>
                <w:color w:val="0000FF"/>
                <w:sz w:val="20"/>
                <w:szCs w:val="22"/>
                <w:lang w:bidi="ar-MA"/>
              </w:rPr>
              <w:t>a</w:t>
            </w:r>
            <w:r w:rsidRPr="00D2591C">
              <w:rPr>
                <w:i/>
                <w:iCs/>
                <w:color w:val="0000FF"/>
                <w:sz w:val="20"/>
                <w:szCs w:val="22"/>
                <w:lang w:bidi="ar-MA"/>
              </w:rPr>
              <w:t>ttirer les bacheliers à choisir votre offre de formation, il est nécessaire de stimuler cette demande par l’adoption d’une démarche de communication et de promotion de l’offre de formation.</w:t>
            </w:r>
          </w:p>
          <w:p w:rsidR="00644650" w:rsidRPr="00D2591C" w:rsidRDefault="00644650" w:rsidP="00D2591C">
            <w:pPr>
              <w:tabs>
                <w:tab w:val="left" w:pos="3544"/>
              </w:tabs>
              <w:rPr>
                <w:i/>
                <w:iCs/>
                <w:color w:val="0000FF"/>
                <w:sz w:val="20"/>
                <w:szCs w:val="22"/>
                <w:lang w:bidi="ar-MA"/>
              </w:rPr>
            </w:pPr>
            <w:r w:rsidRPr="00D2591C">
              <w:rPr>
                <w:i/>
                <w:iCs/>
                <w:color w:val="0000FF"/>
                <w:sz w:val="20"/>
                <w:szCs w:val="22"/>
                <w:lang w:bidi="ar-MA"/>
              </w:rPr>
              <w:t>Il est possible d’envisag</w:t>
            </w:r>
            <w:bookmarkStart w:id="21" w:name="_GoBack"/>
            <w:bookmarkEnd w:id="21"/>
            <w:r w:rsidRPr="00D2591C">
              <w:rPr>
                <w:i/>
                <w:iCs/>
                <w:color w:val="0000FF"/>
                <w:sz w:val="20"/>
                <w:szCs w:val="22"/>
                <w:lang w:bidi="ar-MA"/>
              </w:rPr>
              <w:t xml:space="preserve">er </w:t>
            </w:r>
            <w:r w:rsidR="009E42C1" w:rsidRPr="00D2591C">
              <w:rPr>
                <w:i/>
                <w:iCs/>
                <w:color w:val="0000FF"/>
                <w:sz w:val="20"/>
                <w:szCs w:val="22"/>
                <w:lang w:bidi="ar-MA"/>
              </w:rPr>
              <w:t xml:space="preserve">divers types d’actions </w:t>
            </w:r>
            <w:r w:rsidRPr="00D2591C">
              <w:rPr>
                <w:i/>
                <w:iCs/>
                <w:color w:val="0000FF"/>
                <w:sz w:val="20"/>
                <w:szCs w:val="22"/>
                <w:lang w:bidi="ar-MA"/>
              </w:rPr>
              <w:t>comme par exemple :</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Visites de lycées</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Participation aux salons</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Journée porte</w:t>
            </w:r>
            <w:r w:rsidR="00F45E8F" w:rsidRPr="00D2591C">
              <w:rPr>
                <w:i/>
                <w:iCs/>
                <w:color w:val="0000FF"/>
                <w:sz w:val="20"/>
                <w:szCs w:val="22"/>
                <w:lang w:bidi="ar-MA"/>
              </w:rPr>
              <w:t>s</w:t>
            </w:r>
            <w:r w:rsidRPr="00D2591C">
              <w:rPr>
                <w:i/>
                <w:iCs/>
                <w:color w:val="0000FF"/>
                <w:sz w:val="20"/>
                <w:szCs w:val="22"/>
                <w:lang w:bidi="ar-MA"/>
              </w:rPr>
              <w:t xml:space="preserve"> ouverte</w:t>
            </w:r>
            <w:r w:rsidR="00F45E8F" w:rsidRPr="00D2591C">
              <w:rPr>
                <w:i/>
                <w:iCs/>
                <w:color w:val="0000FF"/>
                <w:sz w:val="20"/>
                <w:szCs w:val="22"/>
                <w:lang w:bidi="ar-MA"/>
              </w:rPr>
              <w:t>s</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Réseaux sociaux</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Radio, Télé, Journaux</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Affichage urbain</w:t>
            </w:r>
          </w:p>
          <w:p w:rsidR="00644650" w:rsidRPr="00D2591C" w:rsidRDefault="00644650"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w:t>
            </w:r>
          </w:p>
        </w:tc>
      </w:tr>
    </w:tbl>
    <w:p w:rsidR="00F178D6" w:rsidRDefault="009E42C1" w:rsidP="00AC1B77">
      <w:pPr>
        <w:pStyle w:val="Titre1"/>
        <w:rPr>
          <w:highlight w:val="yellow"/>
        </w:rPr>
      </w:pPr>
      <w:r w:rsidRPr="009E42C1">
        <w:rPr>
          <w:highlight w:val="yellow"/>
        </w:rPr>
        <w:t>L</w:t>
      </w:r>
      <w:r w:rsidR="00827E28" w:rsidRPr="009E42C1">
        <w:rPr>
          <w:highlight w:val="yellow"/>
        </w:rPr>
        <w:t>e parcours</w:t>
      </w:r>
      <w:r w:rsidR="00F178D6" w:rsidRPr="009E42C1">
        <w:rPr>
          <w:highlight w:val="yellow"/>
        </w:rPr>
        <w:t xml:space="preserve"> en chiffre</w:t>
      </w:r>
      <w:r w:rsidR="00827E28" w:rsidRPr="009E42C1">
        <w:rPr>
          <w:highlight w:val="yellow"/>
        </w:rPr>
        <w:t>s</w:t>
      </w:r>
      <w:r w:rsidR="00EC6B33">
        <w:rPr>
          <w:highlight w:val="yellow"/>
        </w:rPr>
        <w:t xml:space="preserve"> (cette rubrique peut être intégrée à la sectio</w:t>
      </w:r>
      <w:r w:rsidR="00EC6B33" w:rsidRPr="00EC6B33">
        <w:rPr>
          <w:highlight w:val="yellow"/>
        </w:rPr>
        <w:t>n</w:t>
      </w:r>
      <w:r w:rsidR="00EC6B33">
        <w:rPr>
          <w:highlight w:val="yellow"/>
        </w:rPr>
        <w:t xml:space="preserve"> : </w:t>
      </w:r>
      <w:r w:rsidR="00EC6B33" w:rsidRPr="00EC6B33">
        <w:rPr>
          <w:highlight w:val="yellow"/>
        </w:rPr>
        <w:t>Système interne d’évaluation et d’amélioration du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9E42C1" w:rsidRPr="007B5569" w:rsidTr="00D2591C">
        <w:tc>
          <w:tcPr>
            <w:tcW w:w="9854" w:type="dxa"/>
            <w:shd w:val="clear" w:color="auto" w:fill="DEEAF6"/>
          </w:tcPr>
          <w:p w:rsidR="009E42C1" w:rsidRPr="00D2591C" w:rsidRDefault="009E42C1" w:rsidP="00FB0667">
            <w:pPr>
              <w:rPr>
                <w:b/>
                <w:bCs/>
                <w:lang w:bidi="ar-MA"/>
              </w:rPr>
            </w:pPr>
            <w:r w:rsidRPr="00D2591C">
              <w:rPr>
                <w:b/>
                <w:bCs/>
                <w:lang w:bidi="ar-MA"/>
              </w:rPr>
              <w:t>Instructions</w:t>
            </w:r>
          </w:p>
        </w:tc>
      </w:tr>
      <w:tr w:rsidR="009E42C1" w:rsidRPr="003C671B" w:rsidTr="00D2591C">
        <w:tc>
          <w:tcPr>
            <w:tcW w:w="9854" w:type="dxa"/>
          </w:tcPr>
          <w:p w:rsidR="009E42C1" w:rsidRPr="00D2591C" w:rsidRDefault="009E42C1" w:rsidP="00D2591C">
            <w:pPr>
              <w:tabs>
                <w:tab w:val="left" w:pos="3544"/>
              </w:tabs>
              <w:rPr>
                <w:i/>
                <w:iCs/>
                <w:color w:val="0000FF"/>
                <w:sz w:val="20"/>
                <w:szCs w:val="22"/>
                <w:lang w:bidi="ar-MA"/>
              </w:rPr>
            </w:pPr>
            <w:r w:rsidRPr="00D2591C">
              <w:rPr>
                <w:i/>
                <w:iCs/>
                <w:color w:val="0000FF"/>
                <w:sz w:val="20"/>
                <w:szCs w:val="22"/>
                <w:lang w:bidi="ar-MA"/>
              </w:rPr>
              <w:t>Un ensemble d’indicateurs unifiés seront mis en place progressivement pour pouvoir établir des benchmarks nationaux mais adaptés aux spécificités des domaines et des régions.</w:t>
            </w:r>
          </w:p>
          <w:p w:rsidR="009E42C1" w:rsidRPr="00D2591C" w:rsidRDefault="009E42C1" w:rsidP="00D2591C">
            <w:pPr>
              <w:tabs>
                <w:tab w:val="left" w:pos="3544"/>
              </w:tabs>
              <w:rPr>
                <w:i/>
                <w:iCs/>
                <w:color w:val="0000FF"/>
                <w:sz w:val="20"/>
                <w:szCs w:val="22"/>
                <w:lang w:bidi="ar-MA"/>
              </w:rPr>
            </w:pPr>
            <w:r w:rsidRPr="00D2591C">
              <w:rPr>
                <w:i/>
                <w:iCs/>
                <w:color w:val="0000FF"/>
                <w:sz w:val="20"/>
                <w:szCs w:val="22"/>
                <w:lang w:bidi="ar-MA"/>
              </w:rPr>
              <w:t>Exemple d’indicateurs :</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 xml:space="preserve">Taux d’attractivité : (nb d’inscrits/nb de </w:t>
            </w:r>
            <w:r w:rsidR="00F45E8F" w:rsidRPr="00D2591C">
              <w:rPr>
                <w:i/>
                <w:iCs/>
                <w:color w:val="0000FF"/>
                <w:sz w:val="20"/>
                <w:szCs w:val="22"/>
                <w:lang w:bidi="ar-MA"/>
              </w:rPr>
              <w:t>demandes</w:t>
            </w:r>
            <w:r w:rsidRPr="00D2591C">
              <w:rPr>
                <w:i/>
                <w:iCs/>
                <w:color w:val="0000FF"/>
                <w:sz w:val="20"/>
                <w:szCs w:val="22"/>
                <w:lang w:bidi="ar-MA"/>
              </w:rPr>
              <w:t>)</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Taux d’encadrement : (nb d’inscrits/nb de permanents)</w:t>
            </w:r>
            <w:r w:rsidR="00F45E8F" w:rsidRPr="00D2591C">
              <w:rPr>
                <w:i/>
                <w:iCs/>
                <w:color w:val="0000FF"/>
                <w:sz w:val="20"/>
                <w:szCs w:val="22"/>
                <w:lang w:bidi="ar-MA"/>
              </w:rPr>
              <w:t xml:space="preserve"> – </w:t>
            </w:r>
            <w:r w:rsidR="00F45E8F" w:rsidRPr="00D2591C">
              <w:rPr>
                <w:i/>
                <w:iCs/>
                <w:sz w:val="20"/>
                <w:szCs w:val="22"/>
                <w:lang w:bidi="ar-MA"/>
              </w:rPr>
              <w:t>par spécialité au meilleur des cas</w:t>
            </w:r>
          </w:p>
          <w:p w:rsidR="009E42C1" w:rsidRPr="00D2591C" w:rsidRDefault="00F45E8F"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Nb d’étudiants ayant bénéficié</w:t>
            </w:r>
            <w:r w:rsidR="009E42C1" w:rsidRPr="00D2591C">
              <w:rPr>
                <w:i/>
                <w:iCs/>
                <w:color w:val="0000FF"/>
                <w:sz w:val="20"/>
                <w:szCs w:val="22"/>
                <w:lang w:bidi="ar-MA"/>
              </w:rPr>
              <w:t xml:space="preserve"> de bourses (mobilité, alternance, échange…)</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Nb d’étudiants étrangers</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Nb de partenaires (subvention, co-construction, alternance, stages, sponsoring événements, entretiens d’embauche, …)</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Taux de réussite 1er-2ème année, 2ème -3ème année, 3ème année</w:t>
            </w:r>
          </w:p>
          <w:p w:rsidR="009E42C1" w:rsidRPr="00D2591C" w:rsidRDefault="009E42C1" w:rsidP="00D2591C">
            <w:pPr>
              <w:pStyle w:val="Paragraphedeliste"/>
              <w:numPr>
                <w:ilvl w:val="0"/>
                <w:numId w:val="28"/>
              </w:numPr>
              <w:tabs>
                <w:tab w:val="left" w:pos="3544"/>
              </w:tabs>
              <w:rPr>
                <w:i/>
                <w:iCs/>
                <w:color w:val="0000FF"/>
                <w:sz w:val="20"/>
                <w:szCs w:val="22"/>
                <w:lang w:bidi="ar-MA"/>
              </w:rPr>
            </w:pPr>
            <w:r w:rsidRPr="00D2591C">
              <w:rPr>
                <w:i/>
                <w:iCs/>
                <w:color w:val="0000FF"/>
                <w:sz w:val="20"/>
                <w:szCs w:val="22"/>
                <w:lang w:bidi="ar-MA"/>
              </w:rPr>
              <w:t>…</w:t>
            </w:r>
          </w:p>
        </w:tc>
      </w:tr>
    </w:tbl>
    <w:p w:rsidR="00407438" w:rsidRDefault="00407438">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854"/>
      </w:tblGrid>
      <w:tr w:rsidR="001118A8" w:rsidRPr="00830709" w:rsidTr="00DD657E">
        <w:tc>
          <w:tcPr>
            <w:tcW w:w="9854" w:type="dxa"/>
          </w:tcPr>
          <w:p w:rsidR="001118A8" w:rsidRPr="00D2591C" w:rsidRDefault="001118A8" w:rsidP="000A0F25">
            <w:pPr>
              <w:pStyle w:val="Titre"/>
              <w:rPr>
                <w:rFonts w:ascii="Calibri" w:hAnsi="Calibri" w:cs="Calibri"/>
                <w:lang w:bidi="ar-MA"/>
              </w:rPr>
            </w:pPr>
            <w:r w:rsidRPr="00D2591C">
              <w:rPr>
                <w:rFonts w:ascii="Calibri" w:hAnsi="Calibri" w:cs="Calibri"/>
                <w:lang w:bidi="ar-MA"/>
              </w:rPr>
              <w:lastRenderedPageBreak/>
              <w:t>Avis et visas</w:t>
            </w:r>
          </w:p>
        </w:tc>
      </w:tr>
      <w:tr w:rsidR="001118A8" w:rsidRPr="004B0474" w:rsidTr="00DD657E">
        <w:tc>
          <w:tcPr>
            <w:tcW w:w="9854" w:type="dxa"/>
          </w:tcPr>
          <w:p w:rsidR="001118A8" w:rsidRPr="00D2591C" w:rsidRDefault="001118A8" w:rsidP="004B0474">
            <w:pPr>
              <w:pStyle w:val="Titre"/>
              <w:rPr>
                <w:rFonts w:ascii="Calibri" w:hAnsi="Calibri" w:cs="Calibri"/>
              </w:rPr>
            </w:pPr>
            <w:r w:rsidRPr="00D2591C">
              <w:rPr>
                <w:rFonts w:ascii="Calibri" w:hAnsi="Calibri" w:cs="Calibri"/>
              </w:rPr>
              <w:t>Le Doyen / Directeur de d’établissement</w:t>
            </w:r>
          </w:p>
        </w:tc>
      </w:tr>
      <w:tr w:rsidR="001118A8" w:rsidRPr="00BC0085" w:rsidTr="00DD657E">
        <w:trPr>
          <w:trHeight w:val="3402"/>
        </w:trPr>
        <w:tc>
          <w:tcPr>
            <w:tcW w:w="9854" w:type="dxa"/>
          </w:tcPr>
          <w:p w:rsidR="001118A8" w:rsidRPr="00BC0085" w:rsidRDefault="001118A8" w:rsidP="00A46129">
            <w:pPr>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établissement doit se baser sur les critères de qualité, d</w:t>
            </w:r>
            <w:r>
              <w:rPr>
                <w:lang w:bidi="ar-MA"/>
              </w:rPr>
              <w:t>’</w:t>
            </w:r>
            <w:r w:rsidRPr="00BC0085">
              <w:rPr>
                <w:lang w:bidi="ar-MA"/>
              </w:rPr>
              <w:t xml:space="preserve">adaptabilité, et </w:t>
            </w:r>
            <w:r w:rsidR="00A46129">
              <w:rPr>
                <w:lang w:bidi="ar-MA"/>
              </w:rPr>
              <w:t>d’adéquation avec le marché de l’emploi</w:t>
            </w:r>
            <w:r w:rsidRPr="00BC0085">
              <w:rPr>
                <w:lang w:bidi="ar-MA"/>
              </w:rPr>
              <w:t>.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rsidR="001118A8" w:rsidRPr="00A80444" w:rsidRDefault="001118A8" w:rsidP="00DD657E">
            <w:pPr>
              <w:rPr>
                <w:lang w:bidi="ar-MA"/>
              </w:rPr>
            </w:pPr>
          </w:p>
          <w:p w:rsidR="004B0474" w:rsidRDefault="004B0474" w:rsidP="004B0474">
            <w:pPr>
              <w:tabs>
                <w:tab w:val="left" w:pos="1695"/>
                <w:tab w:val="left" w:pos="3686"/>
                <w:tab w:val="left" w:pos="6823"/>
              </w:tabs>
              <w:spacing w:line="360" w:lineRule="auto"/>
              <w:jc w:val="left"/>
              <w:rPr>
                <w:b/>
                <w:bCs/>
                <w:lang w:bidi="ar-MA"/>
              </w:rPr>
            </w:pPr>
            <w:r>
              <w:rPr>
                <w:b/>
                <w:bCs/>
                <w:lang w:bidi="ar-MA"/>
              </w:rPr>
              <w:tab/>
            </w:r>
            <w:r w:rsidR="00835106"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835106" w:rsidRPr="00A80444">
              <w:rPr>
                <w:b/>
                <w:bCs/>
                <w:lang w:bidi="ar-MA"/>
              </w:rPr>
            </w:r>
            <w:r w:rsidR="00835106" w:rsidRPr="00A80444">
              <w:rPr>
                <w:b/>
                <w:bCs/>
                <w:lang w:bidi="ar-MA"/>
              </w:rPr>
              <w:fldChar w:fldCharType="end"/>
            </w:r>
            <w:r w:rsidRPr="00A80444">
              <w:rPr>
                <w:b/>
                <w:bCs/>
                <w:lang w:bidi="ar-MA"/>
              </w:rPr>
              <w:t>Approuvé</w:t>
            </w:r>
            <w:r w:rsidR="00A46129">
              <w:rPr>
                <w:b/>
                <w:bCs/>
                <w:lang w:bidi="ar-MA"/>
              </w:rPr>
              <w:t>e</w:t>
            </w:r>
            <w:r>
              <w:rPr>
                <w:b/>
                <w:bCs/>
                <w:lang w:bidi="ar-MA"/>
              </w:rPr>
              <w:tab/>
            </w:r>
            <w:r w:rsidR="00835106"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835106" w:rsidRPr="00A80444">
              <w:rPr>
                <w:b/>
                <w:bCs/>
                <w:lang w:bidi="ar-MA"/>
              </w:rPr>
            </w:r>
            <w:r w:rsidR="00835106" w:rsidRPr="00A80444">
              <w:rPr>
                <w:b/>
                <w:bCs/>
                <w:lang w:bidi="ar-MA"/>
              </w:rPr>
              <w:fldChar w:fldCharType="end"/>
            </w:r>
            <w:r>
              <w:rPr>
                <w:b/>
                <w:bCs/>
                <w:lang w:bidi="ar-MA"/>
              </w:rPr>
              <w:t xml:space="preserve"> Complément de dossier</w:t>
            </w:r>
            <w:r>
              <w:rPr>
                <w:b/>
                <w:bCs/>
                <w:lang w:bidi="ar-MA"/>
              </w:rPr>
              <w:tab/>
            </w:r>
            <w:r w:rsidR="00835106"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835106" w:rsidRPr="00A80444">
              <w:rPr>
                <w:b/>
                <w:bCs/>
                <w:lang w:bidi="ar-MA"/>
              </w:rPr>
            </w:r>
            <w:r w:rsidR="00835106" w:rsidRPr="00A80444">
              <w:rPr>
                <w:b/>
                <w:bCs/>
                <w:lang w:bidi="ar-MA"/>
              </w:rPr>
              <w:fldChar w:fldCharType="end"/>
            </w:r>
            <w:r w:rsidRPr="00A80444">
              <w:rPr>
                <w:b/>
                <w:bCs/>
                <w:lang w:bidi="ar-MA"/>
              </w:rPr>
              <w:t>Non approuvée</w:t>
            </w:r>
          </w:p>
          <w:p w:rsidR="001A2118" w:rsidRPr="00A80444" w:rsidRDefault="001A2118" w:rsidP="001A2118">
            <w:pPr>
              <w:rPr>
                <w:lang w:bidi="ar-MA"/>
              </w:rPr>
            </w:pPr>
          </w:p>
          <w:p w:rsidR="001A2118" w:rsidRDefault="001A2118" w:rsidP="001A2118">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rsidR="001A2118" w:rsidRDefault="001A2118" w:rsidP="001A2118">
            <w:pPr>
              <w:tabs>
                <w:tab w:val="right" w:leader="dot" w:pos="9498"/>
              </w:tabs>
              <w:spacing w:line="360" w:lineRule="auto"/>
              <w:rPr>
                <w:lang w:bidi="ar-MA"/>
              </w:rPr>
            </w:pPr>
            <w:r>
              <w:rPr>
                <w:lang w:bidi="ar-MA"/>
              </w:rPr>
              <w:tab/>
            </w:r>
          </w:p>
          <w:p w:rsidR="001A2118" w:rsidRPr="004B0474" w:rsidRDefault="001A2118" w:rsidP="001A2118">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chef d</w:t>
            </w:r>
            <w:r>
              <w:rPr>
                <w:b/>
                <w:bCs/>
                <w:lang w:bidi="ar-MA"/>
              </w:rPr>
              <w:t>’</w:t>
            </w:r>
            <w:r w:rsidRPr="00A80444">
              <w:rPr>
                <w:b/>
                <w:bCs/>
                <w:lang w:bidi="ar-MA"/>
              </w:rPr>
              <w:t>établissement</w:t>
            </w: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Default="004B0474" w:rsidP="00DD657E">
            <w:pPr>
              <w:spacing w:line="360" w:lineRule="auto"/>
              <w:jc w:val="center"/>
              <w:rPr>
                <w:b/>
                <w:bCs/>
                <w:lang w:bidi="ar-MA"/>
              </w:rPr>
            </w:pPr>
          </w:p>
          <w:p w:rsidR="004B0474" w:rsidRPr="00A80444" w:rsidRDefault="004B0474" w:rsidP="00DD657E">
            <w:pPr>
              <w:spacing w:line="360" w:lineRule="auto"/>
              <w:jc w:val="center"/>
              <w:rPr>
                <w:b/>
                <w:bCs/>
                <w:lang w:bidi="ar-MA"/>
              </w:rPr>
            </w:pPr>
          </w:p>
        </w:tc>
      </w:tr>
      <w:tr w:rsidR="001118A8" w:rsidRPr="004B0474" w:rsidTr="00DD657E">
        <w:tc>
          <w:tcPr>
            <w:tcW w:w="9854" w:type="dxa"/>
          </w:tcPr>
          <w:p w:rsidR="001118A8" w:rsidRPr="00D2591C" w:rsidRDefault="001118A8" w:rsidP="004B0474">
            <w:pPr>
              <w:pStyle w:val="Titre"/>
              <w:rPr>
                <w:rFonts w:ascii="Calibri" w:hAnsi="Calibri" w:cs="Calibri"/>
              </w:rPr>
            </w:pPr>
            <w:r w:rsidRPr="00D2591C">
              <w:rPr>
                <w:rFonts w:ascii="Calibri" w:hAnsi="Calibri" w:cs="Calibri"/>
              </w:rPr>
              <w:t>Le Président de l’Université</w:t>
            </w:r>
          </w:p>
        </w:tc>
      </w:tr>
      <w:tr w:rsidR="001118A8" w:rsidRPr="00BC0085" w:rsidTr="00DD657E">
        <w:trPr>
          <w:trHeight w:val="3685"/>
        </w:trPr>
        <w:tc>
          <w:tcPr>
            <w:tcW w:w="9854" w:type="dxa"/>
          </w:tcPr>
          <w:p w:rsidR="001118A8" w:rsidRDefault="001118A8" w:rsidP="00246854">
            <w:pPr>
              <w:rPr>
                <w:lang w:bidi="ar-MA"/>
              </w:rPr>
            </w:pPr>
            <w:r w:rsidRPr="00BC0085">
              <w:rPr>
                <w:lang w:bidi="ar-MA"/>
              </w:rPr>
              <w:t>L</w:t>
            </w:r>
            <w:r>
              <w:rPr>
                <w:lang w:bidi="ar-MA"/>
              </w:rPr>
              <w:t>’</w:t>
            </w:r>
            <w:r w:rsidRPr="00BC0085">
              <w:rPr>
                <w:lang w:bidi="ar-MA"/>
              </w:rPr>
              <w:t>avis du conseil de l</w:t>
            </w:r>
            <w:r>
              <w:rPr>
                <w:lang w:bidi="ar-MA"/>
              </w:rPr>
              <w:t>’</w:t>
            </w:r>
            <w:r w:rsidRPr="00BC0085">
              <w:rPr>
                <w:lang w:bidi="ar-MA"/>
              </w:rPr>
              <w:t>université d</w:t>
            </w:r>
            <w:r w:rsidR="00A46129">
              <w:rPr>
                <w:lang w:bidi="ar-MA"/>
              </w:rPr>
              <w:t>oit se baser sur les critères d’attractivité</w:t>
            </w:r>
            <w:r w:rsidRPr="00BC0085">
              <w:rPr>
                <w:lang w:bidi="ar-MA"/>
              </w:rPr>
              <w:t xml:space="preserve">, </w:t>
            </w:r>
            <w:r w:rsidR="00A46129">
              <w:rPr>
                <w:lang w:bidi="ar-MA"/>
              </w:rPr>
              <w:t>taux d’encadrement, de non redondance, et de</w:t>
            </w:r>
            <w:r w:rsidR="003C0C25">
              <w:rPr>
                <w:lang w:bidi="ar-MA"/>
              </w:rPr>
              <w:t>s</w:t>
            </w:r>
            <w:r w:rsidR="00A46129">
              <w:rPr>
                <w:lang w:bidi="ar-MA"/>
              </w:rPr>
              <w:t xml:space="preserve"> moyen</w:t>
            </w:r>
            <w:r w:rsidR="003C0C25">
              <w:rPr>
                <w:lang w:bidi="ar-MA"/>
              </w:rPr>
              <w:t>s</w:t>
            </w:r>
            <w:r w:rsidR="00A46129">
              <w:rPr>
                <w:lang w:bidi="ar-MA"/>
              </w:rPr>
              <w:t xml:space="preserve"> financier</w:t>
            </w:r>
            <w:r w:rsidR="003C0C25">
              <w:rPr>
                <w:lang w:bidi="ar-MA"/>
              </w:rPr>
              <w:t>s disponibles</w:t>
            </w:r>
            <w:r w:rsidRPr="00BC0085">
              <w:rPr>
                <w:lang w:bidi="ar-MA"/>
              </w:rPr>
              <w:t xml:space="preserve">. Il doit favoriser </w:t>
            </w:r>
            <w:r w:rsidR="00246854">
              <w:rPr>
                <w:lang w:bidi="ar-MA"/>
              </w:rPr>
              <w:t>la sécurisation des parcours de formation supérieure tout en prenant en compte la diversité des étudiants en vue de poursuivre une formation lisible, flexible et bienadaptée.</w:t>
            </w:r>
          </w:p>
          <w:p w:rsidR="001118A8" w:rsidRPr="00A80444" w:rsidRDefault="001118A8" w:rsidP="00DD657E">
            <w:pPr>
              <w:rPr>
                <w:lang w:bidi="ar-MA"/>
              </w:rPr>
            </w:pPr>
          </w:p>
          <w:p w:rsidR="001118A8" w:rsidRPr="00A80444" w:rsidRDefault="004B0474" w:rsidP="004B0474">
            <w:pPr>
              <w:tabs>
                <w:tab w:val="left" w:pos="1695"/>
                <w:tab w:val="left" w:pos="3686"/>
                <w:tab w:val="left" w:pos="6823"/>
              </w:tabs>
              <w:spacing w:line="360" w:lineRule="auto"/>
              <w:jc w:val="left"/>
              <w:rPr>
                <w:b/>
                <w:bCs/>
                <w:lang w:bidi="ar-MA"/>
              </w:rPr>
            </w:pPr>
            <w:r>
              <w:rPr>
                <w:b/>
                <w:bCs/>
                <w:lang w:bidi="ar-MA"/>
              </w:rPr>
              <w:tab/>
            </w:r>
            <w:r w:rsidR="00835106"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835106" w:rsidRPr="00A80444">
              <w:rPr>
                <w:b/>
                <w:bCs/>
                <w:lang w:bidi="ar-MA"/>
              </w:rPr>
            </w:r>
            <w:r w:rsidR="00835106" w:rsidRPr="00A80444">
              <w:rPr>
                <w:b/>
                <w:bCs/>
                <w:lang w:bidi="ar-MA"/>
              </w:rPr>
              <w:fldChar w:fldCharType="end"/>
            </w:r>
            <w:r w:rsidR="001118A8" w:rsidRPr="00A80444">
              <w:rPr>
                <w:b/>
                <w:bCs/>
                <w:lang w:bidi="ar-MA"/>
              </w:rPr>
              <w:t>Approuvé</w:t>
            </w:r>
            <w:r w:rsidR="00A46129">
              <w:rPr>
                <w:b/>
                <w:bCs/>
                <w:lang w:bidi="ar-MA"/>
              </w:rPr>
              <w:t>e</w:t>
            </w:r>
            <w:r>
              <w:rPr>
                <w:b/>
                <w:bCs/>
                <w:lang w:bidi="ar-MA"/>
              </w:rPr>
              <w:tab/>
            </w:r>
            <w:r w:rsidR="00835106" w:rsidRPr="00A80444">
              <w:rPr>
                <w:b/>
                <w:bCs/>
                <w:lang w:bidi="ar-MA"/>
              </w:rPr>
              <w:fldChar w:fldCharType="begin">
                <w:ffData>
                  <w:name w:val="CaseACocher1"/>
                  <w:enabled/>
                  <w:calcOnExit w:val="0"/>
                  <w:checkBox>
                    <w:sizeAuto/>
                    <w:default w:val="0"/>
                  </w:checkBox>
                </w:ffData>
              </w:fldChar>
            </w:r>
            <w:r w:rsidR="001118A8" w:rsidRPr="00A80444">
              <w:rPr>
                <w:b/>
                <w:bCs/>
                <w:lang w:bidi="ar-MA"/>
              </w:rPr>
              <w:instrText xml:space="preserve"> FORMCHECKBOX </w:instrText>
            </w:r>
            <w:r w:rsidR="00835106" w:rsidRPr="00A80444">
              <w:rPr>
                <w:b/>
                <w:bCs/>
                <w:lang w:bidi="ar-MA"/>
              </w:rPr>
            </w:r>
            <w:r w:rsidR="00835106" w:rsidRPr="00A80444">
              <w:rPr>
                <w:b/>
                <w:bCs/>
                <w:lang w:bidi="ar-MA"/>
              </w:rPr>
              <w:fldChar w:fldCharType="end"/>
            </w:r>
            <w:r>
              <w:rPr>
                <w:b/>
                <w:bCs/>
                <w:lang w:bidi="ar-MA"/>
              </w:rPr>
              <w:t xml:space="preserve"> Complément de dossier</w:t>
            </w:r>
            <w:r>
              <w:rPr>
                <w:b/>
                <w:bCs/>
                <w:lang w:bidi="ar-MA"/>
              </w:rPr>
              <w:tab/>
            </w:r>
            <w:r w:rsidR="00835106"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835106" w:rsidRPr="00A80444">
              <w:rPr>
                <w:b/>
                <w:bCs/>
                <w:lang w:bidi="ar-MA"/>
              </w:rPr>
            </w:r>
            <w:r w:rsidR="00835106" w:rsidRPr="00A80444">
              <w:rPr>
                <w:b/>
                <w:bCs/>
                <w:lang w:bidi="ar-MA"/>
              </w:rPr>
              <w:fldChar w:fldCharType="end"/>
            </w:r>
            <w:r w:rsidR="001118A8" w:rsidRPr="00A80444">
              <w:rPr>
                <w:b/>
                <w:bCs/>
                <w:lang w:bidi="ar-MA"/>
              </w:rPr>
              <w:t>Non approuvée</w:t>
            </w:r>
          </w:p>
          <w:p w:rsidR="001A2118" w:rsidRPr="001A2118" w:rsidRDefault="001A2118" w:rsidP="001A2118">
            <w:pPr>
              <w:rPr>
                <w:lang w:bidi="ar-MA"/>
              </w:rPr>
            </w:pPr>
          </w:p>
          <w:p w:rsidR="001118A8" w:rsidRDefault="004B0474" w:rsidP="00DD657E">
            <w:pPr>
              <w:tabs>
                <w:tab w:val="right" w:leader="dot" w:pos="9498"/>
              </w:tabs>
              <w:spacing w:line="360" w:lineRule="auto"/>
              <w:rPr>
                <w:b/>
                <w:bCs/>
                <w:lang w:bidi="ar-MA"/>
              </w:rPr>
            </w:pPr>
            <w:r>
              <w:rPr>
                <w:b/>
                <w:bCs/>
                <w:lang w:bidi="ar-MA"/>
              </w:rPr>
              <w:t xml:space="preserve">Complément de dossier ou </w:t>
            </w:r>
            <w:r w:rsidR="001118A8" w:rsidRPr="00A80444">
              <w:rPr>
                <w:b/>
                <w:bCs/>
                <w:lang w:bidi="ar-MA"/>
              </w:rPr>
              <w:t xml:space="preserve">Motifs du refus : </w:t>
            </w:r>
            <w:r w:rsidR="001118A8" w:rsidRPr="008C21D6">
              <w:rPr>
                <w:lang w:bidi="ar-MA"/>
              </w:rPr>
              <w:tab/>
            </w:r>
          </w:p>
          <w:p w:rsidR="004B0474" w:rsidRDefault="004B0474" w:rsidP="00DD657E">
            <w:pPr>
              <w:tabs>
                <w:tab w:val="right" w:leader="dot" w:pos="9498"/>
              </w:tabs>
              <w:spacing w:line="360" w:lineRule="auto"/>
              <w:rPr>
                <w:lang w:bidi="ar-MA"/>
              </w:rPr>
            </w:pPr>
            <w:r>
              <w:rPr>
                <w:lang w:bidi="ar-MA"/>
              </w:rPr>
              <w:tab/>
            </w:r>
          </w:p>
          <w:p w:rsidR="004B0474" w:rsidRPr="004B0474" w:rsidRDefault="004B0474" w:rsidP="00DD657E">
            <w:pPr>
              <w:tabs>
                <w:tab w:val="right" w:leader="dot" w:pos="9498"/>
              </w:tabs>
              <w:spacing w:line="360" w:lineRule="auto"/>
              <w:rPr>
                <w:lang w:bidi="ar-MA"/>
              </w:rPr>
            </w:pPr>
            <w:r>
              <w:rPr>
                <w:lang w:bidi="ar-MA"/>
              </w:rPr>
              <w:tab/>
            </w:r>
          </w:p>
          <w:p w:rsidR="001118A8" w:rsidRDefault="001118A8" w:rsidP="00DD657E">
            <w:pPr>
              <w:spacing w:line="360" w:lineRule="auto"/>
              <w:jc w:val="center"/>
              <w:rPr>
                <w:b/>
                <w:bCs/>
                <w:lang w:bidi="ar-MA"/>
              </w:rPr>
            </w:pPr>
            <w:r w:rsidRPr="00A80444">
              <w:rPr>
                <w:b/>
                <w:bCs/>
                <w:lang w:bidi="ar-MA"/>
              </w:rPr>
              <w:t>Date, Signature et cachet du Président de l</w:t>
            </w:r>
            <w:r>
              <w:rPr>
                <w:b/>
                <w:bCs/>
                <w:lang w:bidi="ar-MA"/>
              </w:rPr>
              <w:t>’</w:t>
            </w:r>
            <w:r w:rsidRPr="00A80444">
              <w:rPr>
                <w:b/>
                <w:bCs/>
                <w:lang w:bidi="ar-MA"/>
              </w:rPr>
              <w:t>Université</w:t>
            </w:r>
          </w:p>
          <w:p w:rsidR="004B0474" w:rsidRDefault="004B0474" w:rsidP="00DD657E">
            <w:pPr>
              <w:spacing w:line="360" w:lineRule="auto"/>
              <w:jc w:val="center"/>
              <w:rPr>
                <w:b/>
                <w:bCs/>
                <w:szCs w:val="28"/>
                <w:lang w:bidi="ar-MA"/>
              </w:rPr>
            </w:pPr>
          </w:p>
          <w:p w:rsidR="004B0474" w:rsidRDefault="004B0474" w:rsidP="003C0C25">
            <w:pPr>
              <w:spacing w:line="360" w:lineRule="auto"/>
              <w:rPr>
                <w:b/>
                <w:bCs/>
                <w:szCs w:val="28"/>
                <w:lang w:bidi="ar-MA"/>
              </w:rPr>
            </w:pPr>
          </w:p>
          <w:p w:rsidR="003C0C25" w:rsidRDefault="003C0C25" w:rsidP="003C0C25">
            <w:pPr>
              <w:spacing w:line="360" w:lineRule="auto"/>
              <w:rPr>
                <w:b/>
                <w:bCs/>
                <w:szCs w:val="28"/>
                <w:lang w:bidi="ar-MA"/>
              </w:rPr>
            </w:pPr>
          </w:p>
          <w:p w:rsidR="003C0C25" w:rsidRPr="00A80444" w:rsidRDefault="003C0C25" w:rsidP="003C0C25">
            <w:pPr>
              <w:spacing w:line="360" w:lineRule="auto"/>
              <w:rPr>
                <w:b/>
                <w:bCs/>
                <w:szCs w:val="28"/>
                <w:lang w:bidi="ar-MA"/>
              </w:rPr>
            </w:pPr>
          </w:p>
        </w:tc>
      </w:tr>
    </w:tbl>
    <w:p w:rsidR="00614D48" w:rsidRDefault="00614D48" w:rsidP="00614D48">
      <w:pPr>
        <w:spacing w:before="0" w:after="0"/>
        <w:jc w:val="left"/>
        <w:rPr>
          <w:rFonts w:ascii="TimesNewRomanPSMT" w:hAnsi="TimesNewRomanPSMT" w:cs="TimesNewRomanPSMT"/>
          <w:b/>
          <w:bCs/>
          <w:color w:val="4472C4"/>
          <w:sz w:val="36"/>
          <w:szCs w:val="36"/>
          <w:lang w:eastAsia="en-US" w:bidi="ar-SA"/>
        </w:rPr>
        <w:sectPr w:rsidR="00614D48" w:rsidSect="00614D48">
          <w:pgSz w:w="11906" w:h="16838" w:code="9"/>
          <w:pgMar w:top="1134" w:right="1134" w:bottom="1134" w:left="1134" w:header="709" w:footer="709" w:gutter="0"/>
          <w:cols w:space="708"/>
          <w:docGrid w:linePitch="360"/>
        </w:sectPr>
      </w:pPr>
    </w:p>
    <w:p w:rsidR="009E42C1" w:rsidRDefault="009E42C1" w:rsidP="00BC3DCE">
      <w:pPr>
        <w:spacing w:before="0" w:after="0"/>
        <w:jc w:val="left"/>
        <w:rPr>
          <w:rFonts w:ascii="TimesNewRomanPSMT" w:hAnsi="TimesNewRomanPSMT" w:cs="TimesNewRomanPSMT"/>
          <w:b/>
          <w:bCs/>
          <w:color w:val="4472C4"/>
          <w:sz w:val="36"/>
          <w:szCs w:val="36"/>
          <w:lang w:eastAsia="en-US" w:bidi="ar-SA"/>
        </w:rPr>
      </w:pPr>
    </w:p>
    <w:sectPr w:rsidR="009E42C1" w:rsidSect="00614D48">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DEF" w:rsidRDefault="00F95DEF">
      <w:r>
        <w:separator/>
      </w:r>
    </w:p>
    <w:p w:rsidR="00F95DEF" w:rsidRDefault="00F95DEF"/>
  </w:endnote>
  <w:endnote w:type="continuationSeparator" w:id="1">
    <w:p w:rsidR="00F95DEF" w:rsidRDefault="00F95DEF">
      <w:r>
        <w:continuationSeparator/>
      </w:r>
    </w:p>
    <w:p w:rsidR="00F95DEF" w:rsidRDefault="00F95DE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856" w:rsidRDefault="00835106">
    <w:pPr>
      <w:pStyle w:val="Pieddepage"/>
      <w:framePr w:wrap="around" w:vAnchor="text" w:hAnchor="margin" w:xAlign="center" w:y="1"/>
      <w:jc w:val="right"/>
      <w:rPr>
        <w:rStyle w:val="Numrodepage"/>
        <w:rtl/>
      </w:rPr>
    </w:pPr>
    <w:r>
      <w:rPr>
        <w:rStyle w:val="Numrodepage"/>
        <w:rtl/>
      </w:rPr>
      <w:fldChar w:fldCharType="begin"/>
    </w:r>
    <w:r w:rsidR="007E2856">
      <w:rPr>
        <w:rStyle w:val="Numrodepage"/>
      </w:rPr>
      <w:instrText xml:space="preserve">PAGE  </w:instrText>
    </w:r>
    <w:r>
      <w:rPr>
        <w:rStyle w:val="Numrodepage"/>
        <w:rtl/>
      </w:rPr>
      <w:fldChar w:fldCharType="separate"/>
    </w:r>
    <w:r w:rsidR="007E2856">
      <w:rPr>
        <w:rStyle w:val="Numrodepage"/>
        <w:noProof/>
      </w:rPr>
      <w:t>8</w:t>
    </w:r>
    <w:r>
      <w:rPr>
        <w:rStyle w:val="Numrodepage"/>
        <w:rtl/>
      </w:rPr>
      <w:fldChar w:fldCharType="end"/>
    </w:r>
  </w:p>
  <w:p w:rsidR="007E2856" w:rsidRDefault="007E2856">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856" w:rsidRPr="00DD657E" w:rsidRDefault="00835106" w:rsidP="00DD657E">
    <w:pPr>
      <w:pStyle w:val="Pieddepage"/>
      <w:jc w:val="center"/>
      <w:rPr>
        <w:caps/>
        <w:noProof/>
        <w:color w:val="4472C4"/>
        <w:rtl/>
      </w:rPr>
    </w:pPr>
    <w:r w:rsidRPr="00DD657E">
      <w:rPr>
        <w:caps/>
        <w:color w:val="4472C4"/>
      </w:rPr>
      <w:fldChar w:fldCharType="begin"/>
    </w:r>
    <w:r w:rsidR="007E2856" w:rsidRPr="00DD657E">
      <w:rPr>
        <w:caps/>
        <w:color w:val="4472C4"/>
      </w:rPr>
      <w:instrText xml:space="preserve"> PAGE   \* MERGEFORMAT </w:instrText>
    </w:r>
    <w:r w:rsidRPr="00DD657E">
      <w:rPr>
        <w:caps/>
        <w:color w:val="4472C4"/>
      </w:rPr>
      <w:fldChar w:fldCharType="separate"/>
    </w:r>
    <w:r w:rsidR="00872845">
      <w:rPr>
        <w:caps/>
        <w:noProof/>
        <w:color w:val="4472C4"/>
      </w:rPr>
      <w:t>1</w:t>
    </w:r>
    <w:r w:rsidRPr="00DD657E">
      <w:rPr>
        <w:caps/>
        <w:noProof/>
        <w:color w:val="4472C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856" w:rsidRDefault="007E28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DEF" w:rsidRDefault="00F95DEF">
      <w:r>
        <w:separator/>
      </w:r>
    </w:p>
    <w:p w:rsidR="00F95DEF" w:rsidRDefault="00F95DEF"/>
  </w:footnote>
  <w:footnote w:type="continuationSeparator" w:id="1">
    <w:p w:rsidR="00F95DEF" w:rsidRDefault="00F95DEF">
      <w:r>
        <w:continuationSeparator/>
      </w:r>
    </w:p>
    <w:p w:rsidR="00F95DEF" w:rsidRDefault="00F95DE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856" w:rsidRDefault="007E285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856" w:rsidRDefault="007E285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856" w:rsidRDefault="007E285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67E5046"/>
    <w:lvl w:ilvl="0">
      <w:numFmt w:val="bullet"/>
      <w:lvlText w:val="*"/>
      <w:lvlJc w:val="left"/>
    </w:lvl>
  </w:abstractNum>
  <w:abstractNum w:abstractNumId="2">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2">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6">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28">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8"/>
  </w:num>
  <w:num w:numId="4">
    <w:abstractNumId w:val="7"/>
  </w:num>
  <w:num w:numId="5">
    <w:abstractNumId w:val="0"/>
  </w:num>
  <w:num w:numId="6">
    <w:abstractNumId w:val="1"/>
    <w:lvlOverride w:ilvl="0">
      <w:lvl w:ilvl="0">
        <w:numFmt w:val="bullet"/>
        <w:lvlText w:val=""/>
        <w:legacy w:legacy="1" w:legacySpace="0" w:legacyIndent="0"/>
        <w:lvlJc w:val="left"/>
        <w:rPr>
          <w:rFonts w:ascii="Symbol" w:hAnsi="Symbol" w:hint="default"/>
        </w:rPr>
      </w:lvl>
    </w:lvlOverride>
  </w:num>
  <w:num w:numId="7">
    <w:abstractNumId w:val="26"/>
  </w:num>
  <w:num w:numId="8">
    <w:abstractNumId w:val="12"/>
  </w:num>
  <w:num w:numId="9">
    <w:abstractNumId w:val="19"/>
  </w:num>
  <w:num w:numId="10">
    <w:abstractNumId w:val="9"/>
  </w:num>
  <w:num w:numId="11">
    <w:abstractNumId w:val="2"/>
  </w:num>
  <w:num w:numId="12">
    <w:abstractNumId w:val="19"/>
  </w:num>
  <w:num w:numId="13">
    <w:abstractNumId w:val="13"/>
  </w:num>
  <w:num w:numId="14">
    <w:abstractNumId w:val="21"/>
  </w:num>
  <w:num w:numId="15">
    <w:abstractNumId w:val="25"/>
  </w:num>
  <w:num w:numId="16">
    <w:abstractNumId w:val="27"/>
  </w:num>
  <w:num w:numId="17">
    <w:abstractNumId w:val="14"/>
  </w:num>
  <w:num w:numId="18">
    <w:abstractNumId w:val="28"/>
  </w:num>
  <w:num w:numId="19">
    <w:abstractNumId w:val="23"/>
  </w:num>
  <w:num w:numId="20">
    <w:abstractNumId w:val="22"/>
  </w:num>
  <w:num w:numId="21">
    <w:abstractNumId w:val="20"/>
  </w:num>
  <w:num w:numId="22">
    <w:abstractNumId w:val="4"/>
  </w:num>
  <w:num w:numId="23">
    <w:abstractNumId w:val="5"/>
  </w:num>
  <w:num w:numId="24">
    <w:abstractNumId w:val="15"/>
  </w:num>
  <w:num w:numId="25">
    <w:abstractNumId w:val="18"/>
  </w:num>
  <w:num w:numId="26">
    <w:abstractNumId w:val="24"/>
  </w:num>
  <w:num w:numId="27">
    <w:abstractNumId w:val="11"/>
  </w:num>
  <w:num w:numId="28">
    <w:abstractNumId w:val="10"/>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C08"/>
  <w:defaultTabStop w:val="720"/>
  <w:hyphenationZone w:val="425"/>
  <w:drawingGridHorizontalSpacing w:val="110"/>
  <w:displayHorizontalDrawingGridEvery w:val="2"/>
  <w:noPunctuationKerning/>
  <w:characterSpacingControl w:val="doNotCompress"/>
  <w:footnotePr>
    <w:footnote w:id="0"/>
    <w:footnote w:id="1"/>
  </w:footnotePr>
  <w:endnotePr>
    <w:endnote w:id="0"/>
    <w:endnote w:id="1"/>
  </w:endnotePr>
  <w:compat>
    <w:applyBreakingRules/>
  </w:compat>
  <w:rsids>
    <w:rsidRoot w:val="002E2FC3"/>
    <w:rsid w:val="00010A43"/>
    <w:rsid w:val="0001583C"/>
    <w:rsid w:val="0001638E"/>
    <w:rsid w:val="00016C37"/>
    <w:rsid w:val="00023028"/>
    <w:rsid w:val="00024D62"/>
    <w:rsid w:val="00030743"/>
    <w:rsid w:val="000311F2"/>
    <w:rsid w:val="00036979"/>
    <w:rsid w:val="0004066F"/>
    <w:rsid w:val="00041DC1"/>
    <w:rsid w:val="00044A7C"/>
    <w:rsid w:val="00045604"/>
    <w:rsid w:val="00045B8B"/>
    <w:rsid w:val="000610D9"/>
    <w:rsid w:val="00061B6F"/>
    <w:rsid w:val="0006421C"/>
    <w:rsid w:val="0006526B"/>
    <w:rsid w:val="00066EF3"/>
    <w:rsid w:val="00070932"/>
    <w:rsid w:val="00070BDF"/>
    <w:rsid w:val="00070EE4"/>
    <w:rsid w:val="00074B89"/>
    <w:rsid w:val="0008290E"/>
    <w:rsid w:val="00086148"/>
    <w:rsid w:val="00091238"/>
    <w:rsid w:val="000A0F25"/>
    <w:rsid w:val="000A4331"/>
    <w:rsid w:val="000A7BDB"/>
    <w:rsid w:val="000B0733"/>
    <w:rsid w:val="000B198A"/>
    <w:rsid w:val="000C1A32"/>
    <w:rsid w:val="000C45EA"/>
    <w:rsid w:val="000D0AFD"/>
    <w:rsid w:val="000D0C37"/>
    <w:rsid w:val="000D1480"/>
    <w:rsid w:val="000E3764"/>
    <w:rsid w:val="000E578A"/>
    <w:rsid w:val="000F49C4"/>
    <w:rsid w:val="001014E1"/>
    <w:rsid w:val="001065BB"/>
    <w:rsid w:val="001118A8"/>
    <w:rsid w:val="00117E64"/>
    <w:rsid w:val="001211B1"/>
    <w:rsid w:val="00123A4B"/>
    <w:rsid w:val="00132F79"/>
    <w:rsid w:val="00134C15"/>
    <w:rsid w:val="001350B2"/>
    <w:rsid w:val="00141D1B"/>
    <w:rsid w:val="00145FDC"/>
    <w:rsid w:val="001519A9"/>
    <w:rsid w:val="00154AEA"/>
    <w:rsid w:val="001604BD"/>
    <w:rsid w:val="00166A23"/>
    <w:rsid w:val="00166D76"/>
    <w:rsid w:val="00170F90"/>
    <w:rsid w:val="00174BE4"/>
    <w:rsid w:val="00180083"/>
    <w:rsid w:val="00184686"/>
    <w:rsid w:val="001849E9"/>
    <w:rsid w:val="00184A7F"/>
    <w:rsid w:val="00185340"/>
    <w:rsid w:val="00194BEC"/>
    <w:rsid w:val="00197C0B"/>
    <w:rsid w:val="00197F39"/>
    <w:rsid w:val="001A0E3F"/>
    <w:rsid w:val="001A1F9E"/>
    <w:rsid w:val="001A2118"/>
    <w:rsid w:val="001A214B"/>
    <w:rsid w:val="001A5AAF"/>
    <w:rsid w:val="001B0481"/>
    <w:rsid w:val="001B4AEE"/>
    <w:rsid w:val="001B4E0F"/>
    <w:rsid w:val="001B5EB8"/>
    <w:rsid w:val="001C106E"/>
    <w:rsid w:val="001C18AE"/>
    <w:rsid w:val="001C50CD"/>
    <w:rsid w:val="001D465D"/>
    <w:rsid w:val="001E224F"/>
    <w:rsid w:val="001E2F74"/>
    <w:rsid w:val="001E704D"/>
    <w:rsid w:val="001F0679"/>
    <w:rsid w:val="001F37D1"/>
    <w:rsid w:val="001F6885"/>
    <w:rsid w:val="00205BAC"/>
    <w:rsid w:val="00206B69"/>
    <w:rsid w:val="0021006D"/>
    <w:rsid w:val="00211D7A"/>
    <w:rsid w:val="0021281B"/>
    <w:rsid w:val="00215309"/>
    <w:rsid w:val="002161CE"/>
    <w:rsid w:val="00217190"/>
    <w:rsid w:val="002210C9"/>
    <w:rsid w:val="00221ECB"/>
    <w:rsid w:val="00223A51"/>
    <w:rsid w:val="00227DC0"/>
    <w:rsid w:val="00230EF2"/>
    <w:rsid w:val="002320DC"/>
    <w:rsid w:val="0023350D"/>
    <w:rsid w:val="00233966"/>
    <w:rsid w:val="00246854"/>
    <w:rsid w:val="00251A5A"/>
    <w:rsid w:val="002633EC"/>
    <w:rsid w:val="00267C8E"/>
    <w:rsid w:val="00272C3A"/>
    <w:rsid w:val="002737B4"/>
    <w:rsid w:val="002763C2"/>
    <w:rsid w:val="002852E4"/>
    <w:rsid w:val="00285C9C"/>
    <w:rsid w:val="002867C4"/>
    <w:rsid w:val="00294744"/>
    <w:rsid w:val="00294CA2"/>
    <w:rsid w:val="00294CC9"/>
    <w:rsid w:val="00297091"/>
    <w:rsid w:val="002A3B4B"/>
    <w:rsid w:val="002A60E1"/>
    <w:rsid w:val="002B33CD"/>
    <w:rsid w:val="002B50FF"/>
    <w:rsid w:val="002B72C4"/>
    <w:rsid w:val="002B77DE"/>
    <w:rsid w:val="002C01E4"/>
    <w:rsid w:val="002C4E4A"/>
    <w:rsid w:val="002C6335"/>
    <w:rsid w:val="002C6784"/>
    <w:rsid w:val="002D022B"/>
    <w:rsid w:val="002D1BA6"/>
    <w:rsid w:val="002D5ECC"/>
    <w:rsid w:val="002E2FC3"/>
    <w:rsid w:val="002E68C4"/>
    <w:rsid w:val="002F273D"/>
    <w:rsid w:val="002F397E"/>
    <w:rsid w:val="003004C1"/>
    <w:rsid w:val="00300A8C"/>
    <w:rsid w:val="00300C35"/>
    <w:rsid w:val="00307396"/>
    <w:rsid w:val="00311B6F"/>
    <w:rsid w:val="00323BEB"/>
    <w:rsid w:val="00324277"/>
    <w:rsid w:val="0033023C"/>
    <w:rsid w:val="00331AD4"/>
    <w:rsid w:val="00334850"/>
    <w:rsid w:val="00334A09"/>
    <w:rsid w:val="003365D0"/>
    <w:rsid w:val="00345B03"/>
    <w:rsid w:val="00356759"/>
    <w:rsid w:val="00364A5A"/>
    <w:rsid w:val="003664CE"/>
    <w:rsid w:val="00370671"/>
    <w:rsid w:val="003751A1"/>
    <w:rsid w:val="0037762A"/>
    <w:rsid w:val="003849E7"/>
    <w:rsid w:val="003968D5"/>
    <w:rsid w:val="00396C4B"/>
    <w:rsid w:val="003A01EE"/>
    <w:rsid w:val="003A736D"/>
    <w:rsid w:val="003B0062"/>
    <w:rsid w:val="003B055A"/>
    <w:rsid w:val="003B2084"/>
    <w:rsid w:val="003B2625"/>
    <w:rsid w:val="003B4A7F"/>
    <w:rsid w:val="003C0C25"/>
    <w:rsid w:val="003C671B"/>
    <w:rsid w:val="003D2CFE"/>
    <w:rsid w:val="003F0EB7"/>
    <w:rsid w:val="003F62A0"/>
    <w:rsid w:val="003F7AFC"/>
    <w:rsid w:val="00402F30"/>
    <w:rsid w:val="00407438"/>
    <w:rsid w:val="00413CBB"/>
    <w:rsid w:val="004151E7"/>
    <w:rsid w:val="0042099F"/>
    <w:rsid w:val="004218FD"/>
    <w:rsid w:val="0042241D"/>
    <w:rsid w:val="00424C19"/>
    <w:rsid w:val="00431F53"/>
    <w:rsid w:val="00433A32"/>
    <w:rsid w:val="00434533"/>
    <w:rsid w:val="0044069F"/>
    <w:rsid w:val="00441504"/>
    <w:rsid w:val="0044217F"/>
    <w:rsid w:val="00444225"/>
    <w:rsid w:val="00447A69"/>
    <w:rsid w:val="004526F7"/>
    <w:rsid w:val="00463C24"/>
    <w:rsid w:val="004642BD"/>
    <w:rsid w:val="004656AC"/>
    <w:rsid w:val="00466DA1"/>
    <w:rsid w:val="00471A4C"/>
    <w:rsid w:val="00476BE0"/>
    <w:rsid w:val="0048617F"/>
    <w:rsid w:val="00487C9A"/>
    <w:rsid w:val="0049512E"/>
    <w:rsid w:val="004957D0"/>
    <w:rsid w:val="00495B91"/>
    <w:rsid w:val="004B00C7"/>
    <w:rsid w:val="004B0474"/>
    <w:rsid w:val="004B1749"/>
    <w:rsid w:val="004B3E43"/>
    <w:rsid w:val="004B5A2F"/>
    <w:rsid w:val="004C01A5"/>
    <w:rsid w:val="004C43D5"/>
    <w:rsid w:val="004D215E"/>
    <w:rsid w:val="004E591F"/>
    <w:rsid w:val="004F2B58"/>
    <w:rsid w:val="004F353C"/>
    <w:rsid w:val="005018A2"/>
    <w:rsid w:val="00502A9F"/>
    <w:rsid w:val="0050510D"/>
    <w:rsid w:val="005125C9"/>
    <w:rsid w:val="005158D3"/>
    <w:rsid w:val="0052009C"/>
    <w:rsid w:val="005247F7"/>
    <w:rsid w:val="00530ABE"/>
    <w:rsid w:val="00534301"/>
    <w:rsid w:val="0054375D"/>
    <w:rsid w:val="005503F6"/>
    <w:rsid w:val="005507F3"/>
    <w:rsid w:val="00565055"/>
    <w:rsid w:val="0056506D"/>
    <w:rsid w:val="00567112"/>
    <w:rsid w:val="00571589"/>
    <w:rsid w:val="0057274C"/>
    <w:rsid w:val="00573F6F"/>
    <w:rsid w:val="005816FA"/>
    <w:rsid w:val="005914E3"/>
    <w:rsid w:val="005972CD"/>
    <w:rsid w:val="005A5909"/>
    <w:rsid w:val="005D55F9"/>
    <w:rsid w:val="005D6D15"/>
    <w:rsid w:val="005E0117"/>
    <w:rsid w:val="005E1D85"/>
    <w:rsid w:val="005E533E"/>
    <w:rsid w:val="005E6B54"/>
    <w:rsid w:val="005E7B7A"/>
    <w:rsid w:val="005F13AB"/>
    <w:rsid w:val="005F18ED"/>
    <w:rsid w:val="005F2F2D"/>
    <w:rsid w:val="005F43B9"/>
    <w:rsid w:val="00600778"/>
    <w:rsid w:val="00605963"/>
    <w:rsid w:val="00607103"/>
    <w:rsid w:val="00614D48"/>
    <w:rsid w:val="00617932"/>
    <w:rsid w:val="00627AA5"/>
    <w:rsid w:val="00644650"/>
    <w:rsid w:val="0066159A"/>
    <w:rsid w:val="00670182"/>
    <w:rsid w:val="0067281B"/>
    <w:rsid w:val="00673488"/>
    <w:rsid w:val="00675454"/>
    <w:rsid w:val="00682FAF"/>
    <w:rsid w:val="00687976"/>
    <w:rsid w:val="006904F5"/>
    <w:rsid w:val="00694F82"/>
    <w:rsid w:val="0069514D"/>
    <w:rsid w:val="006A2CEE"/>
    <w:rsid w:val="006A325D"/>
    <w:rsid w:val="006A49AA"/>
    <w:rsid w:val="006B09D5"/>
    <w:rsid w:val="006B38EA"/>
    <w:rsid w:val="006B48F6"/>
    <w:rsid w:val="006B6AD7"/>
    <w:rsid w:val="006C0D95"/>
    <w:rsid w:val="006C751A"/>
    <w:rsid w:val="006D28F6"/>
    <w:rsid w:val="006F01F9"/>
    <w:rsid w:val="006F125B"/>
    <w:rsid w:val="006F178D"/>
    <w:rsid w:val="006F5F11"/>
    <w:rsid w:val="00701D6C"/>
    <w:rsid w:val="00706000"/>
    <w:rsid w:val="0072055C"/>
    <w:rsid w:val="007238A1"/>
    <w:rsid w:val="00726ACD"/>
    <w:rsid w:val="007331F9"/>
    <w:rsid w:val="007332A8"/>
    <w:rsid w:val="00733BD8"/>
    <w:rsid w:val="0073510D"/>
    <w:rsid w:val="00742A59"/>
    <w:rsid w:val="00744A91"/>
    <w:rsid w:val="00746052"/>
    <w:rsid w:val="00756145"/>
    <w:rsid w:val="00757332"/>
    <w:rsid w:val="00761328"/>
    <w:rsid w:val="007701D5"/>
    <w:rsid w:val="0077303C"/>
    <w:rsid w:val="0077661F"/>
    <w:rsid w:val="00782097"/>
    <w:rsid w:val="00785B10"/>
    <w:rsid w:val="0078775B"/>
    <w:rsid w:val="00793B76"/>
    <w:rsid w:val="00795B6E"/>
    <w:rsid w:val="007A734A"/>
    <w:rsid w:val="007B2E5B"/>
    <w:rsid w:val="007B3A26"/>
    <w:rsid w:val="007B3F56"/>
    <w:rsid w:val="007B5569"/>
    <w:rsid w:val="007C22F8"/>
    <w:rsid w:val="007C52D7"/>
    <w:rsid w:val="007E2856"/>
    <w:rsid w:val="007E379C"/>
    <w:rsid w:val="007E3AF4"/>
    <w:rsid w:val="007E4B7A"/>
    <w:rsid w:val="007E55E3"/>
    <w:rsid w:val="007F398B"/>
    <w:rsid w:val="007F3C22"/>
    <w:rsid w:val="007F56E4"/>
    <w:rsid w:val="007F57E4"/>
    <w:rsid w:val="007F7A6E"/>
    <w:rsid w:val="00801D17"/>
    <w:rsid w:val="008034AE"/>
    <w:rsid w:val="00804436"/>
    <w:rsid w:val="00806459"/>
    <w:rsid w:val="00810967"/>
    <w:rsid w:val="00813D68"/>
    <w:rsid w:val="0082286E"/>
    <w:rsid w:val="00823927"/>
    <w:rsid w:val="00827E28"/>
    <w:rsid w:val="00830709"/>
    <w:rsid w:val="00831369"/>
    <w:rsid w:val="0083214B"/>
    <w:rsid w:val="00833F04"/>
    <w:rsid w:val="00835106"/>
    <w:rsid w:val="00841EBD"/>
    <w:rsid w:val="008440D0"/>
    <w:rsid w:val="008464F8"/>
    <w:rsid w:val="0084711C"/>
    <w:rsid w:val="00847AC4"/>
    <w:rsid w:val="0085664A"/>
    <w:rsid w:val="00856AD1"/>
    <w:rsid w:val="0085775D"/>
    <w:rsid w:val="008602F3"/>
    <w:rsid w:val="00861EA4"/>
    <w:rsid w:val="00872845"/>
    <w:rsid w:val="008732B8"/>
    <w:rsid w:val="008778D0"/>
    <w:rsid w:val="00877AB0"/>
    <w:rsid w:val="00877FC6"/>
    <w:rsid w:val="00880D06"/>
    <w:rsid w:val="00884A78"/>
    <w:rsid w:val="008878B9"/>
    <w:rsid w:val="00896715"/>
    <w:rsid w:val="008A3208"/>
    <w:rsid w:val="008A330F"/>
    <w:rsid w:val="008B19AB"/>
    <w:rsid w:val="008B2A39"/>
    <w:rsid w:val="008B2EF0"/>
    <w:rsid w:val="008B4BC4"/>
    <w:rsid w:val="008B5057"/>
    <w:rsid w:val="008B581B"/>
    <w:rsid w:val="008D4945"/>
    <w:rsid w:val="008D652B"/>
    <w:rsid w:val="008D7DA7"/>
    <w:rsid w:val="008E23D4"/>
    <w:rsid w:val="008E4635"/>
    <w:rsid w:val="008E5E5F"/>
    <w:rsid w:val="008F0023"/>
    <w:rsid w:val="008F00A6"/>
    <w:rsid w:val="008F12E2"/>
    <w:rsid w:val="008F1FF6"/>
    <w:rsid w:val="008F3E0F"/>
    <w:rsid w:val="008F7058"/>
    <w:rsid w:val="009054CD"/>
    <w:rsid w:val="0091004F"/>
    <w:rsid w:val="00915412"/>
    <w:rsid w:val="009251F3"/>
    <w:rsid w:val="00927246"/>
    <w:rsid w:val="00932C00"/>
    <w:rsid w:val="00932E1F"/>
    <w:rsid w:val="009429E4"/>
    <w:rsid w:val="00950C4C"/>
    <w:rsid w:val="00955688"/>
    <w:rsid w:val="0095610B"/>
    <w:rsid w:val="009609AD"/>
    <w:rsid w:val="0096514E"/>
    <w:rsid w:val="00965CB1"/>
    <w:rsid w:val="00982849"/>
    <w:rsid w:val="00984109"/>
    <w:rsid w:val="00991BE1"/>
    <w:rsid w:val="009A576A"/>
    <w:rsid w:val="009B2EA3"/>
    <w:rsid w:val="009B4945"/>
    <w:rsid w:val="009B57A8"/>
    <w:rsid w:val="009C2106"/>
    <w:rsid w:val="009C4060"/>
    <w:rsid w:val="009C619F"/>
    <w:rsid w:val="009C6A9D"/>
    <w:rsid w:val="009D2008"/>
    <w:rsid w:val="009E42C1"/>
    <w:rsid w:val="009F00A2"/>
    <w:rsid w:val="00A1067D"/>
    <w:rsid w:val="00A15559"/>
    <w:rsid w:val="00A21926"/>
    <w:rsid w:val="00A27C10"/>
    <w:rsid w:val="00A3423E"/>
    <w:rsid w:val="00A34B55"/>
    <w:rsid w:val="00A35B3B"/>
    <w:rsid w:val="00A36A75"/>
    <w:rsid w:val="00A4150C"/>
    <w:rsid w:val="00A46129"/>
    <w:rsid w:val="00A461C5"/>
    <w:rsid w:val="00A529D5"/>
    <w:rsid w:val="00A72194"/>
    <w:rsid w:val="00A73ABD"/>
    <w:rsid w:val="00A75550"/>
    <w:rsid w:val="00A82B67"/>
    <w:rsid w:val="00A839AD"/>
    <w:rsid w:val="00A91281"/>
    <w:rsid w:val="00AA5AA2"/>
    <w:rsid w:val="00AA7B37"/>
    <w:rsid w:val="00AB102D"/>
    <w:rsid w:val="00AB3A87"/>
    <w:rsid w:val="00AC15F5"/>
    <w:rsid w:val="00AC1798"/>
    <w:rsid w:val="00AC1B77"/>
    <w:rsid w:val="00AD14DC"/>
    <w:rsid w:val="00AD3919"/>
    <w:rsid w:val="00AD70E4"/>
    <w:rsid w:val="00AF10ED"/>
    <w:rsid w:val="00AF1939"/>
    <w:rsid w:val="00AF43B9"/>
    <w:rsid w:val="00B12384"/>
    <w:rsid w:val="00B126D3"/>
    <w:rsid w:val="00B14A0D"/>
    <w:rsid w:val="00B17AAD"/>
    <w:rsid w:val="00B22E0E"/>
    <w:rsid w:val="00B24C25"/>
    <w:rsid w:val="00B254BA"/>
    <w:rsid w:val="00B25B96"/>
    <w:rsid w:val="00B344A1"/>
    <w:rsid w:val="00B34DFB"/>
    <w:rsid w:val="00B35418"/>
    <w:rsid w:val="00B37CD6"/>
    <w:rsid w:val="00B4316E"/>
    <w:rsid w:val="00B4532F"/>
    <w:rsid w:val="00B467F1"/>
    <w:rsid w:val="00B50CC2"/>
    <w:rsid w:val="00B51892"/>
    <w:rsid w:val="00B52518"/>
    <w:rsid w:val="00B56FE4"/>
    <w:rsid w:val="00B6218D"/>
    <w:rsid w:val="00B67665"/>
    <w:rsid w:val="00B72D4B"/>
    <w:rsid w:val="00B73F92"/>
    <w:rsid w:val="00B81926"/>
    <w:rsid w:val="00B82849"/>
    <w:rsid w:val="00B83070"/>
    <w:rsid w:val="00B84B81"/>
    <w:rsid w:val="00B85137"/>
    <w:rsid w:val="00B863BB"/>
    <w:rsid w:val="00B92F58"/>
    <w:rsid w:val="00B93F63"/>
    <w:rsid w:val="00BA1583"/>
    <w:rsid w:val="00BA2983"/>
    <w:rsid w:val="00BA4642"/>
    <w:rsid w:val="00BB3FD0"/>
    <w:rsid w:val="00BB53DC"/>
    <w:rsid w:val="00BC0085"/>
    <w:rsid w:val="00BC3DCE"/>
    <w:rsid w:val="00BC5B4B"/>
    <w:rsid w:val="00BD172D"/>
    <w:rsid w:val="00BD3FB5"/>
    <w:rsid w:val="00BE03F0"/>
    <w:rsid w:val="00BE1981"/>
    <w:rsid w:val="00BE44FF"/>
    <w:rsid w:val="00BE5153"/>
    <w:rsid w:val="00BE56C8"/>
    <w:rsid w:val="00BF46A5"/>
    <w:rsid w:val="00BF7476"/>
    <w:rsid w:val="00C12D9B"/>
    <w:rsid w:val="00C13010"/>
    <w:rsid w:val="00C17D21"/>
    <w:rsid w:val="00C2019D"/>
    <w:rsid w:val="00C2430F"/>
    <w:rsid w:val="00C36243"/>
    <w:rsid w:val="00C370BC"/>
    <w:rsid w:val="00C37D5D"/>
    <w:rsid w:val="00C4181B"/>
    <w:rsid w:val="00C50DB7"/>
    <w:rsid w:val="00C53A09"/>
    <w:rsid w:val="00C56105"/>
    <w:rsid w:val="00C65CD7"/>
    <w:rsid w:val="00C74BBB"/>
    <w:rsid w:val="00C83461"/>
    <w:rsid w:val="00C9223A"/>
    <w:rsid w:val="00C92BD9"/>
    <w:rsid w:val="00CA109E"/>
    <w:rsid w:val="00CA4A23"/>
    <w:rsid w:val="00CB03AF"/>
    <w:rsid w:val="00CB3AAE"/>
    <w:rsid w:val="00CD068F"/>
    <w:rsid w:val="00CD2744"/>
    <w:rsid w:val="00CD2888"/>
    <w:rsid w:val="00CE02AF"/>
    <w:rsid w:val="00CE08DB"/>
    <w:rsid w:val="00CE6F56"/>
    <w:rsid w:val="00CF3D91"/>
    <w:rsid w:val="00D07D62"/>
    <w:rsid w:val="00D106CD"/>
    <w:rsid w:val="00D11FF4"/>
    <w:rsid w:val="00D12687"/>
    <w:rsid w:val="00D171F9"/>
    <w:rsid w:val="00D2591C"/>
    <w:rsid w:val="00D27072"/>
    <w:rsid w:val="00D33D77"/>
    <w:rsid w:val="00D44AD7"/>
    <w:rsid w:val="00D54DDE"/>
    <w:rsid w:val="00D55219"/>
    <w:rsid w:val="00D565B6"/>
    <w:rsid w:val="00D61335"/>
    <w:rsid w:val="00D65F3F"/>
    <w:rsid w:val="00D71C5E"/>
    <w:rsid w:val="00D72B72"/>
    <w:rsid w:val="00D7309F"/>
    <w:rsid w:val="00D73B1C"/>
    <w:rsid w:val="00D8114C"/>
    <w:rsid w:val="00D839EE"/>
    <w:rsid w:val="00D90ADD"/>
    <w:rsid w:val="00DA1CCB"/>
    <w:rsid w:val="00DA449D"/>
    <w:rsid w:val="00DA69D3"/>
    <w:rsid w:val="00DA761F"/>
    <w:rsid w:val="00DA7EE2"/>
    <w:rsid w:val="00DB231D"/>
    <w:rsid w:val="00DB237A"/>
    <w:rsid w:val="00DC1759"/>
    <w:rsid w:val="00DC4CF7"/>
    <w:rsid w:val="00DC78CA"/>
    <w:rsid w:val="00DD657E"/>
    <w:rsid w:val="00DD7224"/>
    <w:rsid w:val="00DE3626"/>
    <w:rsid w:val="00DF0AD5"/>
    <w:rsid w:val="00DF615F"/>
    <w:rsid w:val="00DF6639"/>
    <w:rsid w:val="00E01151"/>
    <w:rsid w:val="00E06077"/>
    <w:rsid w:val="00E06682"/>
    <w:rsid w:val="00E14A90"/>
    <w:rsid w:val="00E16D00"/>
    <w:rsid w:val="00E2323B"/>
    <w:rsid w:val="00E25B62"/>
    <w:rsid w:val="00E305B4"/>
    <w:rsid w:val="00E415FA"/>
    <w:rsid w:val="00E434DA"/>
    <w:rsid w:val="00E5344C"/>
    <w:rsid w:val="00E5626A"/>
    <w:rsid w:val="00E63633"/>
    <w:rsid w:val="00E6366C"/>
    <w:rsid w:val="00E679D0"/>
    <w:rsid w:val="00E800A0"/>
    <w:rsid w:val="00E80DDC"/>
    <w:rsid w:val="00E83928"/>
    <w:rsid w:val="00E927DE"/>
    <w:rsid w:val="00EA2902"/>
    <w:rsid w:val="00EA60BA"/>
    <w:rsid w:val="00EB0D84"/>
    <w:rsid w:val="00EB2427"/>
    <w:rsid w:val="00EC51E3"/>
    <w:rsid w:val="00EC6B33"/>
    <w:rsid w:val="00EE3DE1"/>
    <w:rsid w:val="00EE562D"/>
    <w:rsid w:val="00EF09E7"/>
    <w:rsid w:val="00EF1BB5"/>
    <w:rsid w:val="00F01158"/>
    <w:rsid w:val="00F037AA"/>
    <w:rsid w:val="00F03E57"/>
    <w:rsid w:val="00F146F3"/>
    <w:rsid w:val="00F178D6"/>
    <w:rsid w:val="00F22A6A"/>
    <w:rsid w:val="00F23F6C"/>
    <w:rsid w:val="00F269E4"/>
    <w:rsid w:val="00F27626"/>
    <w:rsid w:val="00F352DD"/>
    <w:rsid w:val="00F3763E"/>
    <w:rsid w:val="00F40F02"/>
    <w:rsid w:val="00F42288"/>
    <w:rsid w:val="00F45E8F"/>
    <w:rsid w:val="00F46C2A"/>
    <w:rsid w:val="00F54618"/>
    <w:rsid w:val="00F57548"/>
    <w:rsid w:val="00F57D9C"/>
    <w:rsid w:val="00F74723"/>
    <w:rsid w:val="00F83D3D"/>
    <w:rsid w:val="00F8609A"/>
    <w:rsid w:val="00F90804"/>
    <w:rsid w:val="00F933BE"/>
    <w:rsid w:val="00F93A37"/>
    <w:rsid w:val="00F93DCE"/>
    <w:rsid w:val="00F94742"/>
    <w:rsid w:val="00F94C10"/>
    <w:rsid w:val="00F94D92"/>
    <w:rsid w:val="00F95DEF"/>
    <w:rsid w:val="00FA1EA4"/>
    <w:rsid w:val="00FA1F50"/>
    <w:rsid w:val="00FB0667"/>
    <w:rsid w:val="00FB0812"/>
    <w:rsid w:val="00FB18C7"/>
    <w:rsid w:val="00FB598D"/>
    <w:rsid w:val="00FC19A7"/>
    <w:rsid w:val="00FD50D6"/>
    <w:rsid w:val="00FD7868"/>
    <w:rsid w:val="00FE4CC9"/>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rFonts w:ascii="Times New Roman" w:hAnsi="Times New Roman" w:cs="Times New Roman"/>
      <w:color w:val="000080"/>
      <w:sz w:val="24"/>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rFonts w:ascii="Times New Roman" w:hAnsi="Times New Roman" w:cs="Times New Roman"/>
      <w:b/>
      <w:bCs/>
      <w:color w:val="0000CC"/>
      <w:sz w:val="44"/>
      <w:szCs w:val="44"/>
    </w:rPr>
  </w:style>
  <w:style w:type="table" w:styleId="Grilledutableau">
    <w:name w:val="Table Grid"/>
    <w:basedOn w:val="TableauNormal"/>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ascii="Times New Roman" w:hAnsi="Times New Roman" w:cs="Times New Roman"/>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rPr>
      <w:rFonts w:ascii="Times New Roman" w:hAnsi="Times New Roman" w:cs="Times New Roman"/>
      <w:sz w:val="24"/>
    </w:r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7772176">
      <w:bodyDiv w:val="1"/>
      <w:marLeft w:val="0"/>
      <w:marRight w:val="0"/>
      <w:marTop w:val="0"/>
      <w:marBottom w:val="0"/>
      <w:divBdr>
        <w:top w:val="none" w:sz="0" w:space="0" w:color="auto"/>
        <w:left w:val="none" w:sz="0" w:space="0" w:color="auto"/>
        <w:bottom w:val="none" w:sz="0" w:space="0" w:color="auto"/>
        <w:right w:val="none" w:sz="0" w:space="0" w:color="auto"/>
      </w:divBdr>
    </w:div>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56444749">
          <w:marLeft w:val="720"/>
          <w:marRight w:val="0"/>
          <w:marTop w:val="67"/>
          <w:marBottom w:val="0"/>
          <w:divBdr>
            <w:top w:val="none" w:sz="0" w:space="0" w:color="auto"/>
            <w:left w:val="none" w:sz="0" w:space="0" w:color="auto"/>
            <w:bottom w:val="none" w:sz="0" w:space="0" w:color="auto"/>
            <w:right w:val="none" w:sz="0" w:space="0" w:color="auto"/>
          </w:divBdr>
        </w:div>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639193781">
          <w:marLeft w:val="720"/>
          <w:marRight w:val="0"/>
          <w:marTop w:val="8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1046904285">
          <w:marLeft w:val="418"/>
          <w:marRight w:val="0"/>
          <w:marTop w:val="9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sChild>
    </w:div>
    <w:div w:id="885140055">
      <w:bodyDiv w:val="1"/>
      <w:marLeft w:val="0"/>
      <w:marRight w:val="0"/>
      <w:marTop w:val="0"/>
      <w:marBottom w:val="0"/>
      <w:divBdr>
        <w:top w:val="none" w:sz="0" w:space="0" w:color="auto"/>
        <w:left w:val="none" w:sz="0" w:space="0" w:color="auto"/>
        <w:bottom w:val="none" w:sz="0" w:space="0" w:color="auto"/>
        <w:right w:val="none" w:sz="0" w:space="0" w:color="auto"/>
      </w:divBdr>
    </w:div>
    <w:div w:id="940138378">
      <w:bodyDiv w:val="1"/>
      <w:marLeft w:val="0"/>
      <w:marRight w:val="0"/>
      <w:marTop w:val="0"/>
      <w:marBottom w:val="0"/>
      <w:divBdr>
        <w:top w:val="none" w:sz="0" w:space="0" w:color="auto"/>
        <w:left w:val="none" w:sz="0" w:space="0" w:color="auto"/>
        <w:bottom w:val="none" w:sz="0" w:space="0" w:color="auto"/>
        <w:right w:val="none" w:sz="0" w:space="0" w:color="auto"/>
      </w:divBdr>
    </w:div>
    <w:div w:id="1252081669">
      <w:bodyDiv w:val="1"/>
      <w:marLeft w:val="0"/>
      <w:marRight w:val="0"/>
      <w:marTop w:val="0"/>
      <w:marBottom w:val="0"/>
      <w:divBdr>
        <w:top w:val="none" w:sz="0" w:space="0" w:color="auto"/>
        <w:left w:val="none" w:sz="0" w:space="0" w:color="auto"/>
        <w:bottom w:val="none" w:sz="0" w:space="0" w:color="auto"/>
        <w:right w:val="none" w:sz="0" w:space="0" w:color="auto"/>
      </w:divBdr>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 w:id="1797872809">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sChild>
    </w:div>
    <w:div w:id="1384672870">
      <w:bodyDiv w:val="1"/>
      <w:marLeft w:val="0"/>
      <w:marRight w:val="0"/>
      <w:marTop w:val="0"/>
      <w:marBottom w:val="0"/>
      <w:divBdr>
        <w:top w:val="none" w:sz="0" w:space="0" w:color="auto"/>
        <w:left w:val="none" w:sz="0" w:space="0" w:color="auto"/>
        <w:bottom w:val="none" w:sz="0" w:space="0" w:color="auto"/>
        <w:right w:val="none" w:sz="0" w:space="0" w:color="auto"/>
      </w:divBdr>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229463356">
          <w:marLeft w:val="720"/>
          <w:marRight w:val="0"/>
          <w:marTop w:val="6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602149311">
          <w:marLeft w:val="418"/>
          <w:marRight w:val="0"/>
          <w:marTop w:val="7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sChild>
    </w:div>
    <w:div w:id="20451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0E9E3-BDE7-4F5F-B821-E68CD48E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4029</Words>
  <Characters>22163</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26140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sfnina</cp:lastModifiedBy>
  <cp:revision>3</cp:revision>
  <cp:lastPrinted>2018-11-26T07:31:00Z</cp:lastPrinted>
  <dcterms:created xsi:type="dcterms:W3CDTF">2019-03-14T09:18:00Z</dcterms:created>
  <dcterms:modified xsi:type="dcterms:W3CDTF">2019-03-14T09:23:00Z</dcterms:modified>
</cp:coreProperties>
</file>